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4D7" w:rsidRPr="00DC14D7" w:rsidRDefault="000A66CE" w:rsidP="00DC14D7">
      <w:pPr>
        <w:spacing w:after="96" w:line="240" w:lineRule="atLeast"/>
        <w:outlineLvl w:val="0"/>
        <w:rPr>
          <w:rFonts w:ascii="Helvetica" w:eastAsia="Times New Roman" w:hAnsi="Helvetica" w:cs="Times New Roman"/>
          <w:color w:val="003965"/>
          <w:spacing w:val="-6"/>
          <w:kern w:val="36"/>
          <w:sz w:val="52"/>
          <w:szCs w:val="52"/>
          <w:lang w:val="en-GB" w:eastAsia="en-GB"/>
        </w:rPr>
      </w:pPr>
      <w:r w:rsidRPr="0091314C">
        <w:rPr>
          <w:rFonts w:ascii="Calibri" w:hAnsi="Calibri"/>
          <w:noProof/>
          <w:color w:val="000000"/>
          <w:lang w:val="en-GB" w:eastAsia="en-GB"/>
        </w:rPr>
        <w:drawing>
          <wp:anchor distT="0" distB="0" distL="114300" distR="114300" simplePos="0" relativeHeight="251662336" behindDoc="0" locked="0" layoutInCell="1" allowOverlap="1" wp14:anchorId="5A119E1D" wp14:editId="70EBB5D1">
            <wp:simplePos x="0" y="0"/>
            <wp:positionH relativeFrom="column">
              <wp:posOffset>4735162</wp:posOffset>
            </wp:positionH>
            <wp:positionV relativeFrom="paragraph">
              <wp:posOffset>33</wp:posOffset>
            </wp:positionV>
            <wp:extent cx="1336675" cy="2373935"/>
            <wp:effectExtent l="0" t="0" r="0" b="7620"/>
            <wp:wrapSquare wrapText="bothSides"/>
            <wp:docPr id="4" name="Picture 4" descr="C:\Users\nbl25\AppData\Local\Microsoft\Windows\Temporary Internet Files\Content.Outlook\LONY7W5Z\IMG_417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bl25\AppData\Local\Microsoft\Windows\Temporary Internet Files\Content.Outlook\LONY7W5Z\IMG_4175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675" cy="2373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6F46">
        <w:rPr>
          <w:noProof/>
          <w:lang w:val="en-GB" w:eastAsia="en-GB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-762000</wp:posOffset>
            </wp:positionH>
            <wp:positionV relativeFrom="paragraph">
              <wp:posOffset>-781050</wp:posOffset>
            </wp:positionV>
            <wp:extent cx="2136988" cy="723900"/>
            <wp:effectExtent l="0" t="0" r="0" b="0"/>
            <wp:wrapNone/>
            <wp:docPr id="3" name="Picture 3" descr="Image result for nc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age result for ncl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031" cy="724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14D7" w:rsidRPr="00DC14D7">
        <w:rPr>
          <w:rFonts w:ascii="Helvetica" w:eastAsia="Times New Roman" w:hAnsi="Helvetica" w:cs="Times New Roman"/>
          <w:color w:val="003965"/>
          <w:spacing w:val="-6"/>
          <w:kern w:val="36"/>
          <w:sz w:val="52"/>
          <w:szCs w:val="52"/>
          <w:lang w:val="en-GB" w:eastAsia="en-GB"/>
        </w:rPr>
        <w:t>Placement year profile</w:t>
      </w:r>
    </w:p>
    <w:p w:rsidR="000A66CE" w:rsidRDefault="005170BC" w:rsidP="000A66CE">
      <w:pPr>
        <w:pStyle w:val="Heading1"/>
        <w:spacing w:before="0" w:beforeAutospacing="0" w:after="96" w:afterAutospacing="0" w:line="240" w:lineRule="atLeast"/>
        <w:rPr>
          <w:rFonts w:ascii="Helvetica" w:hAnsi="Helvetica" w:cs="Helvetica"/>
          <w:b w:val="0"/>
          <w:bCs w:val="0"/>
          <w:color w:val="003965"/>
          <w:spacing w:val="-6"/>
          <w:sz w:val="86"/>
          <w:szCs w:val="86"/>
        </w:rPr>
      </w:pPr>
      <w:r>
        <w:rPr>
          <w:rFonts w:ascii="Helvetica" w:hAnsi="Helvetica" w:cs="Helvetica"/>
          <w:b w:val="0"/>
          <w:bCs w:val="0"/>
          <w:color w:val="003965"/>
          <w:spacing w:val="-6"/>
          <w:sz w:val="86"/>
          <w:szCs w:val="86"/>
        </w:rPr>
        <w:t>Elise</w:t>
      </w:r>
      <w:bookmarkStart w:id="0" w:name="_GoBack"/>
      <w:bookmarkEnd w:id="0"/>
    </w:p>
    <w:p w:rsidR="000A66CE" w:rsidRDefault="000A66CE" w:rsidP="000A66CE">
      <w:pPr>
        <w:pStyle w:val="intro"/>
        <w:spacing w:before="0" w:beforeAutospacing="0" w:after="360" w:afterAutospacing="0" w:line="300" w:lineRule="atLeast"/>
        <w:rPr>
          <w:rFonts w:ascii="Helvetica" w:hAnsi="Helvetica" w:cs="Helvetica"/>
          <w:sz w:val="34"/>
          <w:szCs w:val="34"/>
        </w:rPr>
      </w:pPr>
      <w:r>
        <w:rPr>
          <w:rFonts w:ascii="Helvetica" w:hAnsi="Helvetica" w:cs="Helvetica"/>
          <w:sz w:val="34"/>
          <w:szCs w:val="34"/>
        </w:rPr>
        <w:t>Elise did a professional placement year at Eli Lilly and Co.</w:t>
      </w:r>
    </w:p>
    <w:p w:rsidR="000A66CE" w:rsidRPr="000A66CE" w:rsidRDefault="000A66CE" w:rsidP="000A66CE">
      <w:pPr>
        <w:pStyle w:val="NormalWeb"/>
        <w:spacing w:before="0" w:beforeAutospacing="0" w:after="428" w:afterAutospacing="0"/>
        <w:jc w:val="both"/>
        <w:rPr>
          <w:rFonts w:ascii="Arial" w:hAnsi="Arial" w:cs="Arial"/>
          <w:color w:val="000000"/>
          <w:sz w:val="26"/>
          <w:szCs w:val="26"/>
        </w:rPr>
      </w:pPr>
      <w:bookmarkStart w:id="1" w:name="d.en.698906"/>
      <w:bookmarkEnd w:id="1"/>
      <w:r w:rsidRPr="000A66CE">
        <w:rPr>
          <w:rFonts w:ascii="Arial" w:hAnsi="Arial" w:cs="Arial"/>
          <w:color w:val="000000"/>
          <w:sz w:val="26"/>
          <w:szCs w:val="26"/>
        </w:rPr>
        <w:t xml:space="preserve">“My role was a </w:t>
      </w:r>
      <w:r w:rsidRPr="000A66CE">
        <w:rPr>
          <w:rFonts w:ascii="Arial" w:hAnsi="Arial" w:cs="Arial"/>
          <w:b/>
          <w:color w:val="000000"/>
          <w:sz w:val="26"/>
          <w:szCs w:val="26"/>
        </w:rPr>
        <w:t>fermentation development scientist</w:t>
      </w:r>
      <w:r w:rsidRPr="000A66CE">
        <w:rPr>
          <w:rFonts w:ascii="Arial" w:hAnsi="Arial" w:cs="Arial"/>
          <w:color w:val="000000"/>
          <w:sz w:val="26"/>
          <w:szCs w:val="26"/>
        </w:rPr>
        <w:t>, where I had to develop a small scale fermentation model. Once I had a successful fermentation model which was representative of the plant process, I used the model to screen for factors which may enhance productivity. This involved me independently reading the literature and researching variables which may result in an increase in yields. Once I had a list of factors to trial, I had to plan and execute my own experiments and use analytical techniques to test for productivity. I had opportunities to develop my statistical knowledge, as I needed to understand whether any increase in yields were statistically significant or just down to the variability of the system.</w:t>
      </w:r>
    </w:p>
    <w:p w:rsidR="000A66CE" w:rsidRPr="000A66CE" w:rsidRDefault="000A66CE" w:rsidP="000A66CE">
      <w:pPr>
        <w:pStyle w:val="NormalWeb"/>
        <w:spacing w:before="0" w:beforeAutospacing="0" w:after="428" w:afterAutospacing="0"/>
        <w:jc w:val="both"/>
        <w:rPr>
          <w:rFonts w:ascii="Arial" w:hAnsi="Arial" w:cs="Arial"/>
          <w:color w:val="000000"/>
          <w:sz w:val="26"/>
          <w:szCs w:val="26"/>
        </w:rPr>
      </w:pPr>
      <w:r w:rsidRPr="000A66CE">
        <w:rPr>
          <w:rFonts w:ascii="Arial" w:hAnsi="Arial" w:cs="Arial"/>
          <w:color w:val="000000"/>
          <w:sz w:val="26"/>
          <w:szCs w:val="26"/>
        </w:rPr>
        <w:t xml:space="preserve">As well as undertaking the lab work, I had to write up a lab book in accordance to GMP and present my findings in weekly meetings with colleagues. I also had the opportunity to present my work in an online </w:t>
      </w:r>
      <w:r w:rsidRPr="000A66CE">
        <w:rPr>
          <w:rFonts w:ascii="Arial" w:hAnsi="Arial" w:cs="Arial"/>
          <w:b/>
          <w:color w:val="000000"/>
          <w:sz w:val="26"/>
          <w:szCs w:val="26"/>
        </w:rPr>
        <w:t>global conference</w:t>
      </w:r>
      <w:r w:rsidRPr="000A66CE">
        <w:rPr>
          <w:rFonts w:ascii="Arial" w:hAnsi="Arial" w:cs="Arial"/>
          <w:color w:val="000000"/>
          <w:sz w:val="26"/>
          <w:szCs w:val="26"/>
        </w:rPr>
        <w:t xml:space="preserve">. At the end of my placement year I had to write up all the work I had undertaken in a technical report, which had to be detailed enough to enable another person to repeat my work if required. This has been </w:t>
      </w:r>
      <w:r w:rsidRPr="000A66CE">
        <w:rPr>
          <w:rFonts w:ascii="Arial" w:hAnsi="Arial" w:cs="Arial"/>
          <w:b/>
          <w:color w:val="000000"/>
          <w:sz w:val="26"/>
          <w:szCs w:val="26"/>
        </w:rPr>
        <w:t>an extremely valuable experience</w:t>
      </w:r>
      <w:r w:rsidRPr="000A66CE">
        <w:rPr>
          <w:rFonts w:ascii="Arial" w:hAnsi="Arial" w:cs="Arial"/>
          <w:color w:val="000000"/>
          <w:sz w:val="26"/>
          <w:szCs w:val="26"/>
        </w:rPr>
        <w:t xml:space="preserve"> and will benefit me hugely when completing the research project in stage three.</w:t>
      </w:r>
    </w:p>
    <w:p w:rsidR="000A66CE" w:rsidRPr="000A66CE" w:rsidRDefault="000A66CE" w:rsidP="000A66CE">
      <w:pPr>
        <w:pStyle w:val="NormalWeb"/>
        <w:spacing w:before="0" w:beforeAutospacing="0" w:after="428" w:afterAutospacing="0"/>
        <w:jc w:val="both"/>
        <w:rPr>
          <w:rFonts w:ascii="Arial" w:hAnsi="Arial" w:cs="Arial"/>
          <w:color w:val="000000"/>
          <w:sz w:val="26"/>
          <w:szCs w:val="26"/>
        </w:rPr>
      </w:pPr>
      <w:r w:rsidRPr="000A66CE">
        <w:rPr>
          <w:rFonts w:ascii="Arial" w:hAnsi="Arial" w:cs="Arial"/>
          <w:color w:val="000000"/>
          <w:sz w:val="26"/>
          <w:szCs w:val="26"/>
        </w:rPr>
        <w:t xml:space="preserve">An industrial placement gives a </w:t>
      </w:r>
      <w:r w:rsidRPr="000A66CE">
        <w:rPr>
          <w:rFonts w:ascii="Arial" w:hAnsi="Arial" w:cs="Arial"/>
          <w:b/>
          <w:color w:val="000000"/>
          <w:sz w:val="26"/>
          <w:szCs w:val="26"/>
        </w:rPr>
        <w:t>real insight</w:t>
      </w:r>
      <w:r w:rsidRPr="000A66CE">
        <w:rPr>
          <w:rFonts w:ascii="Arial" w:hAnsi="Arial" w:cs="Arial"/>
          <w:color w:val="000000"/>
          <w:sz w:val="26"/>
          <w:szCs w:val="26"/>
        </w:rPr>
        <w:t xml:space="preserve"> into a scientific career and shows you how you can use and apply your degree. Since being at Eli Lilly and Company I have discovered many jobs that I never knew existed! I was </w:t>
      </w:r>
      <w:r w:rsidRPr="00D936BB">
        <w:rPr>
          <w:rFonts w:ascii="Arial" w:hAnsi="Arial" w:cs="Arial"/>
          <w:b/>
          <w:color w:val="000000"/>
          <w:sz w:val="26"/>
          <w:szCs w:val="26"/>
        </w:rPr>
        <w:t>treated as a proper employee</w:t>
      </w:r>
      <w:r w:rsidRPr="000A66CE">
        <w:rPr>
          <w:rFonts w:ascii="Arial" w:hAnsi="Arial" w:cs="Arial"/>
          <w:color w:val="000000"/>
          <w:sz w:val="26"/>
          <w:szCs w:val="26"/>
        </w:rPr>
        <w:t> and worked on real projects with clear business impact. I delivered a solution to enhance fermentation productivity which will ultimately be embedded into the fermentation process.</w:t>
      </w:r>
    </w:p>
    <w:p w:rsidR="00B104E7" w:rsidRPr="000A66CE" w:rsidRDefault="000A66CE" w:rsidP="000A66CE">
      <w:pPr>
        <w:pStyle w:val="NormalWeb"/>
        <w:spacing w:before="0" w:beforeAutospacing="0" w:after="428" w:afterAutospacing="0"/>
        <w:jc w:val="both"/>
        <w:rPr>
          <w:rFonts w:ascii="Arial" w:hAnsi="Arial" w:cs="Arial"/>
          <w:color w:val="000000"/>
          <w:sz w:val="26"/>
          <w:szCs w:val="26"/>
        </w:rPr>
      </w:pPr>
      <w:r w:rsidRPr="000A66CE">
        <w:rPr>
          <w:rFonts w:ascii="Arial" w:hAnsi="Arial" w:cs="Arial"/>
          <w:color w:val="000000"/>
          <w:sz w:val="26"/>
          <w:szCs w:val="26"/>
        </w:rPr>
        <w:t xml:space="preserve">Taking part in an industrial placement gave me the opportunity to see what careers are available and </w:t>
      </w:r>
      <w:r w:rsidRPr="000A66CE">
        <w:rPr>
          <w:rFonts w:ascii="Arial" w:hAnsi="Arial" w:cs="Arial"/>
          <w:b/>
          <w:color w:val="000000"/>
          <w:sz w:val="26"/>
          <w:szCs w:val="26"/>
        </w:rPr>
        <w:t>helped me decide what I want to do once I finish University</w:t>
      </w:r>
      <w:r w:rsidRPr="000A66CE">
        <w:rPr>
          <w:rFonts w:ascii="Arial" w:hAnsi="Arial" w:cs="Arial"/>
          <w:color w:val="000000"/>
          <w:sz w:val="26"/>
          <w:szCs w:val="26"/>
        </w:rPr>
        <w:t xml:space="preserve">. I have thoroughly enjoyed my placement and would </w:t>
      </w:r>
      <w:r w:rsidRPr="000A66CE">
        <w:rPr>
          <w:rFonts w:ascii="Arial" w:hAnsi="Arial" w:cs="Arial"/>
          <w:b/>
          <w:color w:val="000000"/>
          <w:sz w:val="26"/>
          <w:szCs w:val="26"/>
        </w:rPr>
        <w:t>definitely recommend taking part in a placement!</w:t>
      </w:r>
      <w:r w:rsidRPr="000A66CE">
        <w:rPr>
          <w:rFonts w:ascii="Arial" w:hAnsi="Arial" w:cs="Arial"/>
          <w:color w:val="000000"/>
          <w:sz w:val="26"/>
          <w:szCs w:val="26"/>
        </w:rPr>
        <w:t>”</w:t>
      </w:r>
    </w:p>
    <w:sectPr w:rsidR="00B104E7" w:rsidRPr="000A66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14D7" w:rsidRDefault="00DC14D7" w:rsidP="00DC14D7">
      <w:pPr>
        <w:spacing w:after="0" w:line="240" w:lineRule="auto"/>
      </w:pPr>
      <w:r>
        <w:separator/>
      </w:r>
    </w:p>
  </w:endnote>
  <w:endnote w:type="continuationSeparator" w:id="0">
    <w:p w:rsidR="00DC14D7" w:rsidRDefault="00DC14D7" w:rsidP="00DC14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14D7" w:rsidRDefault="00DC14D7" w:rsidP="00DC14D7">
      <w:pPr>
        <w:spacing w:after="0" w:line="240" w:lineRule="auto"/>
      </w:pPr>
      <w:r>
        <w:separator/>
      </w:r>
    </w:p>
  </w:footnote>
  <w:footnote w:type="continuationSeparator" w:id="0">
    <w:p w:rsidR="00DC14D7" w:rsidRDefault="00DC14D7" w:rsidP="00DC14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4D7"/>
    <w:rsid w:val="000A66CE"/>
    <w:rsid w:val="004E1931"/>
    <w:rsid w:val="005170BC"/>
    <w:rsid w:val="00AA6F46"/>
    <w:rsid w:val="00CB0E06"/>
    <w:rsid w:val="00D936BB"/>
    <w:rsid w:val="00DC1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92C37F-5E59-4D31-91E0-4523D7FC1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C14D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14D7"/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paragraph" w:customStyle="1" w:styleId="intro">
    <w:name w:val="intro"/>
    <w:basedOn w:val="Normal"/>
    <w:rsid w:val="00DC1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NormalWeb">
    <w:name w:val="Normal (Web)"/>
    <w:basedOn w:val="Normal"/>
    <w:uiPriority w:val="99"/>
    <w:unhideWhenUsed/>
    <w:rsid w:val="00DC1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DC14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14D7"/>
  </w:style>
  <w:style w:type="paragraph" w:styleId="Footer">
    <w:name w:val="footer"/>
    <w:basedOn w:val="Normal"/>
    <w:link w:val="FooterChar"/>
    <w:uiPriority w:val="99"/>
    <w:unhideWhenUsed/>
    <w:rsid w:val="00DC14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14D7"/>
  </w:style>
  <w:style w:type="paragraph" w:styleId="BalloonText">
    <w:name w:val="Balloon Text"/>
    <w:basedOn w:val="Normal"/>
    <w:link w:val="BalloonTextChar"/>
    <w:uiPriority w:val="99"/>
    <w:semiHidden/>
    <w:unhideWhenUsed/>
    <w:rsid w:val="00DC1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4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03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5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15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0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Newcastle University</Company>
  <LinksUpToDate>false</LinksUpToDate>
  <CharactersWithSpaces>2047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Lawry</dc:creator>
  <cp:keywords/>
  <dc:description/>
  <cp:lastModifiedBy>Beth Lawry</cp:lastModifiedBy>
  <cp:revision>4</cp:revision>
  <cp:lastPrinted>2018-04-16T17:16:00Z</cp:lastPrinted>
  <dcterms:created xsi:type="dcterms:W3CDTF">2018-02-13T09:48:00Z</dcterms:created>
  <dcterms:modified xsi:type="dcterms:W3CDTF">2018-08-15T13:22:00Z</dcterms:modified>
</cp:coreProperties>
</file>