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68" w:rsidRPr="00E9281D" w:rsidRDefault="005959F2" w:rsidP="00E9281D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NUTELA Small Grant Fund</w:t>
      </w:r>
    </w:p>
    <w:p w:rsidR="00EA3368" w:rsidRPr="005C1384" w:rsidRDefault="00EA3368" w:rsidP="003031B9">
      <w:pPr>
        <w:pStyle w:val="Heading3"/>
      </w:pPr>
      <w:r>
        <w:t>Overview</w:t>
      </w:r>
    </w:p>
    <w:p w:rsidR="005959F2" w:rsidRDefault="005959F2" w:rsidP="00EA336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Pr="005959F2">
        <w:rPr>
          <w:color w:val="000000"/>
          <w:shd w:val="clear" w:color="auto" w:fill="FFFFFF"/>
        </w:rPr>
        <w:t>NUTELA Small Grant Fund</w:t>
      </w:r>
      <w:r>
        <w:rPr>
          <w:color w:val="000000"/>
          <w:shd w:val="clear" w:color="auto" w:fill="FFFFFF"/>
        </w:rPr>
        <w:t xml:space="preserve"> is designed to provide colleague</w:t>
      </w:r>
      <w:r w:rsidR="00320C5F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 with funding to explore and embed technology-enhanced practices into their learning and teaching.</w:t>
      </w:r>
    </w:p>
    <w:p w:rsidR="005959F2" w:rsidRDefault="005959F2" w:rsidP="00EA336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Applications are invited for a wide range of activities</w:t>
      </w:r>
      <w:r w:rsidR="00177A7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including but not limited to</w:t>
      </w:r>
      <w:r w:rsidR="00177A76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attending or presenting at conferences, visiting other institutions or </w:t>
      </w:r>
      <w:r w:rsidR="00177A76">
        <w:rPr>
          <w:color w:val="000000"/>
          <w:shd w:val="clear" w:color="auto" w:fill="FFFFFF"/>
        </w:rPr>
        <w:t>organisations</w:t>
      </w:r>
      <w:r>
        <w:rPr>
          <w:color w:val="000000"/>
          <w:shd w:val="clear" w:color="auto" w:fill="FFFFFF"/>
        </w:rPr>
        <w:t xml:space="preserve"> to identify new approaches or practices</w:t>
      </w:r>
      <w:r w:rsidR="00D700A6">
        <w:rPr>
          <w:color w:val="000000"/>
          <w:shd w:val="clear" w:color="auto" w:fill="FFFFFF"/>
        </w:rPr>
        <w:t>,</w:t>
      </w:r>
      <w:r w:rsidR="00177A76">
        <w:rPr>
          <w:color w:val="000000"/>
          <w:shd w:val="clear" w:color="auto" w:fill="FFFFFF"/>
        </w:rPr>
        <w:t xml:space="preserve"> and trials of new software for teaching and learning.</w:t>
      </w:r>
    </w:p>
    <w:p w:rsidR="00177A76" w:rsidRDefault="001E1786" w:rsidP="00EA336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Central to NUTELA’s mission i</w:t>
      </w:r>
      <w:bookmarkStart w:id="0" w:name="_GoBack"/>
      <w:bookmarkEnd w:id="0"/>
      <w:r>
        <w:rPr>
          <w:color w:val="000000"/>
          <w:shd w:val="clear" w:color="auto" w:fill="FFFFFF"/>
        </w:rPr>
        <w:t>s a</w:t>
      </w:r>
      <w:r w:rsidR="00177A76" w:rsidRPr="00177A76">
        <w:rPr>
          <w:color w:val="000000"/>
          <w:shd w:val="clear" w:color="auto" w:fill="FFFFFF"/>
        </w:rPr>
        <w:t>dvocating</w:t>
      </w:r>
      <w:r w:rsidR="00263890">
        <w:rPr>
          <w:color w:val="000000"/>
          <w:shd w:val="clear" w:color="auto" w:fill="FFFFFF"/>
        </w:rPr>
        <w:t xml:space="preserve"> for,</w:t>
      </w:r>
      <w:r w:rsidR="00177A76" w:rsidRPr="00177A76">
        <w:rPr>
          <w:color w:val="000000"/>
          <w:shd w:val="clear" w:color="auto" w:fill="FFFFFF"/>
        </w:rPr>
        <w:t xml:space="preserve"> and supporting</w:t>
      </w:r>
      <w:r w:rsidR="00263890">
        <w:rPr>
          <w:color w:val="000000"/>
          <w:shd w:val="clear" w:color="auto" w:fill="FFFFFF"/>
        </w:rPr>
        <w:t xml:space="preserve">, </w:t>
      </w:r>
      <w:r w:rsidR="00320C5F">
        <w:rPr>
          <w:color w:val="000000"/>
          <w:shd w:val="clear" w:color="auto" w:fill="FFFFFF"/>
        </w:rPr>
        <w:t>effective</w:t>
      </w:r>
      <w:r w:rsidR="00320C5F" w:rsidRPr="00177A76">
        <w:rPr>
          <w:color w:val="000000"/>
          <w:shd w:val="clear" w:color="auto" w:fill="FFFFFF"/>
        </w:rPr>
        <w:t xml:space="preserve"> </w:t>
      </w:r>
      <w:r w:rsidR="00177A76" w:rsidRPr="00177A76">
        <w:rPr>
          <w:color w:val="000000"/>
          <w:shd w:val="clear" w:color="auto" w:fill="FFFFFF"/>
        </w:rPr>
        <w:t xml:space="preserve">practice using technology in education </w:t>
      </w:r>
      <w:r w:rsidR="00177A76">
        <w:rPr>
          <w:color w:val="000000"/>
          <w:shd w:val="clear" w:color="auto" w:fill="FFFFFF"/>
        </w:rPr>
        <w:t>and sharing</w:t>
      </w:r>
      <w:r>
        <w:rPr>
          <w:color w:val="000000"/>
          <w:shd w:val="clear" w:color="auto" w:fill="FFFFFF"/>
        </w:rPr>
        <w:t xml:space="preserve"> these ideas with</w:t>
      </w:r>
      <w:r w:rsidR="00177A76">
        <w:rPr>
          <w:color w:val="000000"/>
          <w:shd w:val="clear" w:color="auto" w:fill="FFFFFF"/>
        </w:rPr>
        <w:t xml:space="preserve"> peers</w:t>
      </w:r>
      <w:r w:rsidR="00263890">
        <w:rPr>
          <w:color w:val="000000"/>
          <w:shd w:val="clear" w:color="auto" w:fill="FFFFFF"/>
        </w:rPr>
        <w:t>. A</w:t>
      </w:r>
      <w:r w:rsidR="00177A76">
        <w:rPr>
          <w:color w:val="000000"/>
          <w:shd w:val="clear" w:color="auto" w:fill="FFFFFF"/>
        </w:rPr>
        <w:t xml:space="preserve"> key part of all proposals should be the plans for wider dissemination </w:t>
      </w:r>
      <w:r>
        <w:rPr>
          <w:color w:val="000000"/>
          <w:shd w:val="clear" w:color="auto" w:fill="FFFFFF"/>
        </w:rPr>
        <w:t xml:space="preserve">of the ideas and/or practices </w:t>
      </w:r>
      <w:r w:rsidR="00177A76">
        <w:rPr>
          <w:color w:val="000000"/>
          <w:shd w:val="clear" w:color="auto" w:fill="FFFFFF"/>
        </w:rPr>
        <w:t>among colleagues at Newcastle University. This may be through workshops or NUTELA’s 3P sessions, blog posts</w:t>
      </w:r>
      <w:r w:rsidR="00D700A6">
        <w:rPr>
          <w:color w:val="000000"/>
          <w:shd w:val="clear" w:color="auto" w:fill="FFFFFF"/>
        </w:rPr>
        <w:t xml:space="preserve"> </w:t>
      </w:r>
      <w:r w:rsidR="00177A76">
        <w:rPr>
          <w:color w:val="000000"/>
          <w:shd w:val="clear" w:color="auto" w:fill="FFFFFF"/>
        </w:rPr>
        <w:t>or other identified means.</w:t>
      </w:r>
      <w:r w:rsidR="00D700A6">
        <w:rPr>
          <w:color w:val="000000"/>
          <w:shd w:val="clear" w:color="auto" w:fill="FFFFFF"/>
        </w:rPr>
        <w:t xml:space="preserve"> NUTELA can offer support for these dissemination activities.</w:t>
      </w:r>
    </w:p>
    <w:p w:rsidR="00EA3368" w:rsidRPr="0046592A" w:rsidRDefault="00D700A6" w:rsidP="00EA336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Pr="005959F2">
        <w:rPr>
          <w:color w:val="000000"/>
          <w:shd w:val="clear" w:color="auto" w:fill="FFFFFF"/>
        </w:rPr>
        <w:t>NUTELA Small Grant Fund</w:t>
      </w:r>
      <w:r>
        <w:rPr>
          <w:color w:val="000000"/>
          <w:shd w:val="clear" w:color="auto" w:fill="FFFFFF"/>
        </w:rPr>
        <w:t xml:space="preserve"> offers a </w:t>
      </w:r>
      <w:r w:rsidR="00EA3368" w:rsidRPr="0046592A">
        <w:rPr>
          <w:color w:val="000000"/>
          <w:shd w:val="clear" w:color="auto" w:fill="FFFFFF"/>
        </w:rPr>
        <w:t xml:space="preserve">fantastic opportunity to </w:t>
      </w:r>
      <w:r>
        <w:rPr>
          <w:color w:val="000000"/>
          <w:shd w:val="clear" w:color="auto" w:fill="FFFFFF"/>
        </w:rPr>
        <w:t>explore activities and technologies</w:t>
      </w:r>
      <w:r w:rsidR="00EA3368" w:rsidRPr="0046592A">
        <w:rPr>
          <w:color w:val="000000"/>
          <w:shd w:val="clear" w:color="auto" w:fill="FFFFFF"/>
        </w:rPr>
        <w:t xml:space="preserve"> with real benefit to learning, teaching, and the student experience.  </w:t>
      </w:r>
      <w:r>
        <w:rPr>
          <w:color w:val="000000"/>
          <w:shd w:val="clear" w:color="auto" w:fill="FFFFFF"/>
        </w:rPr>
        <w:t xml:space="preserve">These funds may also be used to support activities which </w:t>
      </w:r>
      <w:r w:rsidR="008639E3">
        <w:rPr>
          <w:color w:val="000000"/>
          <w:shd w:val="clear" w:color="auto" w:fill="FFFFFF"/>
        </w:rPr>
        <w:t>act as</w:t>
      </w:r>
      <w:r>
        <w:rPr>
          <w:color w:val="000000"/>
          <w:shd w:val="clear" w:color="auto" w:fill="FFFFFF"/>
        </w:rPr>
        <w:t xml:space="preserve"> a stepping</w:t>
      </w:r>
      <w:r w:rsidR="00EA3368" w:rsidRPr="0046592A">
        <w:rPr>
          <w:color w:val="000000"/>
          <w:shd w:val="clear" w:color="auto" w:fill="FFFFFF"/>
        </w:rPr>
        <w:t xml:space="preserve"> stone to other internal and external learning and teaching opportunities</w:t>
      </w:r>
      <w:r>
        <w:rPr>
          <w:color w:val="000000"/>
          <w:shd w:val="clear" w:color="auto" w:fill="FFFFFF"/>
        </w:rPr>
        <w:t>, recognition or</w:t>
      </w:r>
      <w:r w:rsidR="00EA3368" w:rsidRPr="0046592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funding.</w:t>
      </w:r>
    </w:p>
    <w:p w:rsidR="00EA3368" w:rsidRPr="003031B9" w:rsidRDefault="00EA3368" w:rsidP="003031B9">
      <w:pPr>
        <w:pStyle w:val="Heading2"/>
      </w:pPr>
      <w:r w:rsidRPr="003031B9">
        <w:t>Guidance notes for applicants</w:t>
      </w:r>
    </w:p>
    <w:p w:rsidR="00547CBE" w:rsidRPr="003031B9" w:rsidRDefault="00547CBE" w:rsidP="003031B9">
      <w:pPr>
        <w:pStyle w:val="Heading3"/>
      </w:pPr>
      <w:r w:rsidRPr="003031B9">
        <w:t>Funding</w:t>
      </w:r>
      <w:r w:rsidR="00C512D2" w:rsidRPr="003031B9">
        <w:t>:</w:t>
      </w:r>
    </w:p>
    <w:p w:rsidR="00C92117" w:rsidRDefault="00547CBE" w:rsidP="00EA3368">
      <w:r>
        <w:t>Up to £</w:t>
      </w:r>
      <w:r w:rsidR="00D523FE">
        <w:t>5</w:t>
      </w:r>
      <w:r>
        <w:t xml:space="preserve">00 </w:t>
      </w:r>
      <w:r w:rsidR="00D523FE">
        <w:t>will be award for any single specified activity</w:t>
      </w:r>
      <w:r>
        <w:t>. It is anticipated that up to £1500 will be available within an academic year.</w:t>
      </w:r>
      <w:r w:rsidR="003031B9">
        <w:t xml:space="preserve"> </w:t>
      </w:r>
      <w:r w:rsidR="00D523FE">
        <w:t>These funds can be used to part-</w:t>
      </w:r>
      <w:r w:rsidR="00C92117">
        <w:t xml:space="preserve">fund the activities, if so please make clear in the application form whether the rest of the funds have been secured and </w:t>
      </w:r>
      <w:r w:rsidR="00B163B0">
        <w:t xml:space="preserve">from </w:t>
      </w:r>
      <w:r w:rsidR="00C92117">
        <w:t>where these will c</w:t>
      </w:r>
      <w:r w:rsidR="00B163B0">
        <w:t>ome</w:t>
      </w:r>
      <w:r w:rsidR="00C92117">
        <w:t xml:space="preserve">. </w:t>
      </w:r>
    </w:p>
    <w:p w:rsidR="00EE723F" w:rsidRDefault="00B163B0" w:rsidP="00B163B0">
      <w:r>
        <w:t>The grants can be used for a wide range of activities which lead to a sharing of practice or ideas related to learning and teaching with colleagues. NUTELA ha</w:t>
      </w:r>
      <w:r w:rsidR="00726E33">
        <w:t>s</w:t>
      </w:r>
      <w:r>
        <w:t xml:space="preserve"> a specific focus on technology enhanced learning, though the characterisation of this is broad, rather than restrictive. </w:t>
      </w:r>
    </w:p>
    <w:p w:rsidR="00B163B0" w:rsidRDefault="00B163B0" w:rsidP="00B163B0">
      <w:r>
        <w:t>Key for successful applications will be demonstrating h</w:t>
      </w:r>
      <w:r w:rsidR="00EE723F">
        <w:t>ow the activity proposed relates</w:t>
      </w:r>
      <w:r>
        <w:t xml:space="preserve"> to NUTELA’s mission, </w:t>
      </w:r>
      <w:r w:rsidR="00CE0D2E">
        <w:t xml:space="preserve">transferability to other areas </w:t>
      </w:r>
      <w:r>
        <w:t xml:space="preserve">and </w:t>
      </w:r>
      <w:r w:rsidR="00EE723F">
        <w:t>plans for</w:t>
      </w:r>
      <w:r>
        <w:t xml:space="preserve"> disseminating the ideas or practices to other colleagues, in line with NUTELA’s peer</w:t>
      </w:r>
      <w:r w:rsidR="00EE723F">
        <w:t xml:space="preserve">-to-peer approach. </w:t>
      </w:r>
      <w:r w:rsidR="00D523FE">
        <w:t>Support will be provided for disseminating this through 3Ps (Pizza, Pop and Practice) events, the NUTELA blog, and by discussion other routes identified by the applicants.</w:t>
      </w:r>
      <w:r w:rsidR="00EE723F">
        <w:t xml:space="preserve"> </w:t>
      </w:r>
    </w:p>
    <w:p w:rsidR="00B163B0" w:rsidRPr="0046592A" w:rsidRDefault="00B163B0" w:rsidP="00B163B0">
      <w:r w:rsidRPr="0046592A">
        <w:t xml:space="preserve">The panel will consider all funding requests based on the rationale offered, and may ask </w:t>
      </w:r>
      <w:r w:rsidR="005861BC">
        <w:t>applicants</w:t>
      </w:r>
      <w:r w:rsidRPr="0046592A">
        <w:t xml:space="preserve"> to revise their initial proposals.  </w:t>
      </w:r>
    </w:p>
    <w:p w:rsidR="00FD452D" w:rsidRPr="0046592A" w:rsidRDefault="00EA3368" w:rsidP="00EA3368">
      <w:r w:rsidRPr="0046592A">
        <w:t>All expenditure must be in line with the Uni</w:t>
      </w:r>
      <w:r w:rsidR="003031B9">
        <w:t xml:space="preserve">versity’s Financial Regulations. </w:t>
      </w:r>
      <w:r w:rsidR="00FD452D">
        <w:t>The funds must be spent in the same financial year in which they are allocated.</w:t>
      </w:r>
    </w:p>
    <w:p w:rsidR="00C512D2" w:rsidRDefault="00B163B0" w:rsidP="00B163B0">
      <w:r>
        <w:t xml:space="preserve">Any queries should be directed to </w:t>
      </w:r>
      <w:hyperlink r:id="rId8" w:history="1">
        <w:r w:rsidR="00CE0D2E">
          <w:rPr>
            <w:rStyle w:val="Hyperlink"/>
          </w:rPr>
          <w:t>nutelaops@newcastle.ac.uk</w:t>
        </w:r>
      </w:hyperlink>
    </w:p>
    <w:p w:rsidR="00EA3368" w:rsidRPr="003031B9" w:rsidRDefault="00C512D2" w:rsidP="003031B9">
      <w:pPr>
        <w:pStyle w:val="Heading3"/>
      </w:pPr>
      <w:r w:rsidRPr="003031B9">
        <w:t xml:space="preserve">Applications and </w:t>
      </w:r>
      <w:r w:rsidR="00EA3368" w:rsidRPr="003031B9">
        <w:t>Decisions</w:t>
      </w:r>
    </w:p>
    <w:p w:rsidR="00C512D2" w:rsidRDefault="00C512D2" w:rsidP="00C512D2">
      <w:r>
        <w:t>Applications are accepted on a rolling basis and applicants will be informed of the outcome within three weeks.</w:t>
      </w:r>
      <w:r w:rsidR="00525A59">
        <w:t xml:space="preserve"> The final date applications can be accepted for the 201</w:t>
      </w:r>
      <w:r w:rsidR="00CE0D2E">
        <w:t>8</w:t>
      </w:r>
      <w:r w:rsidR="00525A59">
        <w:t>-1</w:t>
      </w:r>
      <w:r w:rsidR="00CE0D2E">
        <w:t>9</w:t>
      </w:r>
      <w:r w:rsidR="00525A59">
        <w:t xml:space="preserve"> academic year will be </w:t>
      </w:r>
      <w:r w:rsidR="00EA2FDC">
        <w:t>31st May</w:t>
      </w:r>
      <w:r w:rsidR="00525A59">
        <w:t xml:space="preserve"> 201</w:t>
      </w:r>
      <w:r w:rsidR="00CE0D2E">
        <w:t>9</w:t>
      </w:r>
      <w:r w:rsidR="00525A59">
        <w:t xml:space="preserve">. </w:t>
      </w:r>
    </w:p>
    <w:p w:rsidR="00D523FE" w:rsidRDefault="005861BC">
      <w:r>
        <w:t>The applications will be considered by a small group of the NUTELA steering committee.</w:t>
      </w:r>
      <w:r w:rsidR="00D523FE">
        <w:br w:type="page"/>
      </w:r>
    </w:p>
    <w:p w:rsidR="00D523FE" w:rsidRPr="003031B9" w:rsidRDefault="00D523FE" w:rsidP="003031B9">
      <w:pPr>
        <w:pStyle w:val="Heading1"/>
      </w:pPr>
      <w:r w:rsidRPr="003031B9">
        <w:lastRenderedPageBreak/>
        <w:t xml:space="preserve">NUTELA Small Grant Fund </w:t>
      </w:r>
      <w:r w:rsidR="003031B9" w:rsidRPr="003031B9">
        <w:t>Application</w:t>
      </w:r>
    </w:p>
    <w:p w:rsidR="00D523FE" w:rsidRDefault="00D523FE" w:rsidP="00D523FE">
      <w:pPr>
        <w:spacing w:after="0" w:line="240" w:lineRule="auto"/>
      </w:pPr>
      <w:r w:rsidRPr="0046592A">
        <w:t xml:space="preserve">Please </w:t>
      </w:r>
      <w:r w:rsidR="003031B9">
        <w:t xml:space="preserve">complete the sections below and </w:t>
      </w:r>
      <w:r w:rsidRPr="0046592A">
        <w:t xml:space="preserve">email completed applications to </w:t>
      </w:r>
      <w:hyperlink r:id="rId9" w:history="1">
        <w:r w:rsidR="00CE0D2E">
          <w:rPr>
            <w:rStyle w:val="Hyperlink"/>
          </w:rPr>
          <w:t>nutelaops@newcastle.ac.uk</w:t>
        </w:r>
      </w:hyperlink>
      <w:r w:rsidR="003031B9">
        <w:t xml:space="preserve"> </w:t>
      </w:r>
      <w:r>
        <w:t xml:space="preserve">with the subject line </w:t>
      </w:r>
      <w:r w:rsidRPr="003031B9">
        <w:rPr>
          <w:b/>
        </w:rPr>
        <w:t>NUTELA Small Grant Fund Application.</w:t>
      </w:r>
      <w:r>
        <w:t xml:space="preserve"> </w:t>
      </w:r>
    </w:p>
    <w:p w:rsidR="003031B9" w:rsidRPr="00F600C0" w:rsidRDefault="003031B9" w:rsidP="00D523FE">
      <w:pPr>
        <w:spacing w:after="0" w:line="240" w:lineRule="auto"/>
      </w:pPr>
    </w:p>
    <w:p w:rsidR="00D523FE" w:rsidRPr="008C6C1C" w:rsidRDefault="00D523FE" w:rsidP="00D523FE">
      <w:pPr>
        <w:rPr>
          <w:b/>
        </w:rPr>
      </w:pPr>
      <w:r>
        <w:rPr>
          <w:b/>
        </w:rPr>
        <w:t>A. Contact</w:t>
      </w:r>
      <w:r w:rsidRPr="008C6C1C">
        <w:rPr>
          <w:b/>
        </w:rPr>
        <w:t xml:space="preserve"> information</w:t>
      </w:r>
    </w:p>
    <w:tbl>
      <w:tblPr>
        <w:tblStyle w:val="TableGrid"/>
        <w:tblW w:w="9998" w:type="dxa"/>
        <w:tblInd w:w="-289" w:type="dxa"/>
        <w:tblLook w:val="04A0" w:firstRow="1" w:lastRow="0" w:firstColumn="1" w:lastColumn="0" w:noHBand="0" w:noVBand="1"/>
      </w:tblPr>
      <w:tblGrid>
        <w:gridCol w:w="2523"/>
        <w:gridCol w:w="7475"/>
      </w:tblGrid>
      <w:tr w:rsidR="00D523FE" w:rsidRPr="0046592A" w:rsidTr="003031B9">
        <w:trPr>
          <w:trHeight w:val="452"/>
        </w:trPr>
        <w:tc>
          <w:tcPr>
            <w:tcW w:w="2523" w:type="dxa"/>
          </w:tcPr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Applicant name and Academic Unit/Service</w:t>
            </w:r>
          </w:p>
          <w:p w:rsidR="00D523FE" w:rsidRPr="0046592A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(if a group application please provide the names of all those involved)</w:t>
            </w:r>
          </w:p>
          <w:p w:rsidR="00D523FE" w:rsidRPr="0046592A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sdt>
          <w:sdtPr>
            <w:rPr>
              <w:b/>
            </w:rPr>
            <w:id w:val="964001583"/>
            <w:placeholder>
              <w:docPart w:val="9AF8E91C1F0C460B93608ACAC12394C4"/>
            </w:placeholder>
            <w:showingPlcHdr/>
            <w:text/>
          </w:sdtPr>
          <w:sdtEndPr/>
          <w:sdtContent>
            <w:tc>
              <w:tcPr>
                <w:tcW w:w="7475" w:type="dxa"/>
              </w:tcPr>
              <w:p w:rsidR="00D523FE" w:rsidRPr="0046592A" w:rsidRDefault="00D523FE" w:rsidP="008571E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46592A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523FE" w:rsidRPr="0046592A" w:rsidTr="003031B9">
        <w:trPr>
          <w:trHeight w:val="793"/>
        </w:trPr>
        <w:tc>
          <w:tcPr>
            <w:tcW w:w="2523" w:type="dxa"/>
          </w:tcPr>
          <w:p w:rsidR="00D523FE" w:rsidRPr="0046592A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Applicant’s email address</w:t>
            </w:r>
          </w:p>
        </w:tc>
        <w:sdt>
          <w:sdtPr>
            <w:rPr>
              <w:b/>
            </w:rPr>
            <w:id w:val="-1895955585"/>
            <w:placeholder>
              <w:docPart w:val="B7D32FD08A0C48C380700369500F8D2E"/>
            </w:placeholder>
            <w:showingPlcHdr/>
          </w:sdtPr>
          <w:sdtEndPr/>
          <w:sdtContent>
            <w:tc>
              <w:tcPr>
                <w:tcW w:w="7475" w:type="dxa"/>
              </w:tcPr>
              <w:p w:rsidR="00D523FE" w:rsidRPr="0046592A" w:rsidRDefault="00D523FE" w:rsidP="008571E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46592A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523FE" w:rsidRPr="0046592A" w:rsidTr="003031B9">
        <w:trPr>
          <w:trHeight w:val="872"/>
        </w:trPr>
        <w:tc>
          <w:tcPr>
            <w:tcW w:w="2523" w:type="dxa"/>
          </w:tcPr>
          <w:p w:rsidR="00D523FE" w:rsidRPr="0046592A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6592A">
              <w:rPr>
                <w:rFonts w:asciiTheme="minorHAnsi" w:hAnsiTheme="minorHAnsi"/>
                <w:b/>
                <w:sz w:val="22"/>
                <w:szCs w:val="22"/>
              </w:rPr>
              <w:t xml:space="preserve">Name </w:t>
            </w:r>
            <w:r w:rsidR="005B264C">
              <w:rPr>
                <w:rFonts w:asciiTheme="minorHAnsi" w:hAnsiTheme="minorHAnsi"/>
                <w:b/>
                <w:sz w:val="22"/>
                <w:szCs w:val="22"/>
              </w:rPr>
              <w:t xml:space="preserve">and email </w:t>
            </w:r>
            <w:r w:rsidRPr="0046592A">
              <w:rPr>
                <w:rFonts w:asciiTheme="minorHAnsi" w:hAnsiTheme="minorHAnsi"/>
                <w:b/>
                <w:sz w:val="22"/>
                <w:szCs w:val="22"/>
              </w:rPr>
              <w:t>of finance administrator in your unit</w:t>
            </w:r>
          </w:p>
        </w:tc>
        <w:sdt>
          <w:sdtPr>
            <w:rPr>
              <w:b/>
            </w:rPr>
            <w:id w:val="-1456556392"/>
            <w:placeholder>
              <w:docPart w:val="0C32EB6678754092B07DE702C9C4762F"/>
            </w:placeholder>
            <w:showingPlcHdr/>
          </w:sdtPr>
          <w:sdtEndPr/>
          <w:sdtContent>
            <w:tc>
              <w:tcPr>
                <w:tcW w:w="7475" w:type="dxa"/>
              </w:tcPr>
              <w:p w:rsidR="00D523FE" w:rsidRPr="0046592A" w:rsidRDefault="00D523FE" w:rsidP="008571E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46592A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3D4817" w:rsidRPr="0046592A" w:rsidTr="00487936">
        <w:trPr>
          <w:trHeight w:val="1043"/>
        </w:trPr>
        <w:tc>
          <w:tcPr>
            <w:tcW w:w="2523" w:type="dxa"/>
          </w:tcPr>
          <w:p w:rsidR="003D4817" w:rsidRPr="0046592A" w:rsidRDefault="003D4817" w:rsidP="008571EF">
            <w:pPr>
              <w:rPr>
                <w:b/>
              </w:rPr>
            </w:pPr>
            <w:r w:rsidRPr="003D4817">
              <w:rPr>
                <w:b/>
              </w:rPr>
              <w:t>How did you hear about the NUTELA Small Grants Fund?</w:t>
            </w:r>
          </w:p>
        </w:tc>
        <w:tc>
          <w:tcPr>
            <w:tcW w:w="7475" w:type="dxa"/>
          </w:tcPr>
          <w:p w:rsidR="003D4817" w:rsidRDefault="003D4817" w:rsidP="008571EF">
            <w:pPr>
              <w:rPr>
                <w:b/>
              </w:rPr>
            </w:pPr>
          </w:p>
        </w:tc>
      </w:tr>
    </w:tbl>
    <w:p w:rsidR="00D523FE" w:rsidRDefault="00D523FE" w:rsidP="00D523FE">
      <w:pPr>
        <w:rPr>
          <w:b/>
        </w:rPr>
      </w:pPr>
    </w:p>
    <w:p w:rsidR="00D523FE" w:rsidRPr="000652A9" w:rsidRDefault="00D523FE" w:rsidP="00D523FE">
      <w:pPr>
        <w:rPr>
          <w:b/>
        </w:rPr>
      </w:pPr>
      <w:r>
        <w:rPr>
          <w:b/>
        </w:rPr>
        <w:t>B. Proposed activity</w:t>
      </w:r>
    </w:p>
    <w:tbl>
      <w:tblPr>
        <w:tblStyle w:val="TableGrid"/>
        <w:tblW w:w="10153" w:type="dxa"/>
        <w:tblInd w:w="-289" w:type="dxa"/>
        <w:tblLook w:val="04A0" w:firstRow="1" w:lastRow="0" w:firstColumn="1" w:lastColumn="0" w:noHBand="0" w:noVBand="1"/>
      </w:tblPr>
      <w:tblGrid>
        <w:gridCol w:w="2574"/>
        <w:gridCol w:w="7579"/>
      </w:tblGrid>
      <w:tr w:rsidR="00D523FE" w:rsidRPr="0046592A" w:rsidTr="003031B9">
        <w:trPr>
          <w:trHeight w:val="3978"/>
        </w:trPr>
        <w:tc>
          <w:tcPr>
            <w:tcW w:w="2574" w:type="dxa"/>
          </w:tcPr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give details of the proposed activities.</w:t>
            </w: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provide some detail as to how this activity could impact on students’ experiences and colleagues practice.</w:t>
            </w: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include details of the amount of funding required and what this will be used for.</w:t>
            </w: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(Max 400 words)</w:t>
            </w:r>
          </w:p>
          <w:p w:rsidR="00D523FE" w:rsidRPr="005D58B9" w:rsidRDefault="00D523FE" w:rsidP="008571EF">
            <w:pPr>
              <w:rPr>
                <w:b/>
              </w:rPr>
            </w:pPr>
          </w:p>
        </w:tc>
        <w:sdt>
          <w:sdtPr>
            <w:rPr>
              <w:b/>
            </w:rPr>
            <w:id w:val="1478038664"/>
            <w:placeholder>
              <w:docPart w:val="F5AD8CDE434F4A57AABFC0146F89A248"/>
            </w:placeholder>
            <w:showingPlcHdr/>
          </w:sdtPr>
          <w:sdtEndPr/>
          <w:sdtContent>
            <w:tc>
              <w:tcPr>
                <w:tcW w:w="7579" w:type="dxa"/>
              </w:tcPr>
              <w:p w:rsidR="00D523FE" w:rsidRPr="0046592A" w:rsidRDefault="003031B9" w:rsidP="008571EF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46592A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523FE" w:rsidRPr="0046592A" w:rsidTr="003031B9">
        <w:trPr>
          <w:trHeight w:val="3517"/>
        </w:trPr>
        <w:tc>
          <w:tcPr>
            <w:tcW w:w="2574" w:type="dxa"/>
          </w:tcPr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How will the outputs of the activity be shared or disseminated among the wider community at Newcastle University? </w:t>
            </w: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523FE" w:rsidRDefault="00D523FE" w:rsidP="008571E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include details of </w:t>
            </w:r>
            <w:r w:rsidR="003D4817">
              <w:rPr>
                <w:rFonts w:asciiTheme="minorHAnsi" w:hAnsiTheme="minorHAnsi"/>
                <w:b/>
                <w:sz w:val="22"/>
                <w:szCs w:val="22"/>
              </w:rPr>
              <w:t xml:space="preserve">how the project will be transferrable to other areas and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any required involvement from the NUTELA steering group and indicative timescales.</w:t>
            </w:r>
          </w:p>
          <w:p w:rsidR="00D523FE" w:rsidRDefault="00D523FE" w:rsidP="008571EF">
            <w:pPr>
              <w:rPr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(Max 300 words)</w:t>
            </w:r>
          </w:p>
        </w:tc>
        <w:sdt>
          <w:sdtPr>
            <w:rPr>
              <w:b/>
            </w:rPr>
            <w:id w:val="-787124978"/>
            <w:placeholder>
              <w:docPart w:val="8BE5B5C8D1AC4916A45A5D01752606AB"/>
            </w:placeholder>
            <w:showingPlcHdr/>
          </w:sdtPr>
          <w:sdtEndPr/>
          <w:sdtContent>
            <w:tc>
              <w:tcPr>
                <w:tcW w:w="7579" w:type="dxa"/>
              </w:tcPr>
              <w:p w:rsidR="00D523FE" w:rsidRDefault="00D523FE" w:rsidP="008571EF">
                <w:pPr>
                  <w:rPr>
                    <w:b/>
                  </w:rPr>
                </w:pPr>
                <w:r w:rsidRPr="0046592A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5861BC" w:rsidRDefault="005861BC" w:rsidP="003031B9"/>
    <w:sectPr w:rsidR="005861BC" w:rsidSect="003031B9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6D9" w:rsidRDefault="00EB76D9" w:rsidP="00F00D1B">
      <w:pPr>
        <w:spacing w:after="0" w:line="240" w:lineRule="auto"/>
      </w:pPr>
      <w:r>
        <w:separator/>
      </w:r>
    </w:p>
  </w:endnote>
  <w:endnote w:type="continuationSeparator" w:id="0">
    <w:p w:rsidR="00EB76D9" w:rsidRDefault="00EB76D9" w:rsidP="00F0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6D9" w:rsidRDefault="00EB76D9" w:rsidP="00F00D1B">
      <w:pPr>
        <w:spacing w:after="0" w:line="240" w:lineRule="auto"/>
      </w:pPr>
      <w:r>
        <w:separator/>
      </w:r>
    </w:p>
  </w:footnote>
  <w:footnote w:type="continuationSeparator" w:id="0">
    <w:p w:rsidR="00EB76D9" w:rsidRDefault="00EB76D9" w:rsidP="00F0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4087"/>
    <w:multiLevelType w:val="hybridMultilevel"/>
    <w:tmpl w:val="72EC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22"/>
    <w:multiLevelType w:val="hybridMultilevel"/>
    <w:tmpl w:val="0DF2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0ED4"/>
    <w:multiLevelType w:val="hybridMultilevel"/>
    <w:tmpl w:val="0D3E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16EAB"/>
    <w:multiLevelType w:val="hybridMultilevel"/>
    <w:tmpl w:val="D058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E34CC"/>
    <w:multiLevelType w:val="hybridMultilevel"/>
    <w:tmpl w:val="77E2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00AFD"/>
    <w:multiLevelType w:val="hybridMultilevel"/>
    <w:tmpl w:val="890E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68"/>
    <w:rsid w:val="00177A76"/>
    <w:rsid w:val="001E1786"/>
    <w:rsid w:val="001F4B54"/>
    <w:rsid w:val="00263890"/>
    <w:rsid w:val="002A292B"/>
    <w:rsid w:val="003031B9"/>
    <w:rsid w:val="00320C5F"/>
    <w:rsid w:val="003D4817"/>
    <w:rsid w:val="004032CD"/>
    <w:rsid w:val="00406B16"/>
    <w:rsid w:val="00472AC0"/>
    <w:rsid w:val="00487936"/>
    <w:rsid w:val="004C096B"/>
    <w:rsid w:val="00525A59"/>
    <w:rsid w:val="00547CBE"/>
    <w:rsid w:val="005667A4"/>
    <w:rsid w:val="005861BC"/>
    <w:rsid w:val="005959F2"/>
    <w:rsid w:val="005B264C"/>
    <w:rsid w:val="00622F0B"/>
    <w:rsid w:val="006C5A0B"/>
    <w:rsid w:val="006E743F"/>
    <w:rsid w:val="00726E33"/>
    <w:rsid w:val="007B4893"/>
    <w:rsid w:val="007F2507"/>
    <w:rsid w:val="008639E3"/>
    <w:rsid w:val="00964960"/>
    <w:rsid w:val="00A76787"/>
    <w:rsid w:val="00AB10EB"/>
    <w:rsid w:val="00B13CD0"/>
    <w:rsid w:val="00B163B0"/>
    <w:rsid w:val="00C00273"/>
    <w:rsid w:val="00C17DD7"/>
    <w:rsid w:val="00C512D2"/>
    <w:rsid w:val="00C92117"/>
    <w:rsid w:val="00CE0D2E"/>
    <w:rsid w:val="00D361A5"/>
    <w:rsid w:val="00D523FE"/>
    <w:rsid w:val="00D700A6"/>
    <w:rsid w:val="00DD2A69"/>
    <w:rsid w:val="00E9281D"/>
    <w:rsid w:val="00EA2FDC"/>
    <w:rsid w:val="00EA3368"/>
    <w:rsid w:val="00EB76D9"/>
    <w:rsid w:val="00ED7510"/>
    <w:rsid w:val="00EE723F"/>
    <w:rsid w:val="00EF7C3D"/>
    <w:rsid w:val="00F00D1B"/>
    <w:rsid w:val="00FD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CEC366C-A66E-4A34-BE93-AA883557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368"/>
  </w:style>
  <w:style w:type="paragraph" w:styleId="Heading1">
    <w:name w:val="heading 1"/>
    <w:basedOn w:val="Normal"/>
    <w:next w:val="Normal"/>
    <w:link w:val="Heading1Char"/>
    <w:uiPriority w:val="9"/>
    <w:qFormat/>
    <w:rsid w:val="00D523F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1B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32"/>
      <w:shd w:val="clear" w:color="auto" w:fill="FFFFF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031B9"/>
    <w:pPr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68"/>
    <w:pPr>
      <w:ind w:left="720"/>
      <w:contextualSpacing/>
    </w:pPr>
  </w:style>
  <w:style w:type="table" w:styleId="TableGrid">
    <w:name w:val="Table Grid"/>
    <w:basedOn w:val="TableNormal"/>
    <w:uiPriority w:val="59"/>
    <w:rsid w:val="00EA3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3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1B"/>
  </w:style>
  <w:style w:type="paragraph" w:styleId="Footer">
    <w:name w:val="footer"/>
    <w:basedOn w:val="Normal"/>
    <w:link w:val="FooterChar"/>
    <w:uiPriority w:val="99"/>
    <w:unhideWhenUsed/>
    <w:rsid w:val="00F0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1B"/>
  </w:style>
  <w:style w:type="character" w:styleId="FollowedHyperlink">
    <w:name w:val="FollowedHyperlink"/>
    <w:basedOn w:val="DefaultParagraphFont"/>
    <w:uiPriority w:val="99"/>
    <w:semiHidden/>
    <w:unhideWhenUsed/>
    <w:rsid w:val="00FD452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7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7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8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23FE"/>
    <w:rPr>
      <w:rFonts w:eastAsiaTheme="majorEastAsia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523F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031B9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31B9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s.ncl.ac.uk/wws/info/nutelao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sts.ncl.ac.uk/wws/info/nutelaop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F8E91C1F0C460B93608ACAC123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6541-61D0-46C3-B6B9-0BD3911C31AF}"/>
      </w:docPartPr>
      <w:docPartBody>
        <w:p w:rsidR="00F524F5" w:rsidRDefault="001F75F7" w:rsidP="001F75F7">
          <w:pPr>
            <w:pStyle w:val="9AF8E91C1F0C460B93608ACAC12394C4"/>
          </w:pPr>
          <w:r w:rsidRPr="00D13217">
            <w:rPr>
              <w:rStyle w:val="PlaceholderText"/>
            </w:rPr>
            <w:t>Click here to enter text.</w:t>
          </w:r>
        </w:p>
      </w:docPartBody>
    </w:docPart>
    <w:docPart>
      <w:docPartPr>
        <w:name w:val="B7D32FD08A0C48C380700369500F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CFC7-26D8-42E2-98C7-33630001A8B6}"/>
      </w:docPartPr>
      <w:docPartBody>
        <w:p w:rsidR="00F524F5" w:rsidRDefault="001F75F7" w:rsidP="001F75F7">
          <w:pPr>
            <w:pStyle w:val="B7D32FD08A0C48C380700369500F8D2E"/>
          </w:pPr>
          <w:r w:rsidRPr="00E448EA">
            <w:rPr>
              <w:rStyle w:val="PlaceholderText"/>
            </w:rPr>
            <w:t>Click here to enter text.</w:t>
          </w:r>
        </w:p>
      </w:docPartBody>
    </w:docPart>
    <w:docPart>
      <w:docPartPr>
        <w:name w:val="0C32EB6678754092B07DE702C9C47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F285-E39C-4866-9A8F-DE3C8B187452}"/>
      </w:docPartPr>
      <w:docPartBody>
        <w:p w:rsidR="00F524F5" w:rsidRDefault="001F75F7" w:rsidP="001F75F7">
          <w:pPr>
            <w:pStyle w:val="0C32EB6678754092B07DE702C9C4762F"/>
          </w:pPr>
          <w:r w:rsidRPr="00E448EA">
            <w:rPr>
              <w:rStyle w:val="PlaceholderText"/>
            </w:rPr>
            <w:t>Click here to enter text.</w:t>
          </w:r>
        </w:p>
      </w:docPartBody>
    </w:docPart>
    <w:docPart>
      <w:docPartPr>
        <w:name w:val="8BE5B5C8D1AC4916A45A5D017526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0956-0549-4397-BBD1-610A7F6165C0}"/>
      </w:docPartPr>
      <w:docPartBody>
        <w:p w:rsidR="00F524F5" w:rsidRDefault="001F75F7" w:rsidP="001F75F7">
          <w:pPr>
            <w:pStyle w:val="8BE5B5C8D1AC4916A45A5D01752606AB"/>
          </w:pPr>
          <w:r w:rsidRPr="00D13217">
            <w:rPr>
              <w:rStyle w:val="PlaceholderText"/>
            </w:rPr>
            <w:t>Click here to enter text.</w:t>
          </w:r>
        </w:p>
      </w:docPartBody>
    </w:docPart>
    <w:docPart>
      <w:docPartPr>
        <w:name w:val="F5AD8CDE434F4A57AABFC0146F89A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09850-A421-48BF-ACE6-E4D640BCBA12}"/>
      </w:docPartPr>
      <w:docPartBody>
        <w:p w:rsidR="00ED1EF2" w:rsidRDefault="00F524F5" w:rsidP="00F524F5">
          <w:pPr>
            <w:pStyle w:val="F5AD8CDE434F4A57AABFC0146F89A248"/>
          </w:pPr>
          <w:r w:rsidRPr="00D1321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F7"/>
    <w:rsid w:val="001F75F7"/>
    <w:rsid w:val="00E76EAB"/>
    <w:rsid w:val="00ED1EF2"/>
    <w:rsid w:val="00F5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4F5"/>
    <w:rPr>
      <w:color w:val="808080"/>
    </w:rPr>
  </w:style>
  <w:style w:type="paragraph" w:customStyle="1" w:styleId="9AF8E91C1F0C460B93608ACAC12394C4">
    <w:name w:val="9AF8E91C1F0C460B93608ACAC12394C4"/>
    <w:rsid w:val="001F75F7"/>
  </w:style>
  <w:style w:type="paragraph" w:customStyle="1" w:styleId="B7D32FD08A0C48C380700369500F8D2E">
    <w:name w:val="B7D32FD08A0C48C380700369500F8D2E"/>
    <w:rsid w:val="001F75F7"/>
  </w:style>
  <w:style w:type="paragraph" w:customStyle="1" w:styleId="0C32EB6678754092B07DE702C9C4762F">
    <w:name w:val="0C32EB6678754092B07DE702C9C4762F"/>
    <w:rsid w:val="001F75F7"/>
  </w:style>
  <w:style w:type="paragraph" w:customStyle="1" w:styleId="8BE5B5C8D1AC4916A45A5D01752606AB">
    <w:name w:val="8BE5B5C8D1AC4916A45A5D01752606AB"/>
    <w:rsid w:val="001F75F7"/>
  </w:style>
  <w:style w:type="paragraph" w:customStyle="1" w:styleId="F5AD8CDE434F4A57AABFC0146F89A248">
    <w:name w:val="F5AD8CDE434F4A57AABFC0146F89A248"/>
    <w:rsid w:val="00F52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F524-25D7-463D-A3F1-2E02B3BF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Wysocki</dc:creator>
  <cp:lastModifiedBy>Claire Burnham</cp:lastModifiedBy>
  <cp:revision>3</cp:revision>
  <cp:lastPrinted>2016-10-20T20:27:00Z</cp:lastPrinted>
  <dcterms:created xsi:type="dcterms:W3CDTF">2018-10-15T10:20:00Z</dcterms:created>
  <dcterms:modified xsi:type="dcterms:W3CDTF">2018-10-15T10:22:00Z</dcterms:modified>
</cp:coreProperties>
</file>