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90BD1" w14:textId="326127E1" w:rsidR="001C2108" w:rsidRPr="00585184" w:rsidRDefault="001C2108" w:rsidP="001C2108">
      <w:pPr>
        <w:spacing w:after="0" w:line="240" w:lineRule="auto"/>
        <w:rPr>
          <w:rFonts w:ascii="Times New Roman" w:hAnsi="Times New Roman" w:cs="Times New Roman"/>
          <w:sz w:val="20"/>
          <w:szCs w:val="20"/>
        </w:rPr>
      </w:pPr>
      <w:r w:rsidRPr="00585184">
        <w:rPr>
          <w:rFonts w:ascii="Times New Roman" w:hAnsi="Times New Roman" w:cs="Times New Roman"/>
          <w:sz w:val="20"/>
          <w:szCs w:val="20"/>
        </w:rPr>
        <w:t>The text and figures in this PDF are approved by the author(s) for publication. Any mistakes in this PDF will not be corrected by the publisher. This PDF was created on 15/06/21.</w:t>
      </w:r>
    </w:p>
    <w:p w14:paraId="5443AEA4" w14:textId="438FA37E" w:rsidR="001C2108" w:rsidRPr="00585184" w:rsidRDefault="001C2108" w:rsidP="001C2108">
      <w:pPr>
        <w:spacing w:after="0" w:line="240" w:lineRule="auto"/>
        <w:rPr>
          <w:rFonts w:ascii="Times New Roman" w:hAnsi="Times New Roman" w:cs="Times New Roman"/>
          <w:sz w:val="20"/>
          <w:szCs w:val="20"/>
        </w:rPr>
      </w:pPr>
    </w:p>
    <w:p w14:paraId="5EFED329" w14:textId="5A517B2B" w:rsidR="001C2108" w:rsidRPr="00585184" w:rsidRDefault="52E87CFF" w:rsidP="00C841FB">
      <w:pPr>
        <w:spacing w:after="0" w:line="240" w:lineRule="auto"/>
        <w:jc w:val="center"/>
        <w:rPr>
          <w:rFonts w:ascii="Times New Roman" w:hAnsi="Times New Roman" w:cs="Times New Roman"/>
          <w:b/>
          <w:bCs/>
          <w:sz w:val="36"/>
          <w:szCs w:val="36"/>
        </w:rPr>
      </w:pPr>
      <w:r w:rsidRPr="00585184">
        <w:rPr>
          <w:rFonts w:ascii="Times New Roman" w:hAnsi="Times New Roman" w:cs="Times New Roman"/>
          <w:b/>
          <w:bCs/>
          <w:sz w:val="36"/>
          <w:szCs w:val="36"/>
        </w:rPr>
        <w:t>Input beyond the Threshold: Explaining Auxiliary</w:t>
      </w:r>
      <w:r w:rsidR="00D81AB5">
        <w:rPr>
          <w:rFonts w:ascii="Times New Roman" w:hAnsi="Times New Roman" w:cs="Times New Roman"/>
          <w:b/>
          <w:bCs/>
          <w:sz w:val="36"/>
          <w:szCs w:val="36"/>
        </w:rPr>
        <w:t xml:space="preserve"> </w:t>
      </w:r>
      <w:r w:rsidR="73AF8E26" w:rsidRPr="00585184">
        <w:rPr>
          <w:rFonts w:ascii="Times New Roman" w:hAnsi="Times New Roman" w:cs="Times New Roman"/>
          <w:b/>
          <w:bCs/>
          <w:sz w:val="36"/>
          <w:szCs w:val="36"/>
        </w:rPr>
        <w:t>I</w:t>
      </w:r>
      <w:r w:rsidRPr="00585184">
        <w:rPr>
          <w:rFonts w:ascii="Times New Roman" w:hAnsi="Times New Roman" w:cs="Times New Roman"/>
          <w:b/>
          <w:bCs/>
          <w:sz w:val="36"/>
          <w:szCs w:val="36"/>
        </w:rPr>
        <w:t xml:space="preserve">nitial </w:t>
      </w:r>
      <w:r w:rsidR="5D9F6E2F" w:rsidRPr="00585184">
        <w:rPr>
          <w:rFonts w:ascii="Times New Roman" w:hAnsi="Times New Roman" w:cs="Times New Roman"/>
          <w:b/>
          <w:bCs/>
          <w:sz w:val="36"/>
          <w:szCs w:val="36"/>
        </w:rPr>
        <w:t xml:space="preserve">Assertions </w:t>
      </w:r>
      <w:r w:rsidRPr="00585184">
        <w:rPr>
          <w:rFonts w:ascii="Times New Roman" w:hAnsi="Times New Roman" w:cs="Times New Roman"/>
          <w:b/>
          <w:bCs/>
          <w:sz w:val="36"/>
          <w:szCs w:val="36"/>
        </w:rPr>
        <w:t xml:space="preserve">in </w:t>
      </w:r>
      <w:r w:rsidR="5B1D6615" w:rsidRPr="00585184">
        <w:rPr>
          <w:rFonts w:ascii="Times New Roman" w:hAnsi="Times New Roman" w:cs="Times New Roman"/>
          <w:b/>
          <w:bCs/>
          <w:sz w:val="36"/>
          <w:szCs w:val="36"/>
        </w:rPr>
        <w:t>a</w:t>
      </w:r>
      <w:r w:rsidRPr="00585184">
        <w:rPr>
          <w:rFonts w:ascii="Times New Roman" w:hAnsi="Times New Roman" w:cs="Times New Roman"/>
          <w:b/>
          <w:bCs/>
          <w:sz w:val="36"/>
          <w:szCs w:val="36"/>
        </w:rPr>
        <w:t xml:space="preserve"> British English</w:t>
      </w:r>
      <w:r w:rsidR="1804B936" w:rsidRPr="00585184">
        <w:rPr>
          <w:rFonts w:ascii="Times New Roman" w:hAnsi="Times New Roman" w:cs="Times New Roman"/>
          <w:b/>
          <w:bCs/>
          <w:sz w:val="36"/>
          <w:szCs w:val="36"/>
        </w:rPr>
        <w:t xml:space="preserve"> Early Talker</w:t>
      </w:r>
    </w:p>
    <w:p w14:paraId="6DCCE952" w14:textId="691FE76C" w:rsidR="001C2108" w:rsidRPr="00585184" w:rsidRDefault="001C2108" w:rsidP="001C2108">
      <w:pPr>
        <w:spacing w:after="0" w:line="240" w:lineRule="auto"/>
        <w:rPr>
          <w:rFonts w:ascii="Times New Roman" w:hAnsi="Times New Roman" w:cs="Times New Roman"/>
          <w:b/>
          <w:bCs/>
          <w:sz w:val="20"/>
          <w:szCs w:val="20"/>
        </w:rPr>
      </w:pPr>
    </w:p>
    <w:p w14:paraId="07FE0529" w14:textId="0ED634EC" w:rsidR="001C2108" w:rsidRPr="00585184" w:rsidRDefault="00231FC9" w:rsidP="004750AD">
      <w:pPr>
        <w:spacing w:after="0" w:line="240" w:lineRule="auto"/>
        <w:jc w:val="center"/>
        <w:rPr>
          <w:rFonts w:ascii="Times New Roman" w:hAnsi="Times New Roman" w:cs="Times New Roman"/>
          <w:b/>
          <w:bCs/>
          <w:sz w:val="28"/>
          <w:szCs w:val="28"/>
        </w:rPr>
      </w:pPr>
      <w:r w:rsidRPr="00585184">
        <w:rPr>
          <w:rFonts w:ascii="Times New Roman" w:hAnsi="Times New Roman" w:cs="Times New Roman"/>
          <w:b/>
          <w:bCs/>
          <w:sz w:val="28"/>
          <w:szCs w:val="28"/>
        </w:rPr>
        <w:t>Rebecca Woods, Johannes Heim, and Joel Wallenberg</w:t>
      </w:r>
      <w:r w:rsidR="00200FEB" w:rsidRPr="00585184">
        <w:rPr>
          <w:rStyle w:val="FootnoteReference"/>
          <w:rFonts w:ascii="Times New Roman" w:hAnsi="Times New Roman" w:cs="Times New Roman"/>
          <w:b/>
          <w:bCs/>
          <w:sz w:val="28"/>
          <w:szCs w:val="28"/>
        </w:rPr>
        <w:footnoteReference w:id="2"/>
      </w:r>
    </w:p>
    <w:p w14:paraId="119F435B" w14:textId="77777777" w:rsidR="00D821B2" w:rsidRPr="00585184" w:rsidRDefault="00D821B2" w:rsidP="001C2108">
      <w:pPr>
        <w:spacing w:after="0" w:line="240" w:lineRule="auto"/>
        <w:rPr>
          <w:rFonts w:ascii="Times New Roman" w:hAnsi="Times New Roman" w:cs="Times New Roman"/>
          <w:b/>
          <w:bCs/>
          <w:sz w:val="28"/>
          <w:szCs w:val="28"/>
        </w:rPr>
        <w:sectPr w:rsidR="00D821B2" w:rsidRPr="00585184" w:rsidSect="001C2108">
          <w:footnotePr>
            <w:numFmt w:val="chicago"/>
            <w:numRestart w:val="eachSect"/>
          </w:footnotePr>
          <w:pgSz w:w="11907" w:h="16840" w:code="9"/>
          <w:pgMar w:top="1440" w:right="1786" w:bottom="2432" w:left="1786" w:header="709" w:footer="709" w:gutter="0"/>
          <w:cols w:space="708"/>
          <w:docGrid w:linePitch="360"/>
        </w:sectPr>
      </w:pPr>
    </w:p>
    <w:p w14:paraId="38E80151" w14:textId="70FF6A55" w:rsidR="00231FC9" w:rsidRPr="00585184" w:rsidRDefault="00231FC9" w:rsidP="001C2108">
      <w:pPr>
        <w:spacing w:after="0" w:line="240" w:lineRule="auto"/>
        <w:rPr>
          <w:rFonts w:ascii="Times New Roman" w:hAnsi="Times New Roman" w:cs="Times New Roman"/>
          <w:b/>
          <w:bCs/>
          <w:sz w:val="20"/>
          <w:szCs w:val="20"/>
        </w:rPr>
      </w:pPr>
    </w:p>
    <w:p w14:paraId="5CCD0953" w14:textId="40EB9DFA" w:rsidR="00231FC9" w:rsidRPr="00585184" w:rsidRDefault="00231FC9" w:rsidP="001C2108">
      <w:pPr>
        <w:spacing w:after="0" w:line="240" w:lineRule="auto"/>
        <w:rPr>
          <w:rFonts w:ascii="Times New Roman" w:hAnsi="Times New Roman" w:cs="Times New Roman"/>
          <w:b/>
          <w:bCs/>
          <w:sz w:val="20"/>
          <w:szCs w:val="20"/>
        </w:rPr>
      </w:pPr>
    </w:p>
    <w:p w14:paraId="2A0DEBAD" w14:textId="019F7BDA" w:rsidR="003A46AB" w:rsidRPr="00585184" w:rsidRDefault="003A46AB" w:rsidP="00697318">
      <w:pPr>
        <w:spacing w:after="0" w:line="240" w:lineRule="exact"/>
        <w:rPr>
          <w:rFonts w:ascii="Times New Roman" w:hAnsi="Times New Roman" w:cs="Times New Roman"/>
          <w:b/>
          <w:bCs/>
          <w:sz w:val="24"/>
          <w:szCs w:val="24"/>
        </w:rPr>
      </w:pPr>
      <w:r w:rsidRPr="00585184">
        <w:rPr>
          <w:rFonts w:ascii="Times New Roman" w:hAnsi="Times New Roman" w:cs="Times New Roman"/>
          <w:b/>
          <w:bCs/>
          <w:sz w:val="24"/>
          <w:szCs w:val="24"/>
        </w:rPr>
        <w:t xml:space="preserve">1. Introduction: </w:t>
      </w:r>
      <w:r w:rsidR="00D44A73" w:rsidRPr="00585184">
        <w:rPr>
          <w:rFonts w:ascii="Times New Roman" w:hAnsi="Times New Roman" w:cs="Times New Roman"/>
          <w:b/>
          <w:bCs/>
          <w:sz w:val="24"/>
          <w:szCs w:val="24"/>
        </w:rPr>
        <w:t xml:space="preserve">early </w:t>
      </w:r>
      <w:r w:rsidR="53880D75" w:rsidRPr="00585184">
        <w:rPr>
          <w:rFonts w:ascii="Times New Roman" w:hAnsi="Times New Roman" w:cs="Times New Roman"/>
          <w:b/>
          <w:bCs/>
          <w:sz w:val="24"/>
          <w:szCs w:val="24"/>
        </w:rPr>
        <w:t>word order</w:t>
      </w:r>
      <w:r w:rsidR="00D44A73" w:rsidRPr="00585184">
        <w:rPr>
          <w:rFonts w:ascii="Times New Roman" w:hAnsi="Times New Roman" w:cs="Times New Roman"/>
          <w:b/>
          <w:bCs/>
          <w:sz w:val="24"/>
          <w:szCs w:val="24"/>
        </w:rPr>
        <w:t xml:space="preserve"> mappings</w:t>
      </w:r>
      <w:r w:rsidR="317D9E3B" w:rsidRPr="00585184">
        <w:rPr>
          <w:rFonts w:ascii="Times New Roman" w:hAnsi="Times New Roman" w:cs="Times New Roman"/>
          <w:b/>
          <w:bCs/>
          <w:sz w:val="24"/>
          <w:szCs w:val="24"/>
        </w:rPr>
        <w:t xml:space="preserve"> in child English</w:t>
      </w:r>
    </w:p>
    <w:p w14:paraId="127E0D4F" w14:textId="77777777" w:rsidR="003A46AB" w:rsidRPr="00585184" w:rsidRDefault="003A46AB" w:rsidP="00697318">
      <w:pPr>
        <w:spacing w:after="0" w:line="240" w:lineRule="exact"/>
        <w:rPr>
          <w:rFonts w:ascii="Times New Roman" w:hAnsi="Times New Roman" w:cs="Times New Roman"/>
          <w:sz w:val="20"/>
          <w:szCs w:val="20"/>
        </w:rPr>
      </w:pPr>
    </w:p>
    <w:p w14:paraId="02D2F69F" w14:textId="4A8511DC" w:rsidR="00035697" w:rsidRPr="00585184" w:rsidRDefault="25186AAE" w:rsidP="00D81AB5">
      <w:pPr>
        <w:spacing w:after="0" w:line="240" w:lineRule="exact"/>
        <w:ind w:firstLine="363"/>
        <w:jc w:val="both"/>
        <w:rPr>
          <w:rFonts w:ascii="Times New Roman" w:hAnsi="Times New Roman" w:cs="Times New Roman"/>
          <w:sz w:val="20"/>
          <w:szCs w:val="20"/>
        </w:rPr>
      </w:pPr>
      <w:r w:rsidRPr="4C9A134A">
        <w:rPr>
          <w:rFonts w:ascii="Times New Roman" w:hAnsi="Times New Roman" w:cs="Times New Roman"/>
          <w:sz w:val="20"/>
          <w:szCs w:val="20"/>
        </w:rPr>
        <w:t>Multiword utterances in infants usually reflect the</w:t>
      </w:r>
      <w:r w:rsidR="199897D0" w:rsidRPr="4C9A134A">
        <w:rPr>
          <w:rFonts w:ascii="Times New Roman" w:hAnsi="Times New Roman" w:cs="Times New Roman"/>
          <w:sz w:val="20"/>
          <w:szCs w:val="20"/>
        </w:rPr>
        <w:t>ir target variety’s</w:t>
      </w:r>
      <w:r w:rsidRPr="4C9A134A">
        <w:rPr>
          <w:rFonts w:ascii="Times New Roman" w:hAnsi="Times New Roman" w:cs="Times New Roman"/>
          <w:sz w:val="20"/>
          <w:szCs w:val="20"/>
        </w:rPr>
        <w:t xml:space="preserve"> c</w:t>
      </w:r>
      <w:r w:rsidR="3B308C93" w:rsidRPr="4C9A134A">
        <w:rPr>
          <w:rFonts w:ascii="Times New Roman" w:hAnsi="Times New Roman" w:cs="Times New Roman"/>
          <w:sz w:val="20"/>
          <w:szCs w:val="20"/>
        </w:rPr>
        <w:t xml:space="preserve">anonical word order </w:t>
      </w:r>
      <w:r w:rsidRPr="4C9A134A">
        <w:rPr>
          <w:rFonts w:ascii="Times New Roman" w:hAnsi="Times New Roman" w:cs="Times New Roman"/>
          <w:sz w:val="20"/>
          <w:szCs w:val="20"/>
        </w:rPr>
        <w:t>for different speech acts</w:t>
      </w:r>
      <w:r w:rsidR="3B308C93" w:rsidRPr="4C9A134A">
        <w:rPr>
          <w:rFonts w:ascii="Times New Roman" w:hAnsi="Times New Roman" w:cs="Times New Roman"/>
          <w:sz w:val="20"/>
          <w:szCs w:val="20"/>
        </w:rPr>
        <w:t xml:space="preserve"> astonishingly early</w:t>
      </w:r>
      <w:r w:rsidRPr="4C9A134A">
        <w:rPr>
          <w:rFonts w:ascii="Times New Roman" w:hAnsi="Times New Roman" w:cs="Times New Roman"/>
          <w:sz w:val="20"/>
          <w:szCs w:val="20"/>
        </w:rPr>
        <w:t xml:space="preserve">: </w:t>
      </w:r>
      <w:r w:rsidR="5FE81260" w:rsidRPr="4C9A134A">
        <w:rPr>
          <w:rFonts w:ascii="Times New Roman" w:hAnsi="Times New Roman" w:cs="Times New Roman"/>
          <w:sz w:val="20"/>
          <w:szCs w:val="20"/>
        </w:rPr>
        <w:t xml:space="preserve">in English-acquiring children, </w:t>
      </w:r>
      <w:r w:rsidRPr="4C9A134A">
        <w:rPr>
          <w:rFonts w:ascii="Times New Roman" w:hAnsi="Times New Roman" w:cs="Times New Roman"/>
          <w:sz w:val="20"/>
          <w:szCs w:val="20"/>
        </w:rPr>
        <w:t xml:space="preserve">early </w:t>
      </w:r>
      <w:r w:rsidR="2B7AFF1D" w:rsidRPr="4C9A134A">
        <w:rPr>
          <w:rFonts w:ascii="Times New Roman" w:hAnsi="Times New Roman" w:cs="Times New Roman"/>
          <w:sz w:val="20"/>
          <w:szCs w:val="20"/>
        </w:rPr>
        <w:t xml:space="preserve">assertions </w:t>
      </w:r>
      <w:r w:rsidR="73853581" w:rsidRPr="4C9A134A">
        <w:rPr>
          <w:rFonts w:ascii="Times New Roman" w:hAnsi="Times New Roman" w:cs="Times New Roman"/>
          <w:sz w:val="20"/>
          <w:szCs w:val="20"/>
        </w:rPr>
        <w:t>start</w:t>
      </w:r>
      <w:r w:rsidRPr="4C9A134A">
        <w:rPr>
          <w:rFonts w:ascii="Times New Roman" w:hAnsi="Times New Roman" w:cs="Times New Roman"/>
          <w:sz w:val="20"/>
          <w:szCs w:val="20"/>
        </w:rPr>
        <w:t xml:space="preserve"> with a subject</w:t>
      </w:r>
      <w:r w:rsidR="18B92D27" w:rsidRPr="4C9A134A">
        <w:rPr>
          <w:rFonts w:ascii="Times New Roman" w:hAnsi="Times New Roman" w:cs="Times New Roman"/>
          <w:sz w:val="20"/>
          <w:szCs w:val="20"/>
        </w:rPr>
        <w:t xml:space="preserve"> and</w:t>
      </w:r>
      <w:r w:rsidRPr="4C9A134A">
        <w:rPr>
          <w:rFonts w:ascii="Times New Roman" w:hAnsi="Times New Roman" w:cs="Times New Roman"/>
          <w:sz w:val="20"/>
          <w:szCs w:val="20"/>
        </w:rPr>
        <w:t xml:space="preserve"> early </w:t>
      </w:r>
      <w:r w:rsidR="7890E7C0" w:rsidRPr="4C9A134A">
        <w:rPr>
          <w:rFonts w:ascii="Times New Roman" w:hAnsi="Times New Roman" w:cs="Times New Roman"/>
          <w:sz w:val="20"/>
          <w:szCs w:val="20"/>
        </w:rPr>
        <w:t xml:space="preserve">polar </w:t>
      </w:r>
      <w:r w:rsidRPr="4C9A134A">
        <w:rPr>
          <w:rFonts w:ascii="Times New Roman" w:hAnsi="Times New Roman" w:cs="Times New Roman"/>
          <w:sz w:val="20"/>
          <w:szCs w:val="20"/>
        </w:rPr>
        <w:t xml:space="preserve">questions </w:t>
      </w:r>
      <w:r w:rsidR="73853581" w:rsidRPr="4C9A134A">
        <w:rPr>
          <w:rFonts w:ascii="Times New Roman" w:hAnsi="Times New Roman" w:cs="Times New Roman"/>
          <w:sz w:val="20"/>
          <w:szCs w:val="20"/>
        </w:rPr>
        <w:t>start with an auxiliary</w:t>
      </w:r>
      <w:r w:rsidR="2534A725" w:rsidRPr="4C9A134A">
        <w:rPr>
          <w:rFonts w:ascii="Times New Roman" w:hAnsi="Times New Roman" w:cs="Times New Roman"/>
          <w:sz w:val="20"/>
          <w:szCs w:val="20"/>
        </w:rPr>
        <w:t xml:space="preserve"> (B</w:t>
      </w:r>
      <w:r w:rsidR="3B521C87" w:rsidRPr="4C9A134A">
        <w:rPr>
          <w:rFonts w:ascii="Times New Roman" w:hAnsi="Times New Roman" w:cs="Times New Roman"/>
          <w:sz w:val="20"/>
          <w:szCs w:val="20"/>
        </w:rPr>
        <w:t>r</w:t>
      </w:r>
      <w:r w:rsidR="2534A725" w:rsidRPr="4C9A134A">
        <w:rPr>
          <w:rFonts w:ascii="Times New Roman" w:hAnsi="Times New Roman" w:cs="Times New Roman"/>
          <w:sz w:val="20"/>
          <w:szCs w:val="20"/>
        </w:rPr>
        <w:t xml:space="preserve">own &amp; Bellugi 1964; </w:t>
      </w:r>
      <w:proofErr w:type="spellStart"/>
      <w:r w:rsidR="2534A725" w:rsidRPr="4C9A134A">
        <w:rPr>
          <w:rFonts w:ascii="Times New Roman" w:hAnsi="Times New Roman" w:cs="Times New Roman"/>
          <w:sz w:val="20"/>
          <w:szCs w:val="20"/>
        </w:rPr>
        <w:t>Gleitman</w:t>
      </w:r>
      <w:proofErr w:type="spellEnd"/>
      <w:r w:rsidR="2534A725" w:rsidRPr="4C9A134A">
        <w:rPr>
          <w:rFonts w:ascii="Times New Roman" w:hAnsi="Times New Roman" w:cs="Times New Roman"/>
          <w:sz w:val="20"/>
          <w:szCs w:val="20"/>
        </w:rPr>
        <w:t xml:space="preserve"> </w:t>
      </w:r>
      <w:r w:rsidR="2534A725" w:rsidRPr="4C9A134A">
        <w:rPr>
          <w:rFonts w:ascii="Times New Roman" w:hAnsi="Times New Roman" w:cs="Times New Roman"/>
          <w:i/>
          <w:iCs/>
          <w:sz w:val="20"/>
          <w:szCs w:val="20"/>
        </w:rPr>
        <w:t>et al</w:t>
      </w:r>
      <w:r w:rsidR="2534A725" w:rsidRPr="4C9A134A">
        <w:rPr>
          <w:rFonts w:ascii="Times New Roman" w:hAnsi="Times New Roman" w:cs="Times New Roman"/>
          <w:sz w:val="20"/>
          <w:szCs w:val="20"/>
        </w:rPr>
        <w:t>. 1984)</w:t>
      </w:r>
      <w:r w:rsidR="73853581" w:rsidRPr="4C9A134A">
        <w:rPr>
          <w:rFonts w:ascii="Times New Roman" w:hAnsi="Times New Roman" w:cs="Times New Roman"/>
          <w:sz w:val="20"/>
          <w:szCs w:val="20"/>
        </w:rPr>
        <w:t xml:space="preserve">. In this paper, we present </w:t>
      </w:r>
      <w:r w:rsidR="6FFA5B71" w:rsidRPr="4C9A134A">
        <w:rPr>
          <w:rFonts w:ascii="Times New Roman" w:hAnsi="Times New Roman" w:cs="Times New Roman"/>
          <w:sz w:val="20"/>
          <w:szCs w:val="20"/>
        </w:rPr>
        <w:t xml:space="preserve">diary and recorded </w:t>
      </w:r>
      <w:r w:rsidR="73853581" w:rsidRPr="4C9A134A">
        <w:rPr>
          <w:rFonts w:ascii="Times New Roman" w:hAnsi="Times New Roman" w:cs="Times New Roman"/>
          <w:sz w:val="20"/>
          <w:szCs w:val="20"/>
        </w:rPr>
        <w:t xml:space="preserve">data from one </w:t>
      </w:r>
      <w:r w:rsidR="20764231" w:rsidRPr="4C9A134A">
        <w:rPr>
          <w:rFonts w:ascii="Times New Roman" w:hAnsi="Times New Roman" w:cs="Times New Roman"/>
          <w:sz w:val="20"/>
          <w:szCs w:val="20"/>
        </w:rPr>
        <w:t>early talk</w:t>
      </w:r>
      <w:r w:rsidR="07CF01F0" w:rsidRPr="4C9A134A">
        <w:rPr>
          <w:rFonts w:ascii="Times New Roman" w:hAnsi="Times New Roman" w:cs="Times New Roman"/>
          <w:sz w:val="20"/>
          <w:szCs w:val="20"/>
        </w:rPr>
        <w:t>ing child</w:t>
      </w:r>
      <w:r w:rsidR="20764231" w:rsidRPr="4C9A134A">
        <w:rPr>
          <w:rFonts w:ascii="Times New Roman" w:hAnsi="Times New Roman" w:cs="Times New Roman"/>
          <w:sz w:val="20"/>
          <w:szCs w:val="20"/>
        </w:rPr>
        <w:t xml:space="preserve"> acquiring</w:t>
      </w:r>
      <w:r w:rsidR="24D78911" w:rsidRPr="4C9A134A">
        <w:rPr>
          <w:rFonts w:ascii="Times New Roman" w:hAnsi="Times New Roman" w:cs="Times New Roman"/>
          <w:sz w:val="20"/>
          <w:szCs w:val="20"/>
        </w:rPr>
        <w:t xml:space="preserve"> </w:t>
      </w:r>
      <w:r w:rsidR="590DC191" w:rsidRPr="4C9A134A">
        <w:rPr>
          <w:rFonts w:ascii="Times New Roman" w:hAnsi="Times New Roman" w:cs="Times New Roman"/>
          <w:sz w:val="20"/>
          <w:szCs w:val="20"/>
        </w:rPr>
        <w:t>Br</w:t>
      </w:r>
      <w:r w:rsidR="4EC6FC0E" w:rsidRPr="4C9A134A">
        <w:rPr>
          <w:rFonts w:ascii="Times New Roman" w:hAnsi="Times New Roman" w:cs="Times New Roman"/>
          <w:sz w:val="20"/>
          <w:szCs w:val="20"/>
        </w:rPr>
        <w:t>i</w:t>
      </w:r>
      <w:r w:rsidR="590DC191" w:rsidRPr="4C9A134A">
        <w:rPr>
          <w:rFonts w:ascii="Times New Roman" w:hAnsi="Times New Roman" w:cs="Times New Roman"/>
          <w:sz w:val="20"/>
          <w:szCs w:val="20"/>
        </w:rPr>
        <w:t>tish English</w:t>
      </w:r>
      <w:r w:rsidR="18291CDC" w:rsidRPr="4C9A134A">
        <w:rPr>
          <w:rFonts w:ascii="Times New Roman" w:hAnsi="Times New Roman" w:cs="Times New Roman"/>
          <w:sz w:val="20"/>
          <w:szCs w:val="20"/>
        </w:rPr>
        <w:t>, Paddy,</w:t>
      </w:r>
      <w:r w:rsidR="590DC191" w:rsidRPr="4C9A134A">
        <w:rPr>
          <w:rFonts w:ascii="Times New Roman" w:hAnsi="Times New Roman" w:cs="Times New Roman"/>
          <w:sz w:val="20"/>
          <w:szCs w:val="20"/>
        </w:rPr>
        <w:t xml:space="preserve"> </w:t>
      </w:r>
      <w:r w:rsidR="73853581" w:rsidRPr="4C9A134A">
        <w:rPr>
          <w:rFonts w:ascii="Times New Roman" w:hAnsi="Times New Roman" w:cs="Times New Roman"/>
          <w:sz w:val="20"/>
          <w:szCs w:val="20"/>
        </w:rPr>
        <w:t>who defies this pattern</w:t>
      </w:r>
      <w:r w:rsidR="49A3BA23" w:rsidRPr="4C9A134A">
        <w:rPr>
          <w:rFonts w:ascii="Times New Roman" w:hAnsi="Times New Roman" w:cs="Times New Roman"/>
          <w:sz w:val="20"/>
          <w:szCs w:val="20"/>
        </w:rPr>
        <w:t xml:space="preserve"> by</w:t>
      </w:r>
      <w:r w:rsidR="0B8E3562" w:rsidRPr="4C9A134A">
        <w:rPr>
          <w:rFonts w:ascii="Times New Roman" w:hAnsi="Times New Roman" w:cs="Times New Roman"/>
          <w:sz w:val="20"/>
          <w:szCs w:val="20"/>
        </w:rPr>
        <w:t xml:space="preserve"> almost exclusively</w:t>
      </w:r>
      <w:r w:rsidR="49A3BA23" w:rsidRPr="4C9A134A">
        <w:rPr>
          <w:rFonts w:ascii="Times New Roman" w:hAnsi="Times New Roman" w:cs="Times New Roman"/>
          <w:sz w:val="20"/>
          <w:szCs w:val="20"/>
        </w:rPr>
        <w:t xml:space="preserve"> producing auxiliaries in sentence-initial position</w:t>
      </w:r>
      <w:r w:rsidR="1D90F6AB" w:rsidRPr="4C9A134A">
        <w:rPr>
          <w:rFonts w:ascii="Times New Roman" w:hAnsi="Times New Roman" w:cs="Times New Roman"/>
          <w:sz w:val="20"/>
          <w:szCs w:val="20"/>
        </w:rPr>
        <w:t xml:space="preserve"> in his early production for a period of around 5 months</w:t>
      </w:r>
      <w:r w:rsidR="4393DEC1" w:rsidRPr="4C9A134A">
        <w:rPr>
          <w:rFonts w:ascii="Times New Roman" w:hAnsi="Times New Roman" w:cs="Times New Roman"/>
          <w:sz w:val="20"/>
          <w:szCs w:val="20"/>
        </w:rPr>
        <w:t xml:space="preserve">. We argue here that Paddy’s unusual </w:t>
      </w:r>
      <w:r w:rsidR="513C31FF" w:rsidRPr="4C9A134A">
        <w:rPr>
          <w:rFonts w:ascii="Times New Roman" w:hAnsi="Times New Roman" w:cs="Times New Roman"/>
          <w:sz w:val="20"/>
          <w:szCs w:val="20"/>
        </w:rPr>
        <w:t>word order</w:t>
      </w:r>
      <w:r w:rsidR="4393DEC1" w:rsidRPr="4C9A134A">
        <w:rPr>
          <w:rFonts w:ascii="Times New Roman" w:hAnsi="Times New Roman" w:cs="Times New Roman"/>
          <w:sz w:val="20"/>
          <w:szCs w:val="20"/>
        </w:rPr>
        <w:t xml:space="preserve"> results from the interaction between (1) a general, stochastic rule-formation process, (2) a</w:t>
      </w:r>
      <w:r w:rsidR="3D04FD71" w:rsidRPr="4C9A134A">
        <w:rPr>
          <w:rFonts w:ascii="Times New Roman" w:hAnsi="Times New Roman" w:cs="Times New Roman"/>
          <w:sz w:val="20"/>
          <w:szCs w:val="20"/>
        </w:rPr>
        <w:t xml:space="preserve"> notable and meaningfully </w:t>
      </w:r>
      <w:r w:rsidR="4393DEC1" w:rsidRPr="4C9A134A">
        <w:rPr>
          <w:rFonts w:ascii="Times New Roman" w:hAnsi="Times New Roman" w:cs="Times New Roman"/>
          <w:sz w:val="20"/>
          <w:szCs w:val="20"/>
        </w:rPr>
        <w:t xml:space="preserve">large </w:t>
      </w:r>
      <w:r w:rsidR="01823580" w:rsidRPr="4C9A134A">
        <w:rPr>
          <w:rFonts w:ascii="Times New Roman" w:hAnsi="Times New Roman" w:cs="Times New Roman"/>
          <w:sz w:val="20"/>
          <w:szCs w:val="20"/>
        </w:rPr>
        <w:t>proportion</w:t>
      </w:r>
      <w:r w:rsidR="4393DEC1" w:rsidRPr="4C9A134A">
        <w:rPr>
          <w:rFonts w:ascii="Times New Roman" w:hAnsi="Times New Roman" w:cs="Times New Roman"/>
          <w:sz w:val="20"/>
          <w:szCs w:val="20"/>
        </w:rPr>
        <w:t xml:space="preserve"> of </w:t>
      </w:r>
      <w:r w:rsidR="38169256" w:rsidRPr="4C9A134A">
        <w:rPr>
          <w:rFonts w:ascii="Times New Roman" w:hAnsi="Times New Roman" w:cs="Times New Roman"/>
          <w:sz w:val="20"/>
          <w:szCs w:val="20"/>
        </w:rPr>
        <w:t>auxiliary</w:t>
      </w:r>
      <w:r w:rsidR="7E892C43" w:rsidRPr="4C9A134A">
        <w:rPr>
          <w:rFonts w:ascii="Times New Roman" w:hAnsi="Times New Roman" w:cs="Times New Roman"/>
          <w:sz w:val="20"/>
          <w:szCs w:val="20"/>
        </w:rPr>
        <w:t>-</w:t>
      </w:r>
      <w:r w:rsidR="38169256" w:rsidRPr="4C9A134A">
        <w:rPr>
          <w:rFonts w:ascii="Times New Roman" w:hAnsi="Times New Roman" w:cs="Times New Roman"/>
          <w:sz w:val="20"/>
          <w:szCs w:val="20"/>
        </w:rPr>
        <w:t>initial (</w:t>
      </w:r>
      <w:r w:rsidR="4393DEC1" w:rsidRPr="4C9A134A">
        <w:rPr>
          <w:rFonts w:ascii="Times New Roman" w:hAnsi="Times New Roman" w:cs="Times New Roman"/>
          <w:sz w:val="20"/>
          <w:szCs w:val="20"/>
        </w:rPr>
        <w:t>AuxS</w:t>
      </w:r>
      <w:r w:rsidR="4610F03D" w:rsidRPr="4C9A134A">
        <w:rPr>
          <w:rFonts w:ascii="Times New Roman" w:hAnsi="Times New Roman" w:cs="Times New Roman"/>
          <w:sz w:val="20"/>
          <w:szCs w:val="20"/>
        </w:rPr>
        <w:t>)</w:t>
      </w:r>
      <w:r w:rsidR="4393DEC1" w:rsidRPr="4C9A134A">
        <w:rPr>
          <w:rFonts w:ascii="Times New Roman" w:hAnsi="Times New Roman" w:cs="Times New Roman"/>
          <w:sz w:val="20"/>
          <w:szCs w:val="20"/>
        </w:rPr>
        <w:t xml:space="preserve"> constructions in his input</w:t>
      </w:r>
      <w:r w:rsidR="0B1D88EC" w:rsidRPr="4C9A134A">
        <w:rPr>
          <w:rFonts w:ascii="Times New Roman" w:hAnsi="Times New Roman" w:cs="Times New Roman"/>
          <w:sz w:val="20"/>
          <w:szCs w:val="20"/>
        </w:rPr>
        <w:t xml:space="preserve"> compared with the proportion of auxiliary-medial (SAux) constructions</w:t>
      </w:r>
      <w:r w:rsidR="5169ED05" w:rsidRPr="4C9A134A">
        <w:rPr>
          <w:rFonts w:ascii="Times New Roman" w:hAnsi="Times New Roman" w:cs="Times New Roman"/>
          <w:sz w:val="20"/>
          <w:szCs w:val="20"/>
        </w:rPr>
        <w:t>,</w:t>
      </w:r>
      <w:r w:rsidR="03AE7F13" w:rsidRPr="4C9A134A">
        <w:rPr>
          <w:rFonts w:ascii="Times New Roman" w:hAnsi="Times New Roman" w:cs="Times New Roman"/>
          <w:sz w:val="20"/>
          <w:szCs w:val="20"/>
        </w:rPr>
        <w:t xml:space="preserve"> and (3) precociously early production of multiword utterances</w:t>
      </w:r>
      <w:r w:rsidR="4393DEC1" w:rsidRPr="4C9A134A">
        <w:rPr>
          <w:rFonts w:ascii="Times New Roman" w:hAnsi="Times New Roman" w:cs="Times New Roman"/>
          <w:sz w:val="20"/>
          <w:szCs w:val="20"/>
        </w:rPr>
        <w:t>. Based on th</w:t>
      </w:r>
      <w:r w:rsidR="6D386511" w:rsidRPr="4C9A134A">
        <w:rPr>
          <w:rFonts w:ascii="Times New Roman" w:hAnsi="Times New Roman" w:cs="Times New Roman"/>
          <w:sz w:val="20"/>
          <w:szCs w:val="20"/>
        </w:rPr>
        <w:t xml:space="preserve">ese </w:t>
      </w:r>
      <w:r w:rsidR="03AE7F13" w:rsidRPr="4C9A134A">
        <w:rPr>
          <w:rFonts w:ascii="Times New Roman" w:hAnsi="Times New Roman" w:cs="Times New Roman"/>
          <w:sz w:val="20"/>
          <w:szCs w:val="20"/>
        </w:rPr>
        <w:t>three</w:t>
      </w:r>
      <w:r w:rsidR="6D386511" w:rsidRPr="4C9A134A">
        <w:rPr>
          <w:rFonts w:ascii="Times New Roman" w:hAnsi="Times New Roman" w:cs="Times New Roman"/>
          <w:sz w:val="20"/>
          <w:szCs w:val="20"/>
        </w:rPr>
        <w:t xml:space="preserve"> factors</w:t>
      </w:r>
      <w:r w:rsidR="4393DEC1" w:rsidRPr="4C9A134A">
        <w:rPr>
          <w:rFonts w:ascii="Times New Roman" w:hAnsi="Times New Roman" w:cs="Times New Roman"/>
          <w:sz w:val="20"/>
          <w:szCs w:val="20"/>
        </w:rPr>
        <w:t xml:space="preserve">, Paddy </w:t>
      </w:r>
      <w:r w:rsidR="07D3FFFE" w:rsidRPr="4C9A134A">
        <w:rPr>
          <w:rFonts w:ascii="Times New Roman" w:hAnsi="Times New Roman" w:cs="Times New Roman"/>
          <w:sz w:val="20"/>
          <w:szCs w:val="20"/>
        </w:rPr>
        <w:t>postulates that</w:t>
      </w:r>
      <w:r w:rsidR="4393DEC1" w:rsidRPr="4C9A134A">
        <w:rPr>
          <w:rFonts w:ascii="Times New Roman" w:hAnsi="Times New Roman" w:cs="Times New Roman"/>
          <w:sz w:val="20"/>
          <w:szCs w:val="20"/>
        </w:rPr>
        <w:t xml:space="preserve"> auxiliaries occur in initial position </w:t>
      </w:r>
      <w:r w:rsidR="233E8DD1" w:rsidRPr="4C9A134A">
        <w:rPr>
          <w:rFonts w:ascii="Times New Roman" w:hAnsi="Times New Roman" w:cs="Times New Roman"/>
          <w:sz w:val="20"/>
          <w:szCs w:val="20"/>
        </w:rPr>
        <w:t xml:space="preserve">regardless of the purpose of the utterance </w:t>
      </w:r>
      <w:r w:rsidR="07D3FFFE" w:rsidRPr="4C9A134A">
        <w:rPr>
          <w:rFonts w:ascii="Times New Roman" w:hAnsi="Times New Roman" w:cs="Times New Roman"/>
          <w:sz w:val="20"/>
          <w:szCs w:val="20"/>
        </w:rPr>
        <w:t xml:space="preserve">and </w:t>
      </w:r>
      <w:r w:rsidR="6142333B" w:rsidRPr="4C9A134A">
        <w:rPr>
          <w:rFonts w:ascii="Times New Roman" w:hAnsi="Times New Roman" w:cs="Times New Roman"/>
          <w:sz w:val="20"/>
          <w:szCs w:val="20"/>
        </w:rPr>
        <w:t>demonstrates this through his production</w:t>
      </w:r>
      <w:r w:rsidR="4393DEC1" w:rsidRPr="4C9A134A">
        <w:rPr>
          <w:rFonts w:ascii="Times New Roman" w:hAnsi="Times New Roman" w:cs="Times New Roman"/>
          <w:sz w:val="20"/>
          <w:szCs w:val="20"/>
        </w:rPr>
        <w:t xml:space="preserve">. We claim that his case </w:t>
      </w:r>
      <w:r w:rsidR="1360D181" w:rsidRPr="4C9A134A">
        <w:rPr>
          <w:rFonts w:ascii="Times New Roman" w:hAnsi="Times New Roman" w:cs="Times New Roman"/>
          <w:sz w:val="20"/>
          <w:szCs w:val="20"/>
        </w:rPr>
        <w:t xml:space="preserve">shows that </w:t>
      </w:r>
      <w:r w:rsidR="6142333B" w:rsidRPr="4C9A134A">
        <w:rPr>
          <w:rFonts w:ascii="Times New Roman" w:hAnsi="Times New Roman" w:cs="Times New Roman"/>
          <w:sz w:val="20"/>
          <w:szCs w:val="20"/>
        </w:rPr>
        <w:t xml:space="preserve">English </w:t>
      </w:r>
      <w:r w:rsidR="1360D181" w:rsidRPr="4C9A134A">
        <w:rPr>
          <w:rFonts w:ascii="Times New Roman" w:hAnsi="Times New Roman" w:cs="Times New Roman"/>
          <w:sz w:val="20"/>
          <w:szCs w:val="20"/>
        </w:rPr>
        <w:t xml:space="preserve">word order is not </w:t>
      </w:r>
      <w:r w:rsidR="6142333B" w:rsidRPr="4C9A134A">
        <w:rPr>
          <w:rFonts w:ascii="Times New Roman" w:hAnsi="Times New Roman" w:cs="Times New Roman"/>
          <w:sz w:val="20"/>
          <w:szCs w:val="20"/>
        </w:rPr>
        <w:t>mystically accurately acquired</w:t>
      </w:r>
      <w:r w:rsidR="1360D181" w:rsidRPr="4C9A134A">
        <w:rPr>
          <w:rFonts w:ascii="Times New Roman" w:hAnsi="Times New Roman" w:cs="Times New Roman"/>
          <w:sz w:val="20"/>
          <w:szCs w:val="20"/>
        </w:rPr>
        <w:t xml:space="preserve"> and that it </w:t>
      </w:r>
      <w:r w:rsidR="4393DEC1" w:rsidRPr="4C9A134A">
        <w:rPr>
          <w:rFonts w:ascii="Times New Roman" w:hAnsi="Times New Roman" w:cs="Times New Roman"/>
          <w:sz w:val="20"/>
          <w:szCs w:val="20"/>
        </w:rPr>
        <w:t>can</w:t>
      </w:r>
      <w:r w:rsidR="5C68C0A9" w:rsidRPr="4C9A134A">
        <w:rPr>
          <w:rFonts w:ascii="Times New Roman" w:hAnsi="Times New Roman" w:cs="Times New Roman"/>
          <w:sz w:val="20"/>
          <w:szCs w:val="20"/>
        </w:rPr>
        <w:t xml:space="preserve"> also</w:t>
      </w:r>
      <w:r w:rsidR="4393DEC1" w:rsidRPr="4C9A134A">
        <w:rPr>
          <w:rFonts w:ascii="Times New Roman" w:hAnsi="Times New Roman" w:cs="Times New Roman"/>
          <w:sz w:val="20"/>
          <w:szCs w:val="20"/>
        </w:rPr>
        <w:t xml:space="preserve"> serve </w:t>
      </w:r>
      <w:r w:rsidR="5BB9FA50" w:rsidRPr="4C9A134A">
        <w:rPr>
          <w:rFonts w:ascii="Times New Roman" w:hAnsi="Times New Roman" w:cs="Times New Roman"/>
          <w:sz w:val="20"/>
          <w:szCs w:val="20"/>
        </w:rPr>
        <w:t xml:space="preserve">more specifically </w:t>
      </w:r>
      <w:r w:rsidR="4393DEC1" w:rsidRPr="4C9A134A">
        <w:rPr>
          <w:rFonts w:ascii="Times New Roman" w:hAnsi="Times New Roman" w:cs="Times New Roman"/>
          <w:sz w:val="20"/>
          <w:szCs w:val="20"/>
        </w:rPr>
        <w:t xml:space="preserve">as a window into how </w:t>
      </w:r>
      <w:r w:rsidR="4C3CC5B6" w:rsidRPr="4C9A134A">
        <w:rPr>
          <w:rFonts w:ascii="Times New Roman" w:hAnsi="Times New Roman" w:cs="Times New Roman"/>
          <w:sz w:val="20"/>
          <w:szCs w:val="20"/>
        </w:rPr>
        <w:t>children map s</w:t>
      </w:r>
      <w:r w:rsidR="4393DEC1" w:rsidRPr="4C9A134A">
        <w:rPr>
          <w:rFonts w:ascii="Times New Roman" w:hAnsi="Times New Roman" w:cs="Times New Roman"/>
          <w:sz w:val="20"/>
          <w:szCs w:val="20"/>
        </w:rPr>
        <w:t xml:space="preserve">peech acts </w:t>
      </w:r>
      <w:r w:rsidR="42BFFAB1" w:rsidRPr="4C9A134A">
        <w:rPr>
          <w:rFonts w:ascii="Times New Roman" w:hAnsi="Times New Roman" w:cs="Times New Roman"/>
          <w:sz w:val="20"/>
          <w:szCs w:val="20"/>
        </w:rPr>
        <w:t>o</w:t>
      </w:r>
      <w:r w:rsidR="4393DEC1" w:rsidRPr="4C9A134A">
        <w:rPr>
          <w:rFonts w:ascii="Times New Roman" w:hAnsi="Times New Roman" w:cs="Times New Roman"/>
          <w:sz w:val="20"/>
          <w:szCs w:val="20"/>
        </w:rPr>
        <w:t xml:space="preserve">nto </w:t>
      </w:r>
      <w:r w:rsidR="1C6147E0" w:rsidRPr="4C9A134A">
        <w:rPr>
          <w:rFonts w:ascii="Times New Roman" w:hAnsi="Times New Roman" w:cs="Times New Roman"/>
          <w:sz w:val="20"/>
          <w:szCs w:val="20"/>
        </w:rPr>
        <w:t>specific word orders</w:t>
      </w:r>
      <w:r w:rsidR="4393DEC1" w:rsidRPr="4C9A134A">
        <w:rPr>
          <w:rFonts w:ascii="Times New Roman" w:hAnsi="Times New Roman" w:cs="Times New Roman"/>
          <w:sz w:val="20"/>
          <w:szCs w:val="20"/>
        </w:rPr>
        <w:t>.</w:t>
      </w:r>
    </w:p>
    <w:p w14:paraId="23156D5C" w14:textId="7F47511F" w:rsidR="00035697" w:rsidRPr="00585184" w:rsidRDefault="4D82514F" w:rsidP="00D81AB5">
      <w:pPr>
        <w:spacing w:after="0" w:line="240" w:lineRule="exact"/>
        <w:ind w:firstLine="363"/>
        <w:jc w:val="both"/>
        <w:rPr>
          <w:rFonts w:ascii="Times New Roman" w:eastAsia="Times New Roman" w:hAnsi="Times New Roman" w:cs="Times New Roman"/>
          <w:sz w:val="20"/>
          <w:szCs w:val="20"/>
          <w:lang w:eastAsia="en-GB"/>
        </w:rPr>
      </w:pPr>
      <w:r w:rsidRPr="4C9A134A">
        <w:rPr>
          <w:rFonts w:ascii="Times New Roman" w:eastAsia="Times New Roman" w:hAnsi="Times New Roman" w:cs="Times New Roman"/>
          <w:sz w:val="20"/>
          <w:szCs w:val="20"/>
          <w:lang w:eastAsia="en-GB"/>
        </w:rPr>
        <w:t>Paddy</w:t>
      </w:r>
      <w:r w:rsidR="4F9DB2C4" w:rsidRPr="4C9A134A">
        <w:rPr>
          <w:rFonts w:ascii="Times New Roman" w:eastAsia="Times New Roman" w:hAnsi="Times New Roman" w:cs="Times New Roman"/>
          <w:sz w:val="20"/>
          <w:szCs w:val="20"/>
          <w:lang w:eastAsia="en-GB"/>
        </w:rPr>
        <w:t xml:space="preserve"> is a cognitively typical child </w:t>
      </w:r>
      <w:r w:rsidR="2D823CA5" w:rsidRPr="4C9A134A">
        <w:rPr>
          <w:rFonts w:ascii="Times New Roman" w:eastAsia="Times New Roman" w:hAnsi="Times New Roman" w:cs="Times New Roman"/>
          <w:sz w:val="20"/>
          <w:szCs w:val="20"/>
          <w:lang w:eastAsia="en-GB"/>
        </w:rPr>
        <w:t xml:space="preserve">growing up in </w:t>
      </w:r>
      <w:r w:rsidR="12CC4ADC" w:rsidRPr="4C9A134A">
        <w:rPr>
          <w:rFonts w:ascii="Times New Roman" w:eastAsia="Times New Roman" w:hAnsi="Times New Roman" w:cs="Times New Roman"/>
          <w:sz w:val="20"/>
          <w:szCs w:val="20"/>
          <w:lang w:eastAsia="en-GB"/>
        </w:rPr>
        <w:t xml:space="preserve">a monolingual English-speaking household in </w:t>
      </w:r>
      <w:r w:rsidR="2D823CA5" w:rsidRPr="4C9A134A">
        <w:rPr>
          <w:rFonts w:ascii="Times New Roman" w:eastAsia="Times New Roman" w:hAnsi="Times New Roman" w:cs="Times New Roman"/>
          <w:sz w:val="20"/>
          <w:szCs w:val="20"/>
          <w:lang w:eastAsia="en-GB"/>
        </w:rPr>
        <w:t xml:space="preserve">northern England. He is the first of two </w:t>
      </w:r>
      <w:r w:rsidR="1A3D6978" w:rsidRPr="4C9A134A">
        <w:rPr>
          <w:rFonts w:ascii="Times New Roman" w:eastAsia="Times New Roman" w:hAnsi="Times New Roman" w:cs="Times New Roman"/>
          <w:sz w:val="20"/>
          <w:szCs w:val="20"/>
          <w:lang w:eastAsia="en-GB"/>
        </w:rPr>
        <w:t>children,</w:t>
      </w:r>
      <w:r w:rsidR="2D823CA5" w:rsidRPr="4C9A134A">
        <w:rPr>
          <w:rFonts w:ascii="Times New Roman" w:eastAsia="Times New Roman" w:hAnsi="Times New Roman" w:cs="Times New Roman"/>
          <w:sz w:val="20"/>
          <w:szCs w:val="20"/>
          <w:lang w:eastAsia="en-GB"/>
        </w:rPr>
        <w:t xml:space="preserve"> and his two caregivers are both educated to postgraduate level. He </w:t>
      </w:r>
      <w:r w:rsidR="06A7CCD8" w:rsidRPr="4C9A134A">
        <w:rPr>
          <w:rFonts w:ascii="Times New Roman" w:eastAsia="Times New Roman" w:hAnsi="Times New Roman" w:cs="Times New Roman"/>
          <w:sz w:val="20"/>
          <w:szCs w:val="20"/>
          <w:lang w:eastAsia="en-GB"/>
        </w:rPr>
        <w:t>beg</w:t>
      </w:r>
      <w:r w:rsidR="3BEC12A4" w:rsidRPr="4C9A134A">
        <w:rPr>
          <w:rFonts w:ascii="Times New Roman" w:eastAsia="Times New Roman" w:hAnsi="Times New Roman" w:cs="Times New Roman"/>
          <w:sz w:val="20"/>
          <w:szCs w:val="20"/>
          <w:lang w:eastAsia="en-GB"/>
        </w:rPr>
        <w:t>an</w:t>
      </w:r>
      <w:r w:rsidR="06A7CCD8" w:rsidRPr="4C9A134A">
        <w:rPr>
          <w:rFonts w:ascii="Times New Roman" w:eastAsia="Times New Roman" w:hAnsi="Times New Roman" w:cs="Times New Roman"/>
          <w:sz w:val="20"/>
          <w:szCs w:val="20"/>
          <w:lang w:eastAsia="en-GB"/>
        </w:rPr>
        <w:t xml:space="preserve"> using multiword utterances around 1 year 10 months and has a mean length of utterance by word (MLUw) of more than 3 </w:t>
      </w:r>
      <w:r w:rsidR="03A8AD42" w:rsidRPr="4C9A134A">
        <w:rPr>
          <w:rFonts w:ascii="Times New Roman" w:eastAsia="Times New Roman" w:hAnsi="Times New Roman" w:cs="Times New Roman"/>
          <w:sz w:val="20"/>
          <w:szCs w:val="20"/>
          <w:lang w:eastAsia="en-GB"/>
        </w:rPr>
        <w:t>by age 2;</w:t>
      </w:r>
      <w:r w:rsidR="362DD314" w:rsidRPr="4C9A134A">
        <w:rPr>
          <w:rFonts w:ascii="Times New Roman" w:eastAsia="Times New Roman" w:hAnsi="Times New Roman" w:cs="Times New Roman"/>
          <w:sz w:val="20"/>
          <w:szCs w:val="20"/>
          <w:lang w:eastAsia="en-GB"/>
        </w:rPr>
        <w:t xml:space="preserve">7, indicating that he is linguistically precocious (cf. Brown 1973, </w:t>
      </w:r>
      <w:proofErr w:type="gramStart"/>
      <w:r w:rsidR="362DD314" w:rsidRPr="4C9A134A">
        <w:rPr>
          <w:rFonts w:ascii="Times New Roman" w:eastAsia="Times New Roman" w:hAnsi="Times New Roman" w:cs="Times New Roman"/>
          <w:sz w:val="20"/>
          <w:szCs w:val="20"/>
          <w:lang w:eastAsia="en-GB"/>
        </w:rPr>
        <w:t>Evan</w:t>
      </w:r>
      <w:r w:rsidR="4CF54F1B" w:rsidRPr="4C9A134A">
        <w:rPr>
          <w:rFonts w:ascii="Times New Roman" w:eastAsia="Times New Roman" w:hAnsi="Times New Roman" w:cs="Times New Roman"/>
          <w:sz w:val="20"/>
          <w:szCs w:val="20"/>
          <w:lang w:eastAsia="en-GB"/>
        </w:rPr>
        <w:t>s</w:t>
      </w:r>
      <w:proofErr w:type="gramEnd"/>
      <w:r w:rsidR="4CF54F1B" w:rsidRPr="4C9A134A">
        <w:rPr>
          <w:rFonts w:ascii="Times New Roman" w:eastAsia="Times New Roman" w:hAnsi="Times New Roman" w:cs="Times New Roman"/>
          <w:sz w:val="20"/>
          <w:szCs w:val="20"/>
          <w:lang w:eastAsia="en-GB"/>
        </w:rPr>
        <w:t xml:space="preserve"> and Demuth</w:t>
      </w:r>
      <w:r w:rsidR="362DD314" w:rsidRPr="4C9A134A">
        <w:rPr>
          <w:rFonts w:ascii="Times New Roman" w:eastAsia="Times New Roman" w:hAnsi="Times New Roman" w:cs="Times New Roman"/>
          <w:sz w:val="20"/>
          <w:szCs w:val="20"/>
          <w:lang w:eastAsia="en-GB"/>
        </w:rPr>
        <w:t xml:space="preserve"> 2012)</w:t>
      </w:r>
      <w:r w:rsidR="03A8AD42" w:rsidRPr="4C9A134A">
        <w:rPr>
          <w:rFonts w:ascii="Times New Roman" w:eastAsia="Times New Roman" w:hAnsi="Times New Roman" w:cs="Times New Roman"/>
          <w:sz w:val="20"/>
          <w:szCs w:val="20"/>
          <w:lang w:eastAsia="en-GB"/>
        </w:rPr>
        <w:t>.</w:t>
      </w:r>
      <w:r w:rsidR="17F82EE0" w:rsidRPr="4C9A134A">
        <w:rPr>
          <w:rFonts w:ascii="Times New Roman" w:eastAsia="Times New Roman" w:hAnsi="Times New Roman" w:cs="Times New Roman"/>
          <w:sz w:val="20"/>
          <w:szCs w:val="20"/>
          <w:lang w:eastAsia="en-GB"/>
        </w:rPr>
        <w:t xml:space="preserve"> His linguistic</w:t>
      </w:r>
      <w:r w:rsidR="35DA363F" w:rsidRPr="4C9A134A">
        <w:rPr>
          <w:rFonts w:ascii="Times New Roman" w:eastAsia="Times New Roman" w:hAnsi="Times New Roman" w:cs="Times New Roman"/>
          <w:sz w:val="20"/>
          <w:szCs w:val="20"/>
          <w:lang w:eastAsia="en-GB"/>
        </w:rPr>
        <w:t>, specifically syntactic,</w:t>
      </w:r>
      <w:r w:rsidR="17F82EE0" w:rsidRPr="4C9A134A">
        <w:rPr>
          <w:rFonts w:ascii="Times New Roman" w:eastAsia="Times New Roman" w:hAnsi="Times New Roman" w:cs="Times New Roman"/>
          <w:sz w:val="20"/>
          <w:szCs w:val="20"/>
          <w:lang w:eastAsia="en-GB"/>
        </w:rPr>
        <w:t xml:space="preserve"> development is typical in most respects but</w:t>
      </w:r>
      <w:r w:rsidR="04726797" w:rsidRPr="4C9A134A">
        <w:rPr>
          <w:rFonts w:ascii="Times New Roman" w:eastAsia="Times New Roman" w:hAnsi="Times New Roman" w:cs="Times New Roman"/>
          <w:sz w:val="20"/>
          <w:szCs w:val="20"/>
          <w:lang w:eastAsia="en-GB"/>
        </w:rPr>
        <w:t xml:space="preserve"> </w:t>
      </w:r>
      <w:r w:rsidR="43E7A453" w:rsidRPr="4C9A134A">
        <w:rPr>
          <w:rFonts w:ascii="Times New Roman" w:eastAsia="Times New Roman" w:hAnsi="Times New Roman" w:cs="Times New Roman"/>
          <w:sz w:val="20"/>
          <w:szCs w:val="20"/>
          <w:lang w:eastAsia="en-GB"/>
        </w:rPr>
        <w:t>u</w:t>
      </w:r>
      <w:r w:rsidR="04726797" w:rsidRPr="4C9A134A">
        <w:rPr>
          <w:rFonts w:ascii="Times New Roman" w:eastAsia="Times New Roman" w:hAnsi="Times New Roman" w:cs="Times New Roman"/>
          <w:sz w:val="20"/>
          <w:szCs w:val="20"/>
          <w:lang w:eastAsia="en-GB"/>
        </w:rPr>
        <w:t xml:space="preserve">nusually, he </w:t>
      </w:r>
      <w:r w:rsidR="088E5BC3" w:rsidRPr="4C9A134A">
        <w:rPr>
          <w:rFonts w:ascii="Times New Roman" w:eastAsia="Times New Roman" w:hAnsi="Times New Roman" w:cs="Times New Roman"/>
          <w:sz w:val="20"/>
          <w:szCs w:val="20"/>
          <w:lang w:eastAsia="en-GB"/>
        </w:rPr>
        <w:t>uses</w:t>
      </w:r>
      <w:r w:rsidR="4219C3FD" w:rsidRPr="4C9A134A">
        <w:rPr>
          <w:rFonts w:ascii="Times New Roman" w:eastAsia="Times New Roman" w:hAnsi="Times New Roman" w:cs="Times New Roman"/>
          <w:sz w:val="20"/>
          <w:szCs w:val="20"/>
          <w:lang w:eastAsia="en-GB"/>
        </w:rPr>
        <w:t xml:space="preserve"> auxiliary-initial word</w:t>
      </w:r>
      <w:r w:rsidRPr="4C9A134A">
        <w:rPr>
          <w:rFonts w:ascii="Times New Roman" w:eastAsia="Times New Roman" w:hAnsi="Times New Roman" w:cs="Times New Roman"/>
          <w:sz w:val="20"/>
          <w:szCs w:val="20"/>
          <w:lang w:eastAsia="en-GB"/>
        </w:rPr>
        <w:t xml:space="preserve"> order </w:t>
      </w:r>
      <w:r w:rsidR="4219C3FD" w:rsidRPr="4C9A134A">
        <w:rPr>
          <w:rFonts w:ascii="Times New Roman" w:eastAsia="Times New Roman" w:hAnsi="Times New Roman" w:cs="Times New Roman"/>
          <w:sz w:val="20"/>
          <w:szCs w:val="20"/>
          <w:lang w:eastAsia="en-GB"/>
        </w:rPr>
        <w:t xml:space="preserve">not only for questions, but also for </w:t>
      </w:r>
      <w:r w:rsidR="0C584820" w:rsidRPr="4C9A134A">
        <w:rPr>
          <w:rFonts w:ascii="Times New Roman" w:eastAsia="Times New Roman" w:hAnsi="Times New Roman" w:cs="Times New Roman"/>
          <w:sz w:val="20"/>
          <w:szCs w:val="20"/>
          <w:lang w:eastAsia="en-GB"/>
        </w:rPr>
        <w:t>assertion</w:t>
      </w:r>
      <w:r w:rsidR="4219C3FD" w:rsidRPr="4C9A134A">
        <w:rPr>
          <w:rFonts w:ascii="Times New Roman" w:eastAsia="Times New Roman" w:hAnsi="Times New Roman" w:cs="Times New Roman"/>
          <w:sz w:val="20"/>
          <w:szCs w:val="20"/>
          <w:lang w:eastAsia="en-GB"/>
        </w:rPr>
        <w:t>s, as exemplified in (1</w:t>
      </w:r>
      <w:r w:rsidR="062EED61" w:rsidRPr="4C9A134A">
        <w:rPr>
          <w:rFonts w:ascii="Times New Roman" w:eastAsia="Times New Roman" w:hAnsi="Times New Roman" w:cs="Times New Roman"/>
          <w:sz w:val="20"/>
          <w:szCs w:val="20"/>
          <w:lang w:eastAsia="en-GB"/>
        </w:rPr>
        <w:t>-</w:t>
      </w:r>
      <w:r w:rsidR="4219C3FD" w:rsidRPr="4C9A134A">
        <w:rPr>
          <w:rFonts w:ascii="Times New Roman" w:eastAsia="Times New Roman" w:hAnsi="Times New Roman" w:cs="Times New Roman"/>
          <w:sz w:val="20"/>
          <w:szCs w:val="20"/>
          <w:lang w:eastAsia="en-GB"/>
        </w:rPr>
        <w:t xml:space="preserve">3). </w:t>
      </w:r>
      <w:r w:rsidR="250F4E0C" w:rsidRPr="4C9A134A">
        <w:rPr>
          <w:rFonts w:ascii="Times New Roman" w:eastAsia="Times New Roman" w:hAnsi="Times New Roman" w:cs="Times New Roman"/>
          <w:sz w:val="20"/>
          <w:szCs w:val="20"/>
          <w:lang w:eastAsia="en-GB"/>
        </w:rPr>
        <w:t>An</w:t>
      </w:r>
      <w:r w:rsidR="4219C3FD" w:rsidRPr="4C9A134A">
        <w:rPr>
          <w:rFonts w:ascii="Times New Roman" w:eastAsia="Times New Roman" w:hAnsi="Times New Roman" w:cs="Times New Roman"/>
          <w:sz w:val="20"/>
          <w:szCs w:val="20"/>
          <w:lang w:eastAsia="en-GB"/>
        </w:rPr>
        <w:t xml:space="preserve"> auxiliary preced</w:t>
      </w:r>
      <w:r w:rsidR="250F4E0C" w:rsidRPr="4C9A134A">
        <w:rPr>
          <w:rFonts w:ascii="Times New Roman" w:eastAsia="Times New Roman" w:hAnsi="Times New Roman" w:cs="Times New Roman"/>
          <w:sz w:val="20"/>
          <w:szCs w:val="20"/>
          <w:lang w:eastAsia="en-GB"/>
        </w:rPr>
        <w:t>es</w:t>
      </w:r>
      <w:r w:rsidR="4219C3FD" w:rsidRPr="4C9A134A">
        <w:rPr>
          <w:rFonts w:ascii="Times New Roman" w:eastAsia="Times New Roman" w:hAnsi="Times New Roman" w:cs="Times New Roman"/>
          <w:sz w:val="20"/>
          <w:szCs w:val="20"/>
          <w:lang w:eastAsia="en-GB"/>
        </w:rPr>
        <w:t xml:space="preserve"> the subject </w:t>
      </w:r>
      <w:r w:rsidR="69D7A030" w:rsidRPr="4C9A134A">
        <w:rPr>
          <w:rFonts w:ascii="Times New Roman" w:eastAsia="Times New Roman" w:hAnsi="Times New Roman" w:cs="Times New Roman"/>
          <w:sz w:val="20"/>
          <w:szCs w:val="20"/>
          <w:lang w:eastAsia="en-GB"/>
        </w:rPr>
        <w:t>in</w:t>
      </w:r>
      <w:r w:rsidR="250F4E0C" w:rsidRPr="4C9A134A">
        <w:rPr>
          <w:rFonts w:ascii="Times New Roman" w:eastAsia="Times New Roman" w:hAnsi="Times New Roman" w:cs="Times New Roman"/>
          <w:sz w:val="20"/>
          <w:szCs w:val="20"/>
          <w:lang w:eastAsia="en-GB"/>
        </w:rPr>
        <w:t xml:space="preserve"> each example</w:t>
      </w:r>
      <w:r w:rsidR="7AA97400" w:rsidRPr="4C9A134A">
        <w:rPr>
          <w:rFonts w:ascii="Times New Roman" w:eastAsia="Times New Roman" w:hAnsi="Times New Roman" w:cs="Times New Roman"/>
          <w:sz w:val="20"/>
          <w:szCs w:val="20"/>
          <w:lang w:eastAsia="en-GB"/>
        </w:rPr>
        <w:t>, y</w:t>
      </w:r>
      <w:r w:rsidR="628385CD" w:rsidRPr="4C9A134A">
        <w:rPr>
          <w:rFonts w:ascii="Times New Roman" w:eastAsia="Times New Roman" w:hAnsi="Times New Roman" w:cs="Times New Roman"/>
          <w:sz w:val="20"/>
          <w:szCs w:val="20"/>
          <w:lang w:eastAsia="en-GB"/>
        </w:rPr>
        <w:t xml:space="preserve">et the </w:t>
      </w:r>
      <w:r w:rsidR="4219C3FD" w:rsidRPr="4C9A134A">
        <w:rPr>
          <w:rFonts w:ascii="Times New Roman" w:eastAsia="Times New Roman" w:hAnsi="Times New Roman" w:cs="Times New Roman"/>
          <w:sz w:val="20"/>
          <w:szCs w:val="20"/>
          <w:lang w:eastAsia="en-GB"/>
        </w:rPr>
        <w:t>context reveal</w:t>
      </w:r>
      <w:r w:rsidR="66C0AF96" w:rsidRPr="4C9A134A">
        <w:rPr>
          <w:rFonts w:ascii="Times New Roman" w:eastAsia="Times New Roman" w:hAnsi="Times New Roman" w:cs="Times New Roman"/>
          <w:sz w:val="20"/>
          <w:szCs w:val="20"/>
          <w:lang w:eastAsia="en-GB"/>
        </w:rPr>
        <w:t>s</w:t>
      </w:r>
      <w:r w:rsidR="4219C3FD" w:rsidRPr="4C9A134A">
        <w:rPr>
          <w:rFonts w:ascii="Times New Roman" w:eastAsia="Times New Roman" w:hAnsi="Times New Roman" w:cs="Times New Roman"/>
          <w:sz w:val="20"/>
          <w:szCs w:val="20"/>
          <w:lang w:eastAsia="en-GB"/>
        </w:rPr>
        <w:t xml:space="preserve"> </w:t>
      </w:r>
      <w:r w:rsidR="628385CD" w:rsidRPr="4C9A134A">
        <w:rPr>
          <w:rFonts w:ascii="Times New Roman" w:eastAsia="Times New Roman" w:hAnsi="Times New Roman" w:cs="Times New Roman"/>
          <w:sz w:val="20"/>
          <w:szCs w:val="20"/>
          <w:lang w:eastAsia="en-GB"/>
        </w:rPr>
        <w:t xml:space="preserve">that </w:t>
      </w:r>
      <w:r w:rsidR="250F4E0C" w:rsidRPr="4C9A134A">
        <w:rPr>
          <w:rFonts w:ascii="Times New Roman" w:eastAsia="Times New Roman" w:hAnsi="Times New Roman" w:cs="Times New Roman"/>
          <w:sz w:val="20"/>
          <w:szCs w:val="20"/>
          <w:lang w:eastAsia="en-GB"/>
        </w:rPr>
        <w:t>Paddy</w:t>
      </w:r>
      <w:r w:rsidR="4219C3FD" w:rsidRPr="4C9A134A">
        <w:rPr>
          <w:rFonts w:ascii="Times New Roman" w:eastAsia="Times New Roman" w:hAnsi="Times New Roman" w:cs="Times New Roman"/>
          <w:sz w:val="20"/>
          <w:szCs w:val="20"/>
          <w:lang w:eastAsia="en-GB"/>
        </w:rPr>
        <w:t xml:space="preserve"> </w:t>
      </w:r>
      <w:r w:rsidR="41F1E198" w:rsidRPr="4C9A134A">
        <w:rPr>
          <w:rFonts w:ascii="Times New Roman" w:eastAsia="Times New Roman" w:hAnsi="Times New Roman" w:cs="Times New Roman"/>
          <w:sz w:val="20"/>
          <w:szCs w:val="20"/>
          <w:lang w:eastAsia="en-GB"/>
        </w:rPr>
        <w:t>i</w:t>
      </w:r>
      <w:r w:rsidR="250F4E0C" w:rsidRPr="4C9A134A">
        <w:rPr>
          <w:rFonts w:ascii="Times New Roman" w:eastAsia="Times New Roman" w:hAnsi="Times New Roman" w:cs="Times New Roman"/>
          <w:sz w:val="20"/>
          <w:szCs w:val="20"/>
          <w:lang w:eastAsia="en-GB"/>
        </w:rPr>
        <w:t>s not ask</w:t>
      </w:r>
      <w:r w:rsidR="756EBD69" w:rsidRPr="4C9A134A">
        <w:rPr>
          <w:rFonts w:ascii="Times New Roman" w:eastAsia="Times New Roman" w:hAnsi="Times New Roman" w:cs="Times New Roman"/>
          <w:sz w:val="20"/>
          <w:szCs w:val="20"/>
          <w:lang w:eastAsia="en-GB"/>
        </w:rPr>
        <w:t>ing</w:t>
      </w:r>
      <w:r w:rsidR="250F4E0C" w:rsidRPr="4C9A134A">
        <w:rPr>
          <w:rFonts w:ascii="Times New Roman" w:eastAsia="Times New Roman" w:hAnsi="Times New Roman" w:cs="Times New Roman"/>
          <w:sz w:val="20"/>
          <w:szCs w:val="20"/>
          <w:lang w:eastAsia="en-GB"/>
        </w:rPr>
        <w:t xml:space="preserve"> question</w:t>
      </w:r>
      <w:r w:rsidR="628385CD" w:rsidRPr="4C9A134A">
        <w:rPr>
          <w:rFonts w:ascii="Times New Roman" w:eastAsia="Times New Roman" w:hAnsi="Times New Roman" w:cs="Times New Roman"/>
          <w:sz w:val="20"/>
          <w:szCs w:val="20"/>
          <w:lang w:eastAsia="en-GB"/>
        </w:rPr>
        <w:t>s</w:t>
      </w:r>
      <w:r w:rsidR="5A7A4264" w:rsidRPr="4C9A134A">
        <w:rPr>
          <w:rFonts w:ascii="Times New Roman" w:eastAsia="Times New Roman" w:hAnsi="Times New Roman" w:cs="Times New Roman"/>
          <w:sz w:val="20"/>
          <w:szCs w:val="20"/>
          <w:lang w:eastAsia="en-GB"/>
        </w:rPr>
        <w:t xml:space="preserve"> in these sentences</w:t>
      </w:r>
      <w:r w:rsidR="250F4E0C" w:rsidRPr="4C9A134A">
        <w:rPr>
          <w:rFonts w:ascii="Times New Roman" w:eastAsia="Times New Roman" w:hAnsi="Times New Roman" w:cs="Times New Roman"/>
          <w:sz w:val="20"/>
          <w:szCs w:val="20"/>
          <w:lang w:eastAsia="en-GB"/>
        </w:rPr>
        <w:t>.</w:t>
      </w:r>
    </w:p>
    <w:p w14:paraId="642F47BC" w14:textId="77777777" w:rsidR="008C5C5D" w:rsidRPr="00585184" w:rsidRDefault="008C5C5D" w:rsidP="008C5C5D">
      <w:pPr>
        <w:spacing w:after="0" w:line="240" w:lineRule="exact"/>
        <w:jc w:val="both"/>
        <w:rPr>
          <w:rFonts w:ascii="Times New Roman" w:eastAsia="Times New Roman" w:hAnsi="Times New Roman" w:cs="Times New Roman"/>
          <w:sz w:val="20"/>
          <w:szCs w:val="20"/>
          <w:lang w:eastAsia="en-GB"/>
        </w:rPr>
      </w:pPr>
    </w:p>
    <w:p w14:paraId="0811391E" w14:textId="4E04436D" w:rsidR="00035697" w:rsidRDefault="008C224D" w:rsidP="008C224D">
      <w:pPr>
        <w:pStyle w:val="Examples"/>
        <w:numPr>
          <w:ilvl w:val="0"/>
          <w:numId w:val="0"/>
        </w:numPr>
        <w:ind w:left="720" w:hanging="360"/>
        <w:rPr>
          <w:color w:val="auto"/>
        </w:rPr>
      </w:pPr>
      <w:r w:rsidRPr="008C224D">
        <w:rPr>
          <w:iCs w:val="0"/>
          <w:color w:val="auto"/>
        </w:rPr>
        <w:t>(1)</w:t>
      </w:r>
      <w:r>
        <w:rPr>
          <w:i/>
          <w:color w:val="auto"/>
        </w:rPr>
        <w:tab/>
      </w:r>
      <w:r w:rsidR="00120E4D">
        <w:rPr>
          <w:iCs w:val="0"/>
          <w:color w:val="auto"/>
        </w:rPr>
        <w:t>[</w:t>
      </w:r>
      <w:r w:rsidR="00035697" w:rsidRPr="00AC0A57">
        <w:rPr>
          <w:iCs w:val="0"/>
          <w:color w:val="auto"/>
        </w:rPr>
        <w:t>Context: Paddy throws two books straight up into the air and they fall to the floor</w:t>
      </w:r>
      <w:r w:rsidR="00035697" w:rsidRPr="00585184">
        <w:rPr>
          <w:i/>
          <w:color w:val="auto"/>
        </w:rPr>
        <w:t>.</w:t>
      </w:r>
      <w:r w:rsidR="00120E4D" w:rsidRPr="0005453E">
        <w:rPr>
          <w:iCs w:val="0"/>
          <w:color w:val="auto"/>
        </w:rPr>
        <w:t>]</w:t>
      </w:r>
      <w:r w:rsidR="00035697" w:rsidRPr="00585184">
        <w:rPr>
          <w:color w:val="auto"/>
        </w:rPr>
        <w:br/>
        <w:t xml:space="preserve">Paddy: </w:t>
      </w:r>
      <w:r w:rsidR="00035697" w:rsidRPr="00585184">
        <w:rPr>
          <w:color w:val="auto"/>
        </w:rPr>
        <w:tab/>
        <w:t>Did you [</w:t>
      </w:r>
      <w:r w:rsidR="16A61CD2" w:rsidRPr="00585184">
        <w:rPr>
          <w:color w:val="auto"/>
        </w:rPr>
        <w:t>=</w:t>
      </w:r>
      <w:r w:rsidR="00035697" w:rsidRPr="00585184">
        <w:rPr>
          <w:color w:val="auto"/>
        </w:rPr>
        <w:t>Paddy]</w:t>
      </w:r>
      <w:r w:rsidR="00035697" w:rsidRPr="00585184">
        <w:rPr>
          <w:rStyle w:val="FootnoteReference"/>
          <w:color w:val="auto"/>
        </w:rPr>
        <w:footnoteReference w:id="3"/>
      </w:r>
      <w:r w:rsidR="00035697" w:rsidRPr="00585184">
        <w:rPr>
          <w:color w:val="auto"/>
        </w:rPr>
        <w:t xml:space="preserve"> throw them – did you catch them in the air!</w:t>
      </w:r>
      <w:r w:rsidR="00035697" w:rsidRPr="00585184">
        <w:rPr>
          <w:color w:val="auto"/>
        </w:rPr>
        <w:tab/>
      </w:r>
      <w:r>
        <w:rPr>
          <w:color w:val="auto"/>
        </w:rPr>
        <w:tab/>
      </w:r>
      <w:r w:rsidR="00035697" w:rsidRPr="00585184">
        <w:rPr>
          <w:color w:val="auto"/>
        </w:rPr>
        <w:t>(2;4, diary data)</w:t>
      </w:r>
    </w:p>
    <w:p w14:paraId="5E1F82FD" w14:textId="77777777" w:rsidR="008C224D" w:rsidRPr="00585184" w:rsidRDefault="008C224D" w:rsidP="008C224D">
      <w:pPr>
        <w:pStyle w:val="Examples"/>
        <w:numPr>
          <w:ilvl w:val="0"/>
          <w:numId w:val="0"/>
        </w:numPr>
        <w:ind w:left="720"/>
        <w:rPr>
          <w:color w:val="auto"/>
        </w:rPr>
      </w:pPr>
    </w:p>
    <w:p w14:paraId="17C8ED72" w14:textId="6585CAB5" w:rsidR="00035697" w:rsidRDefault="008C224D" w:rsidP="008C224D">
      <w:pPr>
        <w:pStyle w:val="Examples"/>
        <w:numPr>
          <w:ilvl w:val="0"/>
          <w:numId w:val="0"/>
        </w:numPr>
        <w:ind w:left="720" w:hanging="360"/>
        <w:rPr>
          <w:color w:val="auto"/>
        </w:rPr>
      </w:pPr>
      <w:r>
        <w:rPr>
          <w:color w:val="auto"/>
        </w:rPr>
        <w:t>(2)</w:t>
      </w:r>
      <w:r>
        <w:rPr>
          <w:color w:val="auto"/>
        </w:rPr>
        <w:tab/>
      </w:r>
      <w:r w:rsidR="4D82514F" w:rsidRPr="4C9A134A">
        <w:rPr>
          <w:color w:val="auto"/>
        </w:rPr>
        <w:t>Friend: Has the dinosaur got little teeth?</w:t>
      </w:r>
      <w:r w:rsidR="00035697">
        <w:br/>
      </w:r>
      <w:r w:rsidR="4D82514F" w:rsidRPr="4C9A134A">
        <w:rPr>
          <w:color w:val="auto"/>
        </w:rPr>
        <w:t>Paddy: Has he not</w:t>
      </w:r>
      <w:r w:rsidR="63AD9498" w:rsidRPr="4C9A134A">
        <w:rPr>
          <w:color w:val="auto"/>
        </w:rPr>
        <w:t>.</w:t>
      </w:r>
      <w:r w:rsidR="00035697">
        <w:tab/>
      </w:r>
      <w:r w:rsidR="00035697">
        <w:tab/>
      </w:r>
      <w:r w:rsidR="00035697">
        <w:tab/>
      </w:r>
      <w:r w:rsidR="00035697">
        <w:tab/>
      </w:r>
      <w:r w:rsidR="00035697">
        <w:tab/>
      </w:r>
      <w:r w:rsidR="00035697">
        <w:tab/>
      </w:r>
      <w:r w:rsidR="00035697">
        <w:tab/>
      </w:r>
      <w:r w:rsidR="00035697">
        <w:tab/>
      </w:r>
      <w:r w:rsidR="00035697">
        <w:tab/>
      </w:r>
      <w:r w:rsidR="00035697">
        <w:tab/>
      </w:r>
      <w:r w:rsidR="00035697">
        <w:tab/>
      </w:r>
      <w:r w:rsidR="00035697">
        <w:tab/>
      </w:r>
      <w:r>
        <w:tab/>
      </w:r>
      <w:r w:rsidR="4D82514F" w:rsidRPr="4C9A134A">
        <w:rPr>
          <w:color w:val="auto"/>
        </w:rPr>
        <w:t>(2;3, diary data)</w:t>
      </w:r>
    </w:p>
    <w:p w14:paraId="4F50B03C" w14:textId="77777777" w:rsidR="008C224D" w:rsidRPr="00585184" w:rsidRDefault="008C224D" w:rsidP="008C224D">
      <w:pPr>
        <w:pStyle w:val="Examples"/>
        <w:numPr>
          <w:ilvl w:val="0"/>
          <w:numId w:val="0"/>
        </w:numPr>
        <w:ind w:left="720" w:hanging="360"/>
        <w:rPr>
          <w:color w:val="auto"/>
        </w:rPr>
      </w:pPr>
    </w:p>
    <w:p w14:paraId="1249F513" w14:textId="2B7EBF83" w:rsidR="00035697" w:rsidRPr="00585184" w:rsidRDefault="008C224D" w:rsidP="008C224D">
      <w:pPr>
        <w:pStyle w:val="Examples"/>
        <w:numPr>
          <w:ilvl w:val="0"/>
          <w:numId w:val="0"/>
        </w:numPr>
        <w:ind w:left="720" w:hanging="360"/>
        <w:rPr>
          <w:color w:val="auto"/>
        </w:rPr>
      </w:pPr>
      <w:r>
        <w:rPr>
          <w:iCs w:val="0"/>
          <w:color w:val="auto"/>
        </w:rPr>
        <w:t>(3)</w:t>
      </w:r>
      <w:r>
        <w:rPr>
          <w:iCs w:val="0"/>
          <w:color w:val="auto"/>
        </w:rPr>
        <w:tab/>
      </w:r>
      <w:r w:rsidR="00120E4D">
        <w:rPr>
          <w:iCs w:val="0"/>
          <w:color w:val="auto"/>
        </w:rPr>
        <w:t>[</w:t>
      </w:r>
      <w:r w:rsidR="4D82514F" w:rsidRPr="00120E4D">
        <w:rPr>
          <w:iCs w:val="0"/>
          <w:color w:val="auto"/>
        </w:rPr>
        <w:t>Context: Paddy wears a toy as a hat. No-one else has anything on their heads.</w:t>
      </w:r>
      <w:r w:rsidR="00120E4D">
        <w:t>]</w:t>
      </w:r>
      <w:r w:rsidR="00035697">
        <w:br/>
      </w:r>
      <w:r w:rsidR="4D82514F" w:rsidRPr="4C9A134A">
        <w:rPr>
          <w:color w:val="auto"/>
        </w:rPr>
        <w:t xml:space="preserve">Paddy: </w:t>
      </w:r>
      <w:r w:rsidR="00035697">
        <w:tab/>
      </w:r>
      <w:r w:rsidR="4D82514F" w:rsidRPr="4C9A134A">
        <w:rPr>
          <w:color w:val="auto"/>
        </w:rPr>
        <w:t>Is it on your [</w:t>
      </w:r>
      <w:r w:rsidR="5C94A905" w:rsidRPr="4C9A134A">
        <w:rPr>
          <w:color w:val="auto"/>
        </w:rPr>
        <w:t>=</w:t>
      </w:r>
      <w:r w:rsidR="4D82514F" w:rsidRPr="4C9A134A">
        <w:rPr>
          <w:color w:val="auto"/>
        </w:rPr>
        <w:t>Paddy’s] head!</w:t>
      </w:r>
      <w:r w:rsidR="00035697">
        <w:tab/>
      </w:r>
      <w:r w:rsidR="00035697">
        <w:tab/>
      </w:r>
      <w:r w:rsidR="00035697">
        <w:tab/>
      </w:r>
      <w:r w:rsidR="00035697">
        <w:tab/>
      </w:r>
      <w:r w:rsidR="00035697">
        <w:tab/>
      </w:r>
      <w:r w:rsidR="00035697">
        <w:tab/>
      </w:r>
      <w:r w:rsidR="00035697">
        <w:tab/>
      </w:r>
      <w:r w:rsidR="00035697">
        <w:tab/>
      </w:r>
      <w:r w:rsidR="00035697">
        <w:tab/>
      </w:r>
      <w:r w:rsidR="4D82514F" w:rsidRPr="4C9A134A">
        <w:rPr>
          <w:color w:val="auto"/>
        </w:rPr>
        <w:t>(2;4, diary data)</w:t>
      </w:r>
    </w:p>
    <w:p w14:paraId="126E0DD5" w14:textId="63D763A1" w:rsidR="00035697" w:rsidRPr="00585184" w:rsidRDefault="00035697" w:rsidP="00697318">
      <w:pPr>
        <w:spacing w:after="0" w:line="240" w:lineRule="exact"/>
        <w:rPr>
          <w:rFonts w:ascii="Times New Roman" w:hAnsi="Times New Roman" w:cs="Times New Roman"/>
          <w:sz w:val="20"/>
          <w:szCs w:val="20"/>
        </w:rPr>
      </w:pPr>
    </w:p>
    <w:p w14:paraId="2AB87618" w14:textId="510B17A7" w:rsidR="00EB55B0" w:rsidRPr="00585184" w:rsidRDefault="6FF6B50A" w:rsidP="00B55B0B">
      <w:pPr>
        <w:spacing w:after="0" w:line="240" w:lineRule="exact"/>
        <w:ind w:firstLine="363"/>
        <w:jc w:val="both"/>
        <w:rPr>
          <w:rFonts w:ascii="Times New Roman" w:hAnsi="Times New Roman" w:cs="Times New Roman"/>
          <w:sz w:val="20"/>
          <w:szCs w:val="20"/>
        </w:rPr>
      </w:pPr>
      <w:r w:rsidRPr="00585184">
        <w:rPr>
          <w:rFonts w:ascii="Times New Roman" w:hAnsi="Times New Roman" w:cs="Times New Roman"/>
          <w:sz w:val="20"/>
          <w:szCs w:val="20"/>
        </w:rPr>
        <w:t>Using diary data from Paddy aged 2;3-2;5 and audio recordings from 2;3-2;7 as evidence, we propose that</w:t>
      </w:r>
      <w:r w:rsidR="001B2903" w:rsidRPr="00585184">
        <w:rPr>
          <w:rFonts w:ascii="Times New Roman" w:hAnsi="Times New Roman" w:cs="Times New Roman"/>
          <w:sz w:val="20"/>
          <w:szCs w:val="20"/>
        </w:rPr>
        <w:t xml:space="preserve"> Paddy treats the mapping of speech acts onto </w:t>
      </w:r>
      <w:r w:rsidR="53880D75" w:rsidRPr="00585184">
        <w:rPr>
          <w:rFonts w:ascii="Times New Roman" w:hAnsi="Times New Roman" w:cs="Times New Roman"/>
          <w:sz w:val="20"/>
          <w:szCs w:val="20"/>
        </w:rPr>
        <w:t>word order</w:t>
      </w:r>
      <w:r w:rsidR="001B2903" w:rsidRPr="00585184">
        <w:rPr>
          <w:rFonts w:ascii="Times New Roman" w:hAnsi="Times New Roman" w:cs="Times New Roman"/>
          <w:sz w:val="20"/>
          <w:szCs w:val="20"/>
        </w:rPr>
        <w:t xml:space="preserve"> configurations</w:t>
      </w:r>
      <w:r w:rsidR="00AC0C9A" w:rsidRPr="00585184">
        <w:rPr>
          <w:rFonts w:ascii="Times New Roman" w:hAnsi="Times New Roman" w:cs="Times New Roman"/>
          <w:sz w:val="20"/>
          <w:szCs w:val="20"/>
        </w:rPr>
        <w:t xml:space="preserve"> </w:t>
      </w:r>
      <w:r w:rsidR="001B2903" w:rsidRPr="00585184">
        <w:rPr>
          <w:rFonts w:ascii="Times New Roman" w:hAnsi="Times New Roman" w:cs="Times New Roman"/>
          <w:sz w:val="20"/>
          <w:szCs w:val="20"/>
        </w:rPr>
        <w:t>(</w:t>
      </w:r>
      <w:r w:rsidR="008B600B" w:rsidRPr="00585184">
        <w:rPr>
          <w:rFonts w:ascii="Times New Roman" w:hAnsi="Times New Roman" w:cs="Times New Roman"/>
          <w:sz w:val="20"/>
          <w:szCs w:val="20"/>
        </w:rPr>
        <w:t xml:space="preserve">i.e., </w:t>
      </w:r>
      <w:r w:rsidR="001B2903" w:rsidRPr="00585184">
        <w:rPr>
          <w:rFonts w:ascii="Times New Roman" w:hAnsi="Times New Roman" w:cs="Times New Roman"/>
          <w:sz w:val="20"/>
          <w:szCs w:val="20"/>
        </w:rPr>
        <w:t xml:space="preserve">clause types) like any </w:t>
      </w:r>
      <w:r w:rsidR="001B2903" w:rsidRPr="00585184">
        <w:rPr>
          <w:rFonts w:ascii="Times New Roman" w:hAnsi="Times New Roman" w:cs="Times New Roman"/>
          <w:sz w:val="20"/>
          <w:szCs w:val="20"/>
        </w:rPr>
        <w:lastRenderedPageBreak/>
        <w:t>other regularization problem: variation in the input</w:t>
      </w:r>
      <w:r w:rsidR="00AD3427" w:rsidRPr="00585184">
        <w:rPr>
          <w:rFonts w:ascii="Times New Roman" w:hAnsi="Times New Roman" w:cs="Times New Roman"/>
          <w:sz w:val="20"/>
          <w:szCs w:val="20"/>
        </w:rPr>
        <w:t>—</w:t>
      </w:r>
      <w:r w:rsidR="001B2903" w:rsidRPr="00585184">
        <w:rPr>
          <w:rFonts w:ascii="Times New Roman" w:hAnsi="Times New Roman" w:cs="Times New Roman"/>
          <w:sz w:val="20"/>
          <w:szCs w:val="20"/>
        </w:rPr>
        <w:t>here the distribution of auxiliaries</w:t>
      </w:r>
      <w:r w:rsidR="00AD3427" w:rsidRPr="00585184">
        <w:rPr>
          <w:rFonts w:ascii="Times New Roman" w:hAnsi="Times New Roman" w:cs="Times New Roman"/>
          <w:sz w:val="20"/>
          <w:szCs w:val="20"/>
        </w:rPr>
        <w:t>—</w:t>
      </w:r>
      <w:r w:rsidR="001B2903" w:rsidRPr="00585184">
        <w:rPr>
          <w:rFonts w:ascii="Times New Roman" w:hAnsi="Times New Roman" w:cs="Times New Roman"/>
          <w:sz w:val="20"/>
          <w:szCs w:val="20"/>
        </w:rPr>
        <w:t>require</w:t>
      </w:r>
      <w:r w:rsidR="00DA199C" w:rsidRPr="00585184">
        <w:rPr>
          <w:rFonts w:ascii="Times New Roman" w:hAnsi="Times New Roman" w:cs="Times New Roman"/>
          <w:sz w:val="20"/>
          <w:szCs w:val="20"/>
        </w:rPr>
        <w:t>s</w:t>
      </w:r>
      <w:r w:rsidR="001B2903" w:rsidRPr="00585184">
        <w:rPr>
          <w:rFonts w:ascii="Times New Roman" w:hAnsi="Times New Roman" w:cs="Times New Roman"/>
          <w:sz w:val="20"/>
          <w:szCs w:val="20"/>
        </w:rPr>
        <w:t xml:space="preserve"> a certain amount of data for patterns to emerge and to be translated into conventionalized mappings. </w:t>
      </w:r>
      <w:r w:rsidR="00AC0C9A" w:rsidRPr="00585184">
        <w:rPr>
          <w:rFonts w:ascii="Times New Roman" w:hAnsi="Times New Roman" w:cs="Times New Roman"/>
          <w:sz w:val="20"/>
          <w:szCs w:val="20"/>
        </w:rPr>
        <w:t xml:space="preserve">Every infant is confronted with variation in </w:t>
      </w:r>
      <w:r w:rsidR="53880D75" w:rsidRPr="00585184">
        <w:rPr>
          <w:rFonts w:ascii="Times New Roman" w:hAnsi="Times New Roman" w:cs="Times New Roman"/>
          <w:sz w:val="20"/>
          <w:szCs w:val="20"/>
        </w:rPr>
        <w:t>word order</w:t>
      </w:r>
      <w:r w:rsidR="00AC0C9A" w:rsidRPr="00585184">
        <w:rPr>
          <w:rFonts w:ascii="Times New Roman" w:hAnsi="Times New Roman" w:cs="Times New Roman"/>
          <w:sz w:val="20"/>
          <w:szCs w:val="20"/>
        </w:rPr>
        <w:t xml:space="preserve"> in their input</w:t>
      </w:r>
      <w:r w:rsidR="6CBC4D4B" w:rsidRPr="00585184">
        <w:rPr>
          <w:rFonts w:ascii="Times New Roman" w:hAnsi="Times New Roman" w:cs="Times New Roman"/>
          <w:sz w:val="20"/>
          <w:szCs w:val="20"/>
        </w:rPr>
        <w:t>, such that if auxiliaries most frequently occur after the subject, the child may treat this as a default word order</w:t>
      </w:r>
      <w:r w:rsidR="00AC0C9A" w:rsidRPr="00585184">
        <w:rPr>
          <w:rFonts w:ascii="Times New Roman" w:hAnsi="Times New Roman" w:cs="Times New Roman"/>
          <w:sz w:val="20"/>
          <w:szCs w:val="20"/>
        </w:rPr>
        <w:t>.</w:t>
      </w:r>
      <w:r w:rsidR="773ADCC2" w:rsidRPr="00585184">
        <w:rPr>
          <w:rFonts w:ascii="Times New Roman" w:hAnsi="Times New Roman" w:cs="Times New Roman"/>
          <w:sz w:val="20"/>
          <w:szCs w:val="20"/>
        </w:rPr>
        <w:t xml:space="preserve"> Conversely,</w:t>
      </w:r>
      <w:r w:rsidR="00AC0C9A" w:rsidRPr="00585184">
        <w:rPr>
          <w:rFonts w:ascii="Times New Roman" w:hAnsi="Times New Roman" w:cs="Times New Roman"/>
          <w:sz w:val="20"/>
          <w:szCs w:val="20"/>
        </w:rPr>
        <w:t xml:space="preserve"> </w:t>
      </w:r>
      <w:r w:rsidR="71F112CD" w:rsidRPr="00585184">
        <w:rPr>
          <w:rFonts w:ascii="Times New Roman" w:hAnsi="Times New Roman" w:cs="Times New Roman"/>
          <w:sz w:val="20"/>
          <w:szCs w:val="20"/>
        </w:rPr>
        <w:t>i</w:t>
      </w:r>
      <w:r w:rsidR="00AC0C9A" w:rsidRPr="00585184">
        <w:rPr>
          <w:rFonts w:ascii="Times New Roman" w:hAnsi="Times New Roman" w:cs="Times New Roman"/>
          <w:sz w:val="20"/>
          <w:szCs w:val="20"/>
        </w:rPr>
        <w:t xml:space="preserve">f auxiliaries </w:t>
      </w:r>
      <w:r w:rsidR="401E1F0F" w:rsidRPr="00585184">
        <w:rPr>
          <w:rFonts w:ascii="Times New Roman" w:hAnsi="Times New Roman" w:cs="Times New Roman"/>
          <w:sz w:val="20"/>
          <w:szCs w:val="20"/>
        </w:rPr>
        <w:t xml:space="preserve">most </w:t>
      </w:r>
      <w:r w:rsidR="00AC0C9A" w:rsidRPr="00585184">
        <w:rPr>
          <w:rFonts w:ascii="Times New Roman" w:hAnsi="Times New Roman" w:cs="Times New Roman"/>
          <w:sz w:val="20"/>
          <w:szCs w:val="20"/>
        </w:rPr>
        <w:t xml:space="preserve">frequently occur in sentence-initial position, the child may treat such a </w:t>
      </w:r>
      <w:r w:rsidR="53880D75" w:rsidRPr="00585184">
        <w:rPr>
          <w:rFonts w:ascii="Times New Roman" w:hAnsi="Times New Roman" w:cs="Times New Roman"/>
          <w:sz w:val="20"/>
          <w:szCs w:val="20"/>
        </w:rPr>
        <w:t>word order</w:t>
      </w:r>
      <w:r w:rsidR="00AC0C9A" w:rsidRPr="00585184">
        <w:rPr>
          <w:rFonts w:ascii="Times New Roman" w:hAnsi="Times New Roman" w:cs="Times New Roman"/>
          <w:sz w:val="20"/>
          <w:szCs w:val="20"/>
        </w:rPr>
        <w:t xml:space="preserve"> as default. </w:t>
      </w:r>
      <w:r w:rsidR="39E360FC" w:rsidRPr="00585184">
        <w:rPr>
          <w:rFonts w:ascii="Times New Roman" w:hAnsi="Times New Roman" w:cs="Times New Roman"/>
          <w:sz w:val="20"/>
          <w:szCs w:val="20"/>
        </w:rPr>
        <w:t xml:space="preserve">In a third case, where auxiliaries are equally frequently in sentence-initial or </w:t>
      </w:r>
      <w:r w:rsidR="600F3950" w:rsidRPr="00585184">
        <w:rPr>
          <w:rFonts w:ascii="Times New Roman" w:hAnsi="Times New Roman" w:cs="Times New Roman"/>
          <w:sz w:val="20"/>
          <w:szCs w:val="20"/>
        </w:rPr>
        <w:t>-</w:t>
      </w:r>
      <w:r w:rsidR="39E360FC" w:rsidRPr="00585184">
        <w:rPr>
          <w:rFonts w:ascii="Times New Roman" w:hAnsi="Times New Roman" w:cs="Times New Roman"/>
          <w:sz w:val="20"/>
          <w:szCs w:val="20"/>
        </w:rPr>
        <w:t>medial position, the child may not assume a default position for these elements</w:t>
      </w:r>
      <w:r w:rsidR="49F2DDB5" w:rsidRPr="00585184">
        <w:rPr>
          <w:rFonts w:ascii="Times New Roman" w:hAnsi="Times New Roman" w:cs="Times New Roman"/>
          <w:sz w:val="20"/>
          <w:szCs w:val="20"/>
        </w:rPr>
        <w:t xml:space="preserve"> and will have to seek further evidence for auxiliary placement and its ramifications</w:t>
      </w:r>
      <w:r w:rsidR="39E360FC" w:rsidRPr="00585184">
        <w:rPr>
          <w:rFonts w:ascii="Times New Roman" w:hAnsi="Times New Roman" w:cs="Times New Roman"/>
          <w:sz w:val="20"/>
          <w:szCs w:val="20"/>
        </w:rPr>
        <w:t xml:space="preserve">. If a child assumes a default position, we </w:t>
      </w:r>
      <w:proofErr w:type="gramStart"/>
      <w:r w:rsidR="39E360FC" w:rsidRPr="00585184">
        <w:rPr>
          <w:rFonts w:ascii="Times New Roman" w:hAnsi="Times New Roman" w:cs="Times New Roman"/>
          <w:sz w:val="20"/>
          <w:szCs w:val="20"/>
        </w:rPr>
        <w:t>would expect</w:t>
      </w:r>
      <w:proofErr w:type="gramEnd"/>
      <w:r w:rsidR="39E360FC" w:rsidRPr="00585184">
        <w:rPr>
          <w:rFonts w:ascii="Times New Roman" w:hAnsi="Times New Roman" w:cs="Times New Roman"/>
          <w:sz w:val="20"/>
          <w:szCs w:val="20"/>
        </w:rPr>
        <w:t xml:space="preserve"> this m</w:t>
      </w:r>
      <w:r w:rsidR="675E1B2B" w:rsidRPr="00585184">
        <w:rPr>
          <w:rFonts w:ascii="Times New Roman" w:hAnsi="Times New Roman" w:cs="Times New Roman"/>
          <w:sz w:val="20"/>
          <w:szCs w:val="20"/>
        </w:rPr>
        <w:t>apping to be temporary</w:t>
      </w:r>
      <w:r w:rsidR="7888462D" w:rsidRPr="00585184">
        <w:rPr>
          <w:rFonts w:ascii="Times New Roman" w:hAnsi="Times New Roman" w:cs="Times New Roman"/>
          <w:sz w:val="20"/>
          <w:szCs w:val="20"/>
        </w:rPr>
        <w:t xml:space="preserve"> and</w:t>
      </w:r>
      <w:r w:rsidR="00AC0C9A" w:rsidRPr="00585184">
        <w:rPr>
          <w:rFonts w:ascii="Times New Roman" w:hAnsi="Times New Roman" w:cs="Times New Roman"/>
          <w:sz w:val="20"/>
          <w:szCs w:val="20"/>
        </w:rPr>
        <w:t xml:space="preserve"> hold</w:t>
      </w:r>
      <w:r w:rsidR="7EE218F7" w:rsidRPr="00585184">
        <w:rPr>
          <w:rFonts w:ascii="Times New Roman" w:hAnsi="Times New Roman" w:cs="Times New Roman"/>
          <w:sz w:val="20"/>
          <w:szCs w:val="20"/>
        </w:rPr>
        <w:t xml:space="preserve"> only</w:t>
      </w:r>
      <w:r w:rsidR="00AC0C9A" w:rsidRPr="00585184">
        <w:rPr>
          <w:rFonts w:ascii="Times New Roman" w:hAnsi="Times New Roman" w:cs="Times New Roman"/>
          <w:sz w:val="20"/>
          <w:szCs w:val="20"/>
        </w:rPr>
        <w:t xml:space="preserve"> until the child encounters sufficient data to map different </w:t>
      </w:r>
      <w:r w:rsidR="4DCD2A65" w:rsidRPr="00585184">
        <w:rPr>
          <w:rFonts w:ascii="Times New Roman" w:hAnsi="Times New Roman" w:cs="Times New Roman"/>
          <w:sz w:val="20"/>
          <w:szCs w:val="20"/>
        </w:rPr>
        <w:t>syntactic configurations</w:t>
      </w:r>
      <w:r w:rsidR="00AC0C9A" w:rsidRPr="00585184">
        <w:rPr>
          <w:rFonts w:ascii="Times New Roman" w:hAnsi="Times New Roman" w:cs="Times New Roman"/>
          <w:sz w:val="20"/>
          <w:szCs w:val="20"/>
        </w:rPr>
        <w:t xml:space="preserve"> </w:t>
      </w:r>
      <w:r w:rsidR="30633F90" w:rsidRPr="00585184">
        <w:rPr>
          <w:rFonts w:ascii="Times New Roman" w:hAnsi="Times New Roman" w:cs="Times New Roman"/>
          <w:sz w:val="20"/>
          <w:szCs w:val="20"/>
        </w:rPr>
        <w:t>o</w:t>
      </w:r>
      <w:r w:rsidR="00AC0C9A" w:rsidRPr="00585184">
        <w:rPr>
          <w:rFonts w:ascii="Times New Roman" w:hAnsi="Times New Roman" w:cs="Times New Roman"/>
          <w:sz w:val="20"/>
          <w:szCs w:val="20"/>
        </w:rPr>
        <w:t xml:space="preserve">nto different </w:t>
      </w:r>
      <w:r w:rsidR="45B1924A" w:rsidRPr="00585184">
        <w:rPr>
          <w:rFonts w:ascii="Times New Roman" w:hAnsi="Times New Roman" w:cs="Times New Roman"/>
          <w:sz w:val="20"/>
          <w:szCs w:val="20"/>
        </w:rPr>
        <w:t>illocutionary functions</w:t>
      </w:r>
      <w:r w:rsidR="00AC0C9A" w:rsidRPr="00585184">
        <w:rPr>
          <w:rFonts w:ascii="Times New Roman" w:hAnsi="Times New Roman" w:cs="Times New Roman"/>
          <w:sz w:val="20"/>
          <w:szCs w:val="20"/>
        </w:rPr>
        <w:t xml:space="preserve">. Before this point, individual deviations from the hypothesized default are treated as lexicalized exceptions. </w:t>
      </w:r>
    </w:p>
    <w:p w14:paraId="0E93CCE2" w14:textId="29C78A7A" w:rsidR="00EB55B0" w:rsidRPr="00585184" w:rsidRDefault="00AC0C9A" w:rsidP="00B55B0B">
      <w:pPr>
        <w:spacing w:after="0" w:line="240" w:lineRule="exact"/>
        <w:ind w:firstLine="363"/>
        <w:jc w:val="both"/>
        <w:rPr>
          <w:rFonts w:ascii="Times New Roman" w:hAnsi="Times New Roman" w:cs="Times New Roman"/>
          <w:sz w:val="20"/>
          <w:szCs w:val="20"/>
        </w:rPr>
      </w:pPr>
      <w:r w:rsidRPr="00585184">
        <w:rPr>
          <w:rFonts w:ascii="Times New Roman" w:hAnsi="Times New Roman" w:cs="Times New Roman"/>
          <w:sz w:val="20"/>
          <w:szCs w:val="20"/>
        </w:rPr>
        <w:t xml:space="preserve">This </w:t>
      </w:r>
      <w:r w:rsidR="6F6DB298" w:rsidRPr="00585184">
        <w:rPr>
          <w:rFonts w:ascii="Times New Roman" w:hAnsi="Times New Roman" w:cs="Times New Roman"/>
          <w:sz w:val="20"/>
          <w:szCs w:val="20"/>
        </w:rPr>
        <w:t>proposal is an extension of</w:t>
      </w:r>
      <w:r w:rsidRPr="00585184">
        <w:rPr>
          <w:rFonts w:ascii="Times New Roman" w:hAnsi="Times New Roman" w:cs="Times New Roman"/>
          <w:sz w:val="20"/>
          <w:szCs w:val="20"/>
        </w:rPr>
        <w:t xml:space="preserve"> the classic learning problem in the </w:t>
      </w:r>
      <w:r w:rsidR="24265496" w:rsidRPr="00585184">
        <w:rPr>
          <w:rFonts w:ascii="Times New Roman" w:hAnsi="Times New Roman" w:cs="Times New Roman"/>
          <w:sz w:val="20"/>
          <w:szCs w:val="20"/>
        </w:rPr>
        <w:t xml:space="preserve">morphosyntactic </w:t>
      </w:r>
      <w:r w:rsidRPr="00585184">
        <w:rPr>
          <w:rFonts w:ascii="Times New Roman" w:hAnsi="Times New Roman" w:cs="Times New Roman"/>
          <w:sz w:val="20"/>
          <w:szCs w:val="20"/>
        </w:rPr>
        <w:t>domai</w:t>
      </w:r>
      <w:r w:rsidR="00F921E3" w:rsidRPr="00585184">
        <w:rPr>
          <w:rFonts w:ascii="Times New Roman" w:hAnsi="Times New Roman" w:cs="Times New Roman"/>
          <w:sz w:val="20"/>
          <w:szCs w:val="20"/>
        </w:rPr>
        <w:t>n</w:t>
      </w:r>
      <w:r w:rsidRPr="00585184">
        <w:rPr>
          <w:rFonts w:ascii="Times New Roman" w:hAnsi="Times New Roman" w:cs="Times New Roman"/>
          <w:sz w:val="20"/>
          <w:szCs w:val="20"/>
        </w:rPr>
        <w:t xml:space="preserve">: </w:t>
      </w:r>
      <w:r w:rsidR="564655F2" w:rsidRPr="00585184">
        <w:rPr>
          <w:rFonts w:ascii="Times New Roman" w:hAnsi="Times New Roman" w:cs="Times New Roman"/>
          <w:sz w:val="20"/>
          <w:szCs w:val="20"/>
        </w:rPr>
        <w:t>f</w:t>
      </w:r>
      <w:r w:rsidRPr="00585184">
        <w:rPr>
          <w:rFonts w:ascii="Times New Roman" w:hAnsi="Times New Roman" w:cs="Times New Roman"/>
          <w:sz w:val="20"/>
          <w:szCs w:val="20"/>
        </w:rPr>
        <w:t>orm-function mappings have exceptions that need to be recognized as such</w:t>
      </w:r>
      <w:r w:rsidR="53E25016" w:rsidRPr="00585184">
        <w:rPr>
          <w:rFonts w:ascii="Times New Roman" w:hAnsi="Times New Roman" w:cs="Times New Roman"/>
          <w:sz w:val="20"/>
          <w:szCs w:val="20"/>
        </w:rPr>
        <w:t xml:space="preserve"> and</w:t>
      </w:r>
      <w:r w:rsidRPr="00585184">
        <w:rPr>
          <w:rFonts w:ascii="Times New Roman" w:hAnsi="Times New Roman" w:cs="Times New Roman"/>
          <w:sz w:val="20"/>
          <w:szCs w:val="20"/>
        </w:rPr>
        <w:t xml:space="preserve"> the elsewhere case will only materialize </w:t>
      </w:r>
      <w:r w:rsidR="001B1B65" w:rsidRPr="00585184">
        <w:rPr>
          <w:rFonts w:ascii="Times New Roman" w:hAnsi="Times New Roman" w:cs="Times New Roman"/>
          <w:sz w:val="20"/>
          <w:szCs w:val="20"/>
        </w:rPr>
        <w:t>once the context-specific rules are identified</w:t>
      </w:r>
      <w:r w:rsidR="00F921E3" w:rsidRPr="00585184">
        <w:rPr>
          <w:rFonts w:ascii="Times New Roman" w:hAnsi="Times New Roman" w:cs="Times New Roman"/>
          <w:sz w:val="20"/>
          <w:szCs w:val="20"/>
        </w:rPr>
        <w:t xml:space="preserve">. </w:t>
      </w:r>
      <w:r w:rsidR="002E435F" w:rsidRPr="00585184">
        <w:rPr>
          <w:rFonts w:ascii="Times New Roman" w:hAnsi="Times New Roman" w:cs="Times New Roman"/>
          <w:sz w:val="20"/>
          <w:szCs w:val="20"/>
        </w:rPr>
        <w:t xml:space="preserve">We will use </w:t>
      </w:r>
      <w:r w:rsidR="001B1B65" w:rsidRPr="00585184">
        <w:rPr>
          <w:rFonts w:ascii="Times New Roman" w:hAnsi="Times New Roman" w:cs="Times New Roman"/>
          <w:sz w:val="20"/>
          <w:szCs w:val="20"/>
        </w:rPr>
        <w:t>Yang</w:t>
      </w:r>
      <w:r w:rsidR="002E435F" w:rsidRPr="00585184">
        <w:rPr>
          <w:rFonts w:ascii="Times New Roman" w:hAnsi="Times New Roman" w:cs="Times New Roman"/>
          <w:sz w:val="20"/>
          <w:szCs w:val="20"/>
        </w:rPr>
        <w:t>’s</w:t>
      </w:r>
      <w:r w:rsidR="001B1B65" w:rsidRPr="00585184">
        <w:rPr>
          <w:rFonts w:ascii="Times New Roman" w:hAnsi="Times New Roman" w:cs="Times New Roman"/>
          <w:sz w:val="20"/>
          <w:szCs w:val="20"/>
        </w:rPr>
        <w:t xml:space="preserve"> </w:t>
      </w:r>
      <w:r w:rsidR="00F921E3" w:rsidRPr="00585184">
        <w:rPr>
          <w:rFonts w:ascii="Times New Roman" w:hAnsi="Times New Roman" w:cs="Times New Roman"/>
          <w:sz w:val="20"/>
          <w:szCs w:val="20"/>
        </w:rPr>
        <w:t>(</w:t>
      </w:r>
      <w:r w:rsidR="1DB718D4" w:rsidRPr="00585184">
        <w:rPr>
          <w:rFonts w:ascii="Times New Roman" w:hAnsi="Times New Roman" w:cs="Times New Roman"/>
          <w:sz w:val="20"/>
          <w:szCs w:val="20"/>
        </w:rPr>
        <w:t xml:space="preserve">2012, </w:t>
      </w:r>
      <w:r w:rsidR="001B1B65" w:rsidRPr="00585184">
        <w:rPr>
          <w:rFonts w:ascii="Times New Roman" w:hAnsi="Times New Roman" w:cs="Times New Roman"/>
          <w:sz w:val="20"/>
          <w:szCs w:val="20"/>
        </w:rPr>
        <w:t>201</w:t>
      </w:r>
      <w:r w:rsidR="00D605EF" w:rsidRPr="00585184">
        <w:rPr>
          <w:rFonts w:ascii="Times New Roman" w:hAnsi="Times New Roman" w:cs="Times New Roman"/>
          <w:sz w:val="20"/>
          <w:szCs w:val="20"/>
        </w:rPr>
        <w:t>6</w:t>
      </w:r>
      <w:r w:rsidR="2C64DF29" w:rsidRPr="00585184">
        <w:rPr>
          <w:rFonts w:ascii="Times New Roman" w:hAnsi="Times New Roman" w:cs="Times New Roman"/>
          <w:sz w:val="20"/>
          <w:szCs w:val="20"/>
        </w:rPr>
        <w:t xml:space="preserve"> </w:t>
      </w:r>
      <w:r w:rsidR="2C64DF29" w:rsidRPr="00585184">
        <w:rPr>
          <w:rFonts w:ascii="Times New Roman" w:hAnsi="Times New Roman" w:cs="Times New Roman"/>
          <w:i/>
          <w:iCs/>
          <w:sz w:val="20"/>
          <w:szCs w:val="20"/>
        </w:rPr>
        <w:t>et</w:t>
      </w:r>
      <w:r w:rsidR="2C64DF29" w:rsidRPr="00585184">
        <w:rPr>
          <w:rFonts w:ascii="Times New Roman" w:hAnsi="Times New Roman" w:cs="Times New Roman"/>
          <w:sz w:val="20"/>
          <w:szCs w:val="20"/>
        </w:rPr>
        <w:t xml:space="preserve"> </w:t>
      </w:r>
      <w:r w:rsidR="2C64DF29" w:rsidRPr="00585184">
        <w:rPr>
          <w:rFonts w:ascii="Times New Roman" w:hAnsi="Times New Roman" w:cs="Times New Roman"/>
          <w:i/>
          <w:iCs/>
          <w:sz w:val="20"/>
          <w:szCs w:val="20"/>
        </w:rPr>
        <w:t>seq.</w:t>
      </w:r>
      <w:r w:rsidR="001B1B65" w:rsidRPr="00585184">
        <w:rPr>
          <w:rFonts w:ascii="Times New Roman" w:hAnsi="Times New Roman" w:cs="Times New Roman"/>
          <w:sz w:val="20"/>
          <w:szCs w:val="20"/>
        </w:rPr>
        <w:t>)</w:t>
      </w:r>
      <w:r w:rsidR="002E435F" w:rsidRPr="00585184">
        <w:rPr>
          <w:rFonts w:ascii="Times New Roman" w:hAnsi="Times New Roman" w:cs="Times New Roman"/>
          <w:sz w:val="20"/>
          <w:szCs w:val="20"/>
        </w:rPr>
        <w:t xml:space="preserve"> </w:t>
      </w:r>
      <w:r w:rsidR="5CE48347" w:rsidRPr="00585184">
        <w:rPr>
          <w:rFonts w:ascii="Times New Roman" w:hAnsi="Times New Roman" w:cs="Times New Roman"/>
          <w:sz w:val="20"/>
          <w:szCs w:val="20"/>
        </w:rPr>
        <w:t xml:space="preserve">Tolerance </w:t>
      </w:r>
      <w:proofErr w:type="gramStart"/>
      <w:r w:rsidR="5CE48347" w:rsidRPr="00585184">
        <w:rPr>
          <w:rFonts w:ascii="Times New Roman" w:hAnsi="Times New Roman" w:cs="Times New Roman"/>
          <w:sz w:val="20"/>
          <w:szCs w:val="20"/>
        </w:rPr>
        <w:t>Principle</w:t>
      </w:r>
      <w:proofErr w:type="gramEnd"/>
      <w:r w:rsidR="5CE48347" w:rsidRPr="00585184">
        <w:rPr>
          <w:rFonts w:ascii="Times New Roman" w:hAnsi="Times New Roman" w:cs="Times New Roman"/>
          <w:sz w:val="20"/>
          <w:szCs w:val="20"/>
        </w:rPr>
        <w:t xml:space="preserve"> </w:t>
      </w:r>
      <w:r w:rsidR="6A68337C" w:rsidRPr="00585184">
        <w:rPr>
          <w:rFonts w:ascii="Times New Roman" w:hAnsi="Times New Roman" w:cs="Times New Roman"/>
          <w:sz w:val="20"/>
          <w:szCs w:val="20"/>
        </w:rPr>
        <w:t>model</w:t>
      </w:r>
      <w:r w:rsidR="001B1B65" w:rsidRPr="00585184">
        <w:rPr>
          <w:rFonts w:ascii="Times New Roman" w:hAnsi="Times New Roman" w:cs="Times New Roman"/>
          <w:sz w:val="20"/>
          <w:szCs w:val="20"/>
        </w:rPr>
        <w:t xml:space="preserve"> </w:t>
      </w:r>
      <w:r w:rsidR="002E435F" w:rsidRPr="00585184">
        <w:rPr>
          <w:rFonts w:ascii="Times New Roman" w:hAnsi="Times New Roman" w:cs="Times New Roman"/>
          <w:sz w:val="20"/>
          <w:szCs w:val="20"/>
        </w:rPr>
        <w:t xml:space="preserve">in combination </w:t>
      </w:r>
      <w:r w:rsidR="4E23C4F0" w:rsidRPr="00585184">
        <w:rPr>
          <w:rFonts w:ascii="Times New Roman" w:hAnsi="Times New Roman" w:cs="Times New Roman"/>
          <w:sz w:val="20"/>
          <w:szCs w:val="20"/>
        </w:rPr>
        <w:t>with</w:t>
      </w:r>
      <w:r w:rsidR="001B1B65" w:rsidRPr="00585184">
        <w:rPr>
          <w:rFonts w:ascii="Times New Roman" w:hAnsi="Times New Roman" w:cs="Times New Roman"/>
          <w:sz w:val="20"/>
          <w:szCs w:val="20"/>
        </w:rPr>
        <w:t xml:space="preserve"> </w:t>
      </w:r>
      <w:r w:rsidR="4E23C4F0" w:rsidRPr="00585184">
        <w:rPr>
          <w:rFonts w:ascii="Times New Roman" w:hAnsi="Times New Roman" w:cs="Times New Roman"/>
          <w:sz w:val="20"/>
          <w:szCs w:val="20"/>
        </w:rPr>
        <w:t xml:space="preserve">the </w:t>
      </w:r>
      <w:r w:rsidR="00F00107" w:rsidRPr="00585184">
        <w:rPr>
          <w:rFonts w:ascii="Times New Roman" w:hAnsi="Times New Roman" w:cs="Times New Roman"/>
          <w:sz w:val="20"/>
          <w:szCs w:val="20"/>
        </w:rPr>
        <w:t>V</w:t>
      </w:r>
      <w:r w:rsidR="001B1B65" w:rsidRPr="00585184">
        <w:rPr>
          <w:rFonts w:ascii="Times New Roman" w:hAnsi="Times New Roman" w:cs="Times New Roman"/>
          <w:sz w:val="20"/>
          <w:szCs w:val="20"/>
        </w:rPr>
        <w:t xml:space="preserve">ariational </w:t>
      </w:r>
      <w:r w:rsidR="00F00107" w:rsidRPr="00585184">
        <w:rPr>
          <w:rFonts w:ascii="Times New Roman" w:hAnsi="Times New Roman" w:cs="Times New Roman"/>
          <w:sz w:val="20"/>
          <w:szCs w:val="20"/>
        </w:rPr>
        <w:t>L</w:t>
      </w:r>
      <w:r w:rsidR="001B1B65" w:rsidRPr="00585184">
        <w:rPr>
          <w:rFonts w:ascii="Times New Roman" w:hAnsi="Times New Roman" w:cs="Times New Roman"/>
          <w:sz w:val="20"/>
          <w:szCs w:val="20"/>
        </w:rPr>
        <w:t xml:space="preserve">earning </w:t>
      </w:r>
      <w:r w:rsidR="6AD6FC26" w:rsidRPr="00585184">
        <w:rPr>
          <w:rFonts w:ascii="Times New Roman" w:hAnsi="Times New Roman" w:cs="Times New Roman"/>
          <w:sz w:val="20"/>
          <w:szCs w:val="20"/>
        </w:rPr>
        <w:t xml:space="preserve">model proposed for the clausal domain </w:t>
      </w:r>
      <w:r w:rsidR="001B1B65" w:rsidRPr="00585184">
        <w:rPr>
          <w:rFonts w:ascii="Times New Roman" w:hAnsi="Times New Roman" w:cs="Times New Roman"/>
          <w:sz w:val="20"/>
          <w:szCs w:val="20"/>
        </w:rPr>
        <w:t xml:space="preserve">(Yang </w:t>
      </w:r>
      <w:r w:rsidR="5F2958B5" w:rsidRPr="00585184">
        <w:rPr>
          <w:rFonts w:ascii="Times New Roman" w:hAnsi="Times New Roman" w:cs="Times New Roman"/>
          <w:sz w:val="20"/>
          <w:szCs w:val="20"/>
        </w:rPr>
        <w:t xml:space="preserve">2000, 2002, </w:t>
      </w:r>
      <w:r w:rsidR="001B1B65" w:rsidRPr="00585184">
        <w:rPr>
          <w:rFonts w:ascii="Times New Roman" w:hAnsi="Times New Roman" w:cs="Times New Roman"/>
          <w:sz w:val="20"/>
          <w:szCs w:val="20"/>
        </w:rPr>
        <w:t xml:space="preserve">2004) </w:t>
      </w:r>
      <w:r w:rsidR="0DE4EE32" w:rsidRPr="00585184">
        <w:rPr>
          <w:rFonts w:ascii="Times New Roman" w:hAnsi="Times New Roman" w:cs="Times New Roman"/>
          <w:sz w:val="20"/>
          <w:szCs w:val="20"/>
        </w:rPr>
        <w:t>to capture</w:t>
      </w:r>
      <w:r w:rsidR="001B1B65" w:rsidRPr="00585184">
        <w:rPr>
          <w:rFonts w:ascii="Times New Roman" w:hAnsi="Times New Roman" w:cs="Times New Roman"/>
          <w:sz w:val="20"/>
          <w:szCs w:val="20"/>
        </w:rPr>
        <w:t xml:space="preserve"> a process </w:t>
      </w:r>
      <w:r w:rsidR="5C081B51" w:rsidRPr="00585184">
        <w:rPr>
          <w:rFonts w:ascii="Times New Roman" w:hAnsi="Times New Roman" w:cs="Times New Roman"/>
          <w:sz w:val="20"/>
          <w:szCs w:val="20"/>
        </w:rPr>
        <w:t xml:space="preserve">that is, we claim, </w:t>
      </w:r>
      <w:r w:rsidR="001B1B65" w:rsidRPr="00585184">
        <w:rPr>
          <w:rFonts w:ascii="Times New Roman" w:hAnsi="Times New Roman" w:cs="Times New Roman"/>
          <w:sz w:val="20"/>
          <w:szCs w:val="20"/>
        </w:rPr>
        <w:t>much more frequent than is currently reported in the literature.</w:t>
      </w:r>
      <w:r w:rsidR="7B5A0633" w:rsidRPr="00585184">
        <w:rPr>
          <w:rFonts w:ascii="Times New Roman" w:hAnsi="Times New Roman" w:cs="Times New Roman"/>
          <w:sz w:val="20"/>
          <w:szCs w:val="20"/>
        </w:rPr>
        <w:t xml:space="preserve"> We believe that this process is typically obscured </w:t>
      </w:r>
      <w:r w:rsidR="5F3449F6" w:rsidRPr="00585184">
        <w:rPr>
          <w:rFonts w:ascii="Times New Roman" w:hAnsi="Times New Roman" w:cs="Times New Roman"/>
          <w:sz w:val="20"/>
          <w:szCs w:val="20"/>
        </w:rPr>
        <w:t>because</w:t>
      </w:r>
      <w:r w:rsidR="7B5A0633" w:rsidRPr="00585184">
        <w:rPr>
          <w:rFonts w:ascii="Times New Roman" w:hAnsi="Times New Roman" w:cs="Times New Roman"/>
          <w:sz w:val="20"/>
          <w:szCs w:val="20"/>
        </w:rPr>
        <w:t xml:space="preserve"> it occurs</w:t>
      </w:r>
      <w:r w:rsidR="62CB39C7" w:rsidRPr="00585184">
        <w:rPr>
          <w:rFonts w:ascii="Times New Roman" w:hAnsi="Times New Roman" w:cs="Times New Roman"/>
          <w:sz w:val="20"/>
          <w:szCs w:val="20"/>
        </w:rPr>
        <w:t xml:space="preserve"> in the mind</w:t>
      </w:r>
      <w:r w:rsidR="7B5A0633" w:rsidRPr="00585184">
        <w:rPr>
          <w:rFonts w:ascii="Times New Roman" w:hAnsi="Times New Roman" w:cs="Times New Roman"/>
          <w:sz w:val="20"/>
          <w:szCs w:val="20"/>
        </w:rPr>
        <w:t xml:space="preserve"> before many children are producing multiword utterances (cert</w:t>
      </w:r>
      <w:r w:rsidR="292F2F02" w:rsidRPr="00585184">
        <w:rPr>
          <w:rFonts w:ascii="Times New Roman" w:hAnsi="Times New Roman" w:cs="Times New Roman"/>
          <w:sz w:val="20"/>
          <w:szCs w:val="20"/>
        </w:rPr>
        <w:t>ainly ones containing auxiliaries)</w:t>
      </w:r>
      <w:r w:rsidR="58E81205" w:rsidRPr="00585184">
        <w:rPr>
          <w:rFonts w:ascii="Times New Roman" w:hAnsi="Times New Roman" w:cs="Times New Roman"/>
          <w:sz w:val="20"/>
          <w:szCs w:val="20"/>
        </w:rPr>
        <w:t>,</w:t>
      </w:r>
      <w:r w:rsidR="292F2F02" w:rsidRPr="00585184">
        <w:rPr>
          <w:rFonts w:ascii="Times New Roman" w:hAnsi="Times New Roman" w:cs="Times New Roman"/>
          <w:sz w:val="20"/>
          <w:szCs w:val="20"/>
        </w:rPr>
        <w:t xml:space="preserve"> and </w:t>
      </w:r>
      <w:r w:rsidR="394DE0A3" w:rsidRPr="00585184">
        <w:rPr>
          <w:rFonts w:ascii="Times New Roman" w:hAnsi="Times New Roman" w:cs="Times New Roman"/>
          <w:sz w:val="20"/>
          <w:szCs w:val="20"/>
        </w:rPr>
        <w:t xml:space="preserve">because auxiliaries generally are rare and often omitted in early child </w:t>
      </w:r>
      <w:r w:rsidR="6400D35C" w:rsidRPr="00585184">
        <w:rPr>
          <w:rFonts w:ascii="Times New Roman" w:hAnsi="Times New Roman" w:cs="Times New Roman"/>
          <w:sz w:val="20"/>
          <w:szCs w:val="20"/>
        </w:rPr>
        <w:t>production</w:t>
      </w:r>
      <w:r w:rsidR="394DE0A3" w:rsidRPr="00585184">
        <w:rPr>
          <w:rFonts w:ascii="Times New Roman" w:hAnsi="Times New Roman" w:cs="Times New Roman"/>
          <w:sz w:val="20"/>
          <w:szCs w:val="20"/>
        </w:rPr>
        <w:t>.</w:t>
      </w:r>
      <w:r w:rsidR="001B1B65" w:rsidRPr="00585184">
        <w:rPr>
          <w:rFonts w:ascii="Times New Roman" w:hAnsi="Times New Roman" w:cs="Times New Roman"/>
          <w:sz w:val="20"/>
          <w:szCs w:val="20"/>
        </w:rPr>
        <w:t xml:space="preserve"> The fact that </w:t>
      </w:r>
      <w:r w:rsidR="000E74B5" w:rsidRPr="00585184">
        <w:rPr>
          <w:rFonts w:ascii="Times New Roman" w:hAnsi="Times New Roman" w:cs="Times New Roman"/>
          <w:sz w:val="20"/>
          <w:szCs w:val="20"/>
        </w:rPr>
        <w:t>Paddy</w:t>
      </w:r>
      <w:r w:rsidR="001B1B65" w:rsidRPr="00585184">
        <w:rPr>
          <w:rFonts w:ascii="Times New Roman" w:hAnsi="Times New Roman" w:cs="Times New Roman"/>
          <w:sz w:val="20"/>
          <w:szCs w:val="20"/>
        </w:rPr>
        <w:t xml:space="preserve"> is an early talker</w:t>
      </w:r>
      <w:r w:rsidR="0012417A" w:rsidRPr="00585184">
        <w:rPr>
          <w:rFonts w:ascii="Times New Roman" w:hAnsi="Times New Roman" w:cs="Times New Roman"/>
          <w:sz w:val="20"/>
          <w:szCs w:val="20"/>
        </w:rPr>
        <w:t xml:space="preserve"> and that his caregiver input exhibits </w:t>
      </w:r>
      <w:r w:rsidR="00E458F3" w:rsidRPr="00E458F3">
        <w:rPr>
          <w:rFonts w:ascii="Times New Roman" w:hAnsi="Times New Roman" w:cs="Times New Roman"/>
          <w:sz w:val="20"/>
          <w:szCs w:val="20"/>
        </w:rPr>
        <w:t>an exceptional asymmetry in the proportion of auxiliary-initial and auxiliary-medial constructions</w:t>
      </w:r>
      <w:r w:rsidR="0012417A" w:rsidRPr="00585184">
        <w:rPr>
          <w:rFonts w:ascii="Times New Roman" w:hAnsi="Times New Roman" w:cs="Times New Roman"/>
          <w:sz w:val="20"/>
          <w:szCs w:val="20"/>
        </w:rPr>
        <w:t xml:space="preserve"> </w:t>
      </w:r>
      <w:r w:rsidR="00356FA1" w:rsidRPr="00585184">
        <w:rPr>
          <w:rFonts w:ascii="Times New Roman" w:hAnsi="Times New Roman" w:cs="Times New Roman"/>
          <w:sz w:val="20"/>
          <w:szCs w:val="20"/>
        </w:rPr>
        <w:t>means that</w:t>
      </w:r>
      <w:r w:rsidR="0012417A" w:rsidRPr="00585184">
        <w:rPr>
          <w:rFonts w:ascii="Times New Roman" w:hAnsi="Times New Roman" w:cs="Times New Roman"/>
          <w:sz w:val="20"/>
          <w:szCs w:val="20"/>
        </w:rPr>
        <w:t xml:space="preserve"> we </w:t>
      </w:r>
      <w:r w:rsidR="57AF6EED" w:rsidRPr="00585184">
        <w:rPr>
          <w:rFonts w:ascii="Times New Roman" w:hAnsi="Times New Roman" w:cs="Times New Roman"/>
          <w:sz w:val="20"/>
          <w:szCs w:val="20"/>
        </w:rPr>
        <w:t>can observe</w:t>
      </w:r>
      <w:r w:rsidR="0012417A" w:rsidRPr="00585184">
        <w:rPr>
          <w:rFonts w:ascii="Times New Roman" w:hAnsi="Times New Roman" w:cs="Times New Roman"/>
          <w:sz w:val="20"/>
          <w:szCs w:val="20"/>
        </w:rPr>
        <w:t xml:space="preserve"> </w:t>
      </w:r>
      <w:r w:rsidR="1D42BC6E" w:rsidRPr="00585184">
        <w:rPr>
          <w:rFonts w:ascii="Times New Roman" w:hAnsi="Times New Roman" w:cs="Times New Roman"/>
          <w:sz w:val="20"/>
          <w:szCs w:val="20"/>
        </w:rPr>
        <w:t xml:space="preserve">in his production </w:t>
      </w:r>
      <w:r w:rsidR="009958F9" w:rsidRPr="00585184">
        <w:rPr>
          <w:rFonts w:ascii="Times New Roman" w:hAnsi="Times New Roman" w:cs="Times New Roman"/>
          <w:sz w:val="20"/>
          <w:szCs w:val="20"/>
        </w:rPr>
        <w:t>a</w:t>
      </w:r>
      <w:r w:rsidR="0012417A" w:rsidRPr="00585184">
        <w:rPr>
          <w:rFonts w:ascii="Times New Roman" w:hAnsi="Times New Roman" w:cs="Times New Roman"/>
          <w:sz w:val="20"/>
          <w:szCs w:val="20"/>
        </w:rPr>
        <w:t xml:space="preserve"> point</w:t>
      </w:r>
      <w:r w:rsidR="009958F9" w:rsidRPr="00585184">
        <w:rPr>
          <w:rFonts w:ascii="Times New Roman" w:hAnsi="Times New Roman" w:cs="Times New Roman"/>
          <w:sz w:val="20"/>
          <w:szCs w:val="20"/>
        </w:rPr>
        <w:t xml:space="preserve"> where</w:t>
      </w:r>
      <w:r w:rsidR="5088915C" w:rsidRPr="00585184">
        <w:rPr>
          <w:rFonts w:ascii="Times New Roman" w:hAnsi="Times New Roman" w:cs="Times New Roman"/>
          <w:sz w:val="20"/>
          <w:szCs w:val="20"/>
        </w:rPr>
        <w:t xml:space="preserve"> the child’s </w:t>
      </w:r>
      <w:r w:rsidR="1AAA2BD9" w:rsidRPr="00585184">
        <w:rPr>
          <w:rFonts w:ascii="Times New Roman" w:hAnsi="Times New Roman" w:cs="Times New Roman"/>
          <w:sz w:val="20"/>
          <w:szCs w:val="20"/>
        </w:rPr>
        <w:t xml:space="preserve">assumptions about word order </w:t>
      </w:r>
      <w:r w:rsidR="003235E4" w:rsidRPr="00585184">
        <w:rPr>
          <w:rFonts w:ascii="Times New Roman" w:hAnsi="Times New Roman" w:cs="Times New Roman"/>
          <w:sz w:val="20"/>
          <w:szCs w:val="20"/>
        </w:rPr>
        <w:t>do</w:t>
      </w:r>
      <w:r w:rsidR="0012417A" w:rsidRPr="00585184">
        <w:rPr>
          <w:rFonts w:ascii="Times New Roman" w:hAnsi="Times New Roman" w:cs="Times New Roman"/>
          <w:sz w:val="20"/>
          <w:szCs w:val="20"/>
        </w:rPr>
        <w:t xml:space="preserve"> not yet </w:t>
      </w:r>
      <w:r w:rsidR="52FBB17B" w:rsidRPr="00585184">
        <w:rPr>
          <w:rFonts w:ascii="Times New Roman" w:hAnsi="Times New Roman" w:cs="Times New Roman"/>
          <w:sz w:val="20"/>
          <w:szCs w:val="20"/>
        </w:rPr>
        <w:t xml:space="preserve">match </w:t>
      </w:r>
      <w:r w:rsidR="0012417A" w:rsidRPr="00585184">
        <w:rPr>
          <w:rFonts w:ascii="Times New Roman" w:hAnsi="Times New Roman" w:cs="Times New Roman"/>
          <w:sz w:val="20"/>
          <w:szCs w:val="20"/>
        </w:rPr>
        <w:t xml:space="preserve">the adult canonical </w:t>
      </w:r>
      <w:r w:rsidR="003235E4" w:rsidRPr="00585184">
        <w:rPr>
          <w:rFonts w:ascii="Times New Roman" w:hAnsi="Times New Roman" w:cs="Times New Roman"/>
          <w:sz w:val="20"/>
          <w:szCs w:val="20"/>
        </w:rPr>
        <w:t>convention</w:t>
      </w:r>
      <w:r w:rsidR="0B344D73" w:rsidRPr="00585184">
        <w:rPr>
          <w:rFonts w:ascii="Times New Roman" w:hAnsi="Times New Roman" w:cs="Times New Roman"/>
          <w:sz w:val="20"/>
          <w:szCs w:val="20"/>
        </w:rPr>
        <w:t>s</w:t>
      </w:r>
      <w:r w:rsidR="0012417A" w:rsidRPr="00585184">
        <w:rPr>
          <w:rFonts w:ascii="Times New Roman" w:hAnsi="Times New Roman" w:cs="Times New Roman"/>
          <w:sz w:val="20"/>
          <w:szCs w:val="20"/>
        </w:rPr>
        <w:t>.</w:t>
      </w:r>
    </w:p>
    <w:p w14:paraId="591609E7" w14:textId="60A760FF" w:rsidR="00EB55B0" w:rsidRPr="00585184" w:rsidRDefault="7D680A83" w:rsidP="00EF147B">
      <w:pPr>
        <w:spacing w:after="0" w:line="240" w:lineRule="exact"/>
        <w:ind w:firstLine="363"/>
        <w:jc w:val="both"/>
        <w:rPr>
          <w:rFonts w:ascii="Times New Roman" w:hAnsi="Times New Roman" w:cs="Times New Roman"/>
          <w:sz w:val="20"/>
          <w:szCs w:val="20"/>
        </w:rPr>
      </w:pPr>
      <w:r w:rsidRPr="00585184">
        <w:rPr>
          <w:rFonts w:ascii="Times New Roman" w:hAnsi="Times New Roman" w:cs="Times New Roman"/>
          <w:sz w:val="20"/>
          <w:szCs w:val="20"/>
        </w:rPr>
        <w:t>Th</w:t>
      </w:r>
      <w:r w:rsidR="214CBB16" w:rsidRPr="00585184">
        <w:rPr>
          <w:rFonts w:ascii="Times New Roman" w:hAnsi="Times New Roman" w:cs="Times New Roman"/>
          <w:sz w:val="20"/>
          <w:szCs w:val="20"/>
        </w:rPr>
        <w:t>e</w:t>
      </w:r>
      <w:r w:rsidRPr="00585184">
        <w:rPr>
          <w:rFonts w:ascii="Times New Roman" w:hAnsi="Times New Roman" w:cs="Times New Roman"/>
          <w:sz w:val="20"/>
          <w:szCs w:val="20"/>
        </w:rPr>
        <w:t xml:space="preserve"> </w:t>
      </w:r>
      <w:r w:rsidR="64D6894C" w:rsidRPr="00585184">
        <w:rPr>
          <w:rFonts w:ascii="Times New Roman" w:hAnsi="Times New Roman" w:cs="Times New Roman"/>
          <w:sz w:val="20"/>
          <w:szCs w:val="20"/>
        </w:rPr>
        <w:t xml:space="preserve">Tolerance </w:t>
      </w:r>
      <w:proofErr w:type="gramStart"/>
      <w:r w:rsidR="64D6894C" w:rsidRPr="00585184">
        <w:rPr>
          <w:rFonts w:ascii="Times New Roman" w:hAnsi="Times New Roman" w:cs="Times New Roman"/>
          <w:sz w:val="20"/>
          <w:szCs w:val="20"/>
        </w:rPr>
        <w:t>P</w:t>
      </w:r>
      <w:r w:rsidRPr="00585184">
        <w:rPr>
          <w:rFonts w:ascii="Times New Roman" w:hAnsi="Times New Roman" w:cs="Times New Roman"/>
          <w:sz w:val="20"/>
          <w:szCs w:val="20"/>
        </w:rPr>
        <w:t>rinciple</w:t>
      </w:r>
      <w:proofErr w:type="gramEnd"/>
      <w:r w:rsidR="7A441BDF" w:rsidRPr="00585184">
        <w:rPr>
          <w:rFonts w:ascii="Times New Roman" w:hAnsi="Times New Roman" w:cs="Times New Roman"/>
          <w:sz w:val="20"/>
          <w:szCs w:val="20"/>
        </w:rPr>
        <w:t xml:space="preserve"> </w:t>
      </w:r>
      <w:r w:rsidRPr="00585184">
        <w:rPr>
          <w:rFonts w:ascii="Times New Roman" w:hAnsi="Times New Roman" w:cs="Times New Roman"/>
          <w:sz w:val="20"/>
          <w:szCs w:val="20"/>
        </w:rPr>
        <w:t xml:space="preserve">accounts for the regularization problem </w:t>
      </w:r>
      <w:r w:rsidR="5CDC06F6" w:rsidRPr="00585184">
        <w:rPr>
          <w:rFonts w:ascii="Times New Roman" w:hAnsi="Times New Roman" w:cs="Times New Roman"/>
          <w:sz w:val="20"/>
          <w:szCs w:val="20"/>
        </w:rPr>
        <w:t>by</w:t>
      </w:r>
      <w:r w:rsidRPr="00585184">
        <w:rPr>
          <w:rFonts w:ascii="Times New Roman" w:hAnsi="Times New Roman" w:cs="Times New Roman"/>
          <w:sz w:val="20"/>
          <w:szCs w:val="20"/>
        </w:rPr>
        <w:t xml:space="preserve"> </w:t>
      </w:r>
      <w:r w:rsidR="5CDC06F6" w:rsidRPr="00585184">
        <w:rPr>
          <w:rFonts w:ascii="Times New Roman" w:hAnsi="Times New Roman" w:cs="Times New Roman"/>
          <w:sz w:val="20"/>
          <w:szCs w:val="20"/>
        </w:rPr>
        <w:t>positing</w:t>
      </w:r>
      <w:r w:rsidR="21450AC9" w:rsidRPr="00585184">
        <w:rPr>
          <w:rFonts w:ascii="Times New Roman" w:hAnsi="Times New Roman" w:cs="Times New Roman"/>
          <w:sz w:val="20"/>
          <w:szCs w:val="20"/>
        </w:rPr>
        <w:t xml:space="preserve"> a</w:t>
      </w:r>
      <w:r w:rsidRPr="00585184">
        <w:rPr>
          <w:rFonts w:ascii="Times New Roman" w:hAnsi="Times New Roman" w:cs="Times New Roman"/>
          <w:sz w:val="20"/>
          <w:szCs w:val="20"/>
        </w:rPr>
        <w:t xml:space="preserve"> proportional frequency of exceptions </w:t>
      </w:r>
      <w:r w:rsidR="4ABE88E1" w:rsidRPr="00585184">
        <w:rPr>
          <w:rFonts w:ascii="Times New Roman" w:hAnsi="Times New Roman" w:cs="Times New Roman"/>
          <w:sz w:val="20"/>
          <w:szCs w:val="20"/>
        </w:rPr>
        <w:t xml:space="preserve">that are </w:t>
      </w:r>
      <w:r w:rsidR="283D4A4B" w:rsidRPr="00585184">
        <w:rPr>
          <w:rFonts w:ascii="Times New Roman" w:hAnsi="Times New Roman" w:cs="Times New Roman"/>
          <w:sz w:val="20"/>
          <w:szCs w:val="20"/>
        </w:rPr>
        <w:t xml:space="preserve">allowed </w:t>
      </w:r>
      <w:r w:rsidR="53047516" w:rsidRPr="00585184">
        <w:rPr>
          <w:rFonts w:ascii="Times New Roman" w:hAnsi="Times New Roman" w:cs="Times New Roman"/>
          <w:sz w:val="20"/>
          <w:szCs w:val="20"/>
        </w:rPr>
        <w:t>for</w:t>
      </w:r>
      <w:r w:rsidR="2A471FD6" w:rsidRPr="00585184">
        <w:rPr>
          <w:rFonts w:ascii="Times New Roman" w:hAnsi="Times New Roman" w:cs="Times New Roman"/>
          <w:sz w:val="20"/>
          <w:szCs w:val="20"/>
        </w:rPr>
        <w:t xml:space="preserve"> each</w:t>
      </w:r>
      <w:r w:rsidRPr="00585184">
        <w:rPr>
          <w:rFonts w:ascii="Times New Roman" w:hAnsi="Times New Roman" w:cs="Times New Roman"/>
          <w:sz w:val="20"/>
          <w:szCs w:val="20"/>
        </w:rPr>
        <w:t xml:space="preserve"> rule</w:t>
      </w:r>
      <w:r w:rsidR="11439886" w:rsidRPr="00585184">
        <w:rPr>
          <w:rFonts w:ascii="Times New Roman" w:hAnsi="Times New Roman" w:cs="Times New Roman"/>
          <w:sz w:val="20"/>
          <w:szCs w:val="20"/>
        </w:rPr>
        <w:t xml:space="preserve"> that the child postulates – that is, how many exceptions will be ‘tolerated’</w:t>
      </w:r>
      <w:r w:rsidR="2A471FD6" w:rsidRPr="00585184">
        <w:rPr>
          <w:rFonts w:ascii="Times New Roman" w:hAnsi="Times New Roman" w:cs="Times New Roman"/>
          <w:sz w:val="20"/>
          <w:szCs w:val="20"/>
        </w:rPr>
        <w:t>. Th</w:t>
      </w:r>
      <w:r w:rsidR="110C5D09" w:rsidRPr="00585184">
        <w:rPr>
          <w:rFonts w:ascii="Times New Roman" w:hAnsi="Times New Roman" w:cs="Times New Roman"/>
          <w:sz w:val="20"/>
          <w:szCs w:val="20"/>
        </w:rPr>
        <w:t>is proportion constitutes a</w:t>
      </w:r>
      <w:r w:rsidR="7C97DC6F" w:rsidRPr="00585184">
        <w:rPr>
          <w:rFonts w:ascii="Times New Roman" w:hAnsi="Times New Roman" w:cs="Times New Roman"/>
          <w:sz w:val="20"/>
          <w:szCs w:val="20"/>
        </w:rPr>
        <w:t xml:space="preserve"> threshold</w:t>
      </w:r>
      <w:r w:rsidR="6B9104C5" w:rsidRPr="00585184">
        <w:rPr>
          <w:rFonts w:ascii="Times New Roman" w:hAnsi="Times New Roman" w:cs="Times New Roman"/>
          <w:sz w:val="20"/>
          <w:szCs w:val="20"/>
        </w:rPr>
        <w:t xml:space="preserve"> that, if surpassed, prompts the child to change their postulated rule</w:t>
      </w:r>
      <w:r w:rsidRPr="00585184">
        <w:rPr>
          <w:rFonts w:ascii="Times New Roman" w:hAnsi="Times New Roman" w:cs="Times New Roman"/>
          <w:sz w:val="20"/>
          <w:szCs w:val="20"/>
        </w:rPr>
        <w:t xml:space="preserve">. </w:t>
      </w:r>
      <w:r w:rsidR="6861DDCA" w:rsidRPr="00585184">
        <w:rPr>
          <w:rFonts w:ascii="Times New Roman" w:hAnsi="Times New Roman" w:cs="Times New Roman"/>
          <w:sz w:val="20"/>
          <w:szCs w:val="20"/>
        </w:rPr>
        <w:t xml:space="preserve">Applying this model, we claim that </w:t>
      </w:r>
      <w:r w:rsidRPr="00585184">
        <w:rPr>
          <w:rFonts w:ascii="Times New Roman" w:hAnsi="Times New Roman" w:cs="Times New Roman"/>
          <w:sz w:val="20"/>
          <w:szCs w:val="20"/>
        </w:rPr>
        <w:t>the data in (1</w:t>
      </w:r>
      <w:r w:rsidR="7ED2F16C" w:rsidRPr="00585184">
        <w:rPr>
          <w:rFonts w:ascii="Times New Roman" w:hAnsi="Times New Roman" w:cs="Times New Roman"/>
          <w:sz w:val="20"/>
          <w:szCs w:val="20"/>
        </w:rPr>
        <w:t>-</w:t>
      </w:r>
      <w:r w:rsidRPr="00585184">
        <w:rPr>
          <w:rFonts w:ascii="Times New Roman" w:hAnsi="Times New Roman" w:cs="Times New Roman"/>
          <w:sz w:val="20"/>
          <w:szCs w:val="20"/>
        </w:rPr>
        <w:t xml:space="preserve">3) </w:t>
      </w:r>
      <w:r w:rsidR="11BAED57" w:rsidRPr="00585184">
        <w:rPr>
          <w:rFonts w:ascii="Times New Roman" w:hAnsi="Times New Roman" w:cs="Times New Roman"/>
          <w:sz w:val="20"/>
          <w:szCs w:val="20"/>
        </w:rPr>
        <w:t>result because Paddy</w:t>
      </w:r>
      <w:r w:rsidR="000B06F7">
        <w:rPr>
          <w:rFonts w:ascii="Times New Roman" w:hAnsi="Times New Roman" w:cs="Times New Roman"/>
          <w:sz w:val="20"/>
          <w:szCs w:val="20"/>
        </w:rPr>
        <w:t xml:space="preserve"> first</w:t>
      </w:r>
      <w:r w:rsidR="11BAED57" w:rsidRPr="00585184">
        <w:rPr>
          <w:rFonts w:ascii="Times New Roman" w:hAnsi="Times New Roman" w:cs="Times New Roman"/>
          <w:sz w:val="20"/>
          <w:szCs w:val="20"/>
        </w:rPr>
        <w:t xml:space="preserve"> postulates a general AuxS rule and does not </w:t>
      </w:r>
      <w:r w:rsidR="00CF5325">
        <w:rPr>
          <w:rFonts w:ascii="Times New Roman" w:hAnsi="Times New Roman" w:cs="Times New Roman"/>
          <w:sz w:val="20"/>
          <w:szCs w:val="20"/>
        </w:rPr>
        <w:t xml:space="preserve">initially </w:t>
      </w:r>
      <w:r w:rsidR="11BAED57" w:rsidRPr="00585184">
        <w:rPr>
          <w:rFonts w:ascii="Times New Roman" w:hAnsi="Times New Roman" w:cs="Times New Roman"/>
          <w:sz w:val="20"/>
          <w:szCs w:val="20"/>
        </w:rPr>
        <w:t>hear a sufficient number of exceptions to this to prompt a rule change.</w:t>
      </w:r>
      <w:r w:rsidRPr="00585184">
        <w:rPr>
          <w:rFonts w:ascii="Times New Roman" w:hAnsi="Times New Roman" w:cs="Times New Roman"/>
          <w:sz w:val="20"/>
          <w:szCs w:val="20"/>
        </w:rPr>
        <w:t xml:space="preserve"> We compare Paddy’s data with two other early talkers</w:t>
      </w:r>
      <w:r w:rsidR="13AD9F74" w:rsidRPr="00585184">
        <w:rPr>
          <w:rFonts w:ascii="Times New Roman" w:hAnsi="Times New Roman" w:cs="Times New Roman"/>
          <w:sz w:val="20"/>
          <w:szCs w:val="20"/>
        </w:rPr>
        <w:t xml:space="preserve"> (determined by MLUw before age 3)</w:t>
      </w:r>
      <w:r w:rsidR="40243258" w:rsidRPr="00585184">
        <w:rPr>
          <w:rFonts w:ascii="Times New Roman" w:hAnsi="Times New Roman" w:cs="Times New Roman"/>
          <w:sz w:val="20"/>
          <w:szCs w:val="20"/>
        </w:rPr>
        <w:t xml:space="preserve"> from the CHILDES database (MacWhinney 2000)</w:t>
      </w:r>
      <w:r w:rsidRPr="00585184">
        <w:rPr>
          <w:rFonts w:ascii="Times New Roman" w:hAnsi="Times New Roman" w:cs="Times New Roman"/>
          <w:sz w:val="20"/>
          <w:szCs w:val="20"/>
        </w:rPr>
        <w:t>, Eve (Brown corpus</w:t>
      </w:r>
      <w:r w:rsidR="0FA746BD" w:rsidRPr="00585184">
        <w:rPr>
          <w:rFonts w:ascii="Times New Roman" w:hAnsi="Times New Roman" w:cs="Times New Roman"/>
          <w:sz w:val="20"/>
          <w:szCs w:val="20"/>
        </w:rPr>
        <w:t>, Brown 1973</w:t>
      </w:r>
      <w:r w:rsidRPr="00585184">
        <w:rPr>
          <w:rFonts w:ascii="Times New Roman" w:hAnsi="Times New Roman" w:cs="Times New Roman"/>
          <w:sz w:val="20"/>
          <w:szCs w:val="20"/>
        </w:rPr>
        <w:t>) and Naima (Providence corpus</w:t>
      </w:r>
      <w:r w:rsidR="031DFA91" w:rsidRPr="00585184">
        <w:rPr>
          <w:rFonts w:ascii="Times New Roman" w:hAnsi="Times New Roman" w:cs="Times New Roman"/>
          <w:sz w:val="20"/>
          <w:szCs w:val="20"/>
        </w:rPr>
        <w:t xml:space="preserve">, </w:t>
      </w:r>
      <w:proofErr w:type="gramStart"/>
      <w:r w:rsidR="031DFA91" w:rsidRPr="00585184">
        <w:rPr>
          <w:rFonts w:ascii="Times New Roman" w:hAnsi="Times New Roman" w:cs="Times New Roman"/>
          <w:sz w:val="20"/>
          <w:szCs w:val="20"/>
        </w:rPr>
        <w:t>Evans</w:t>
      </w:r>
      <w:proofErr w:type="gramEnd"/>
      <w:r w:rsidR="031DFA91" w:rsidRPr="00585184">
        <w:rPr>
          <w:rFonts w:ascii="Times New Roman" w:hAnsi="Times New Roman" w:cs="Times New Roman"/>
          <w:sz w:val="20"/>
          <w:szCs w:val="20"/>
        </w:rPr>
        <w:t xml:space="preserve"> and Demuth 2012</w:t>
      </w:r>
      <w:r w:rsidRPr="00585184">
        <w:rPr>
          <w:rFonts w:ascii="Times New Roman" w:hAnsi="Times New Roman" w:cs="Times New Roman"/>
          <w:sz w:val="20"/>
          <w:szCs w:val="20"/>
        </w:rPr>
        <w:t>)</w:t>
      </w:r>
      <w:r w:rsidR="48A07456" w:rsidRPr="00585184">
        <w:rPr>
          <w:rFonts w:ascii="Times New Roman" w:hAnsi="Times New Roman" w:cs="Times New Roman"/>
          <w:sz w:val="20"/>
          <w:szCs w:val="20"/>
        </w:rPr>
        <w:t>.</w:t>
      </w:r>
      <w:r w:rsidR="75877A33" w:rsidRPr="00585184">
        <w:rPr>
          <w:rFonts w:ascii="Times New Roman" w:hAnsi="Times New Roman" w:cs="Times New Roman"/>
          <w:sz w:val="20"/>
          <w:szCs w:val="20"/>
        </w:rPr>
        <w:t xml:space="preserve"> This creates, on the face of it, quite a small data set, but none of the other (neurotypical) children in the Brown or Providence corpora</w:t>
      </w:r>
      <w:r w:rsidR="3F2CBA53" w:rsidRPr="00585184">
        <w:rPr>
          <w:rFonts w:ascii="Times New Roman" w:hAnsi="Times New Roman" w:cs="Times New Roman"/>
          <w:sz w:val="20"/>
          <w:szCs w:val="20"/>
        </w:rPr>
        <w:t xml:space="preserve"> have a sufficiently high MLUw </w:t>
      </w:r>
      <w:r w:rsidR="0395F272" w:rsidRPr="00585184">
        <w:rPr>
          <w:rFonts w:ascii="Times New Roman" w:hAnsi="Times New Roman" w:cs="Times New Roman"/>
          <w:sz w:val="20"/>
          <w:szCs w:val="20"/>
        </w:rPr>
        <w:t>before age 3</w:t>
      </w:r>
      <w:r w:rsidR="0503E135" w:rsidRPr="00585184">
        <w:rPr>
          <w:rFonts w:ascii="Times New Roman" w:hAnsi="Times New Roman" w:cs="Times New Roman"/>
          <w:sz w:val="20"/>
          <w:szCs w:val="20"/>
        </w:rPr>
        <w:t>.</w:t>
      </w:r>
      <w:r w:rsidR="00DF1666" w:rsidRPr="00585184">
        <w:rPr>
          <w:rStyle w:val="FootnoteReference"/>
          <w:rFonts w:ascii="Times New Roman" w:hAnsi="Times New Roman" w:cs="Times New Roman"/>
          <w:sz w:val="20"/>
          <w:szCs w:val="20"/>
        </w:rPr>
        <w:footnoteReference w:id="4"/>
      </w:r>
      <w:r w:rsidR="0395F272" w:rsidRPr="00585184">
        <w:rPr>
          <w:rFonts w:ascii="Times New Roman" w:hAnsi="Times New Roman" w:cs="Times New Roman"/>
          <w:sz w:val="20"/>
          <w:szCs w:val="20"/>
        </w:rPr>
        <w:t xml:space="preserve"> </w:t>
      </w:r>
      <w:r w:rsidR="723E1A83" w:rsidRPr="00585184">
        <w:rPr>
          <w:rFonts w:ascii="Times New Roman" w:hAnsi="Times New Roman" w:cs="Times New Roman"/>
          <w:sz w:val="20"/>
          <w:szCs w:val="20"/>
        </w:rPr>
        <w:t xml:space="preserve">This suggests </w:t>
      </w:r>
      <w:r w:rsidR="0395F272" w:rsidRPr="00585184">
        <w:rPr>
          <w:rFonts w:ascii="Times New Roman" w:hAnsi="Times New Roman" w:cs="Times New Roman"/>
          <w:sz w:val="20"/>
          <w:szCs w:val="20"/>
        </w:rPr>
        <w:t xml:space="preserve">that they are not comparable to Paddy in terms of linguistic production at the relevant stage of </w:t>
      </w:r>
      <w:r w:rsidR="00E80172" w:rsidRPr="00585184">
        <w:rPr>
          <w:rFonts w:ascii="Times New Roman" w:hAnsi="Times New Roman" w:cs="Times New Roman"/>
          <w:sz w:val="20"/>
          <w:szCs w:val="20"/>
        </w:rPr>
        <w:t>input saturation and cognitive development</w:t>
      </w:r>
      <w:r w:rsidR="0395F272" w:rsidRPr="00585184">
        <w:rPr>
          <w:rFonts w:ascii="Times New Roman" w:hAnsi="Times New Roman" w:cs="Times New Roman"/>
          <w:sz w:val="20"/>
          <w:szCs w:val="20"/>
        </w:rPr>
        <w:t>.</w:t>
      </w:r>
      <w:r w:rsidR="48A07456" w:rsidRPr="00585184">
        <w:rPr>
          <w:rFonts w:ascii="Times New Roman" w:hAnsi="Times New Roman" w:cs="Times New Roman"/>
          <w:sz w:val="20"/>
          <w:szCs w:val="20"/>
        </w:rPr>
        <w:t xml:space="preserve"> We </w:t>
      </w:r>
      <w:r w:rsidRPr="00585184">
        <w:rPr>
          <w:rFonts w:ascii="Times New Roman" w:hAnsi="Times New Roman" w:cs="Times New Roman"/>
          <w:sz w:val="20"/>
          <w:szCs w:val="20"/>
        </w:rPr>
        <w:t xml:space="preserve">show </w:t>
      </w:r>
      <w:r w:rsidR="48A07456" w:rsidRPr="00585184">
        <w:rPr>
          <w:rFonts w:ascii="Times New Roman" w:hAnsi="Times New Roman" w:cs="Times New Roman"/>
          <w:sz w:val="20"/>
          <w:szCs w:val="20"/>
        </w:rPr>
        <w:t>that</w:t>
      </w:r>
      <w:r w:rsidRPr="00585184">
        <w:rPr>
          <w:rFonts w:ascii="Times New Roman" w:hAnsi="Times New Roman" w:cs="Times New Roman"/>
          <w:sz w:val="20"/>
          <w:szCs w:val="20"/>
        </w:rPr>
        <w:t xml:space="preserve"> </w:t>
      </w:r>
      <w:r w:rsidR="659BC9CD" w:rsidRPr="00585184">
        <w:rPr>
          <w:rFonts w:ascii="Times New Roman" w:hAnsi="Times New Roman" w:cs="Times New Roman"/>
          <w:sz w:val="20"/>
          <w:szCs w:val="20"/>
        </w:rPr>
        <w:t xml:space="preserve">the relative frequency of sentence-initial auxiliaries in </w:t>
      </w:r>
      <w:r w:rsidRPr="00585184">
        <w:rPr>
          <w:rFonts w:ascii="Times New Roman" w:hAnsi="Times New Roman" w:cs="Times New Roman"/>
          <w:sz w:val="20"/>
          <w:szCs w:val="20"/>
        </w:rPr>
        <w:t xml:space="preserve">Paddy’s </w:t>
      </w:r>
      <w:r w:rsidR="4C81C28C" w:rsidRPr="00585184">
        <w:rPr>
          <w:rFonts w:ascii="Times New Roman" w:hAnsi="Times New Roman" w:cs="Times New Roman"/>
          <w:sz w:val="20"/>
          <w:szCs w:val="20"/>
        </w:rPr>
        <w:t xml:space="preserve">caregiver </w:t>
      </w:r>
      <w:r w:rsidRPr="00585184">
        <w:rPr>
          <w:rFonts w:ascii="Times New Roman" w:hAnsi="Times New Roman" w:cs="Times New Roman"/>
          <w:sz w:val="20"/>
          <w:szCs w:val="20"/>
        </w:rPr>
        <w:t xml:space="preserve">input creates </w:t>
      </w:r>
      <w:r w:rsidR="4EACDAB2" w:rsidRPr="00585184">
        <w:rPr>
          <w:rFonts w:ascii="Times New Roman" w:hAnsi="Times New Roman" w:cs="Times New Roman"/>
          <w:sz w:val="20"/>
          <w:szCs w:val="20"/>
        </w:rPr>
        <w:t>a</w:t>
      </w:r>
      <w:r w:rsidRPr="00585184">
        <w:rPr>
          <w:rFonts w:ascii="Times New Roman" w:hAnsi="Times New Roman" w:cs="Times New Roman"/>
          <w:sz w:val="20"/>
          <w:szCs w:val="20"/>
        </w:rPr>
        <w:t xml:space="preserve"> </w:t>
      </w:r>
      <w:r w:rsidR="31F5ED3D" w:rsidRPr="00585184">
        <w:rPr>
          <w:rFonts w:ascii="Times New Roman" w:hAnsi="Times New Roman" w:cs="Times New Roman"/>
          <w:sz w:val="20"/>
          <w:szCs w:val="20"/>
        </w:rPr>
        <w:t>different</w:t>
      </w:r>
      <w:r w:rsidRPr="00585184">
        <w:rPr>
          <w:rFonts w:ascii="Times New Roman" w:hAnsi="Times New Roman" w:cs="Times New Roman"/>
          <w:sz w:val="20"/>
          <w:szCs w:val="20"/>
        </w:rPr>
        <w:t xml:space="preserve"> </w:t>
      </w:r>
      <w:r w:rsidR="4EACDAB2" w:rsidRPr="00585184">
        <w:rPr>
          <w:rFonts w:ascii="Times New Roman" w:hAnsi="Times New Roman" w:cs="Times New Roman"/>
          <w:sz w:val="20"/>
          <w:szCs w:val="20"/>
        </w:rPr>
        <w:t xml:space="preserve">context </w:t>
      </w:r>
      <w:r w:rsidR="758D6992" w:rsidRPr="00585184">
        <w:rPr>
          <w:rFonts w:ascii="Times New Roman" w:hAnsi="Times New Roman" w:cs="Times New Roman"/>
          <w:sz w:val="20"/>
          <w:szCs w:val="20"/>
        </w:rPr>
        <w:t>for</w:t>
      </w:r>
      <w:r w:rsidR="4EACDAB2" w:rsidRPr="00585184">
        <w:rPr>
          <w:rFonts w:ascii="Times New Roman" w:hAnsi="Times New Roman" w:cs="Times New Roman"/>
          <w:sz w:val="20"/>
          <w:szCs w:val="20"/>
        </w:rPr>
        <w:t xml:space="preserve"> acquisition</w:t>
      </w:r>
      <w:r w:rsidR="32AB51AC" w:rsidRPr="00585184">
        <w:rPr>
          <w:rFonts w:ascii="Times New Roman" w:hAnsi="Times New Roman" w:cs="Times New Roman"/>
          <w:sz w:val="20"/>
          <w:szCs w:val="20"/>
        </w:rPr>
        <w:t xml:space="preserve"> than does Eve or Naima’s input</w:t>
      </w:r>
      <w:r w:rsidRPr="00585184">
        <w:rPr>
          <w:rFonts w:ascii="Times New Roman" w:hAnsi="Times New Roman" w:cs="Times New Roman"/>
          <w:sz w:val="20"/>
          <w:szCs w:val="20"/>
        </w:rPr>
        <w:t>.</w:t>
      </w:r>
      <w:r w:rsidR="0AB67EDD" w:rsidRPr="00585184">
        <w:rPr>
          <w:rFonts w:ascii="Times New Roman" w:hAnsi="Times New Roman" w:cs="Times New Roman"/>
          <w:sz w:val="20"/>
          <w:szCs w:val="20"/>
        </w:rPr>
        <w:t xml:space="preserve"> In the remainder of this paper, we </w:t>
      </w:r>
      <w:r w:rsidR="53F0D54E" w:rsidRPr="00585184">
        <w:rPr>
          <w:rFonts w:ascii="Times New Roman" w:hAnsi="Times New Roman" w:cs="Times New Roman"/>
          <w:sz w:val="20"/>
          <w:szCs w:val="20"/>
        </w:rPr>
        <w:t xml:space="preserve">compare the input and output data of these children. We then </w:t>
      </w:r>
      <w:r w:rsidR="7773EB5B" w:rsidRPr="00585184">
        <w:rPr>
          <w:rFonts w:ascii="Times New Roman" w:hAnsi="Times New Roman" w:cs="Times New Roman"/>
          <w:sz w:val="20"/>
          <w:szCs w:val="20"/>
        </w:rPr>
        <w:t xml:space="preserve">explain how </w:t>
      </w:r>
      <w:r w:rsidR="0C05AFFF" w:rsidRPr="00585184">
        <w:rPr>
          <w:rFonts w:ascii="Times New Roman" w:hAnsi="Times New Roman" w:cs="Times New Roman"/>
          <w:sz w:val="20"/>
          <w:szCs w:val="20"/>
        </w:rPr>
        <w:t>combining</w:t>
      </w:r>
      <w:r w:rsidR="7773EB5B" w:rsidRPr="00585184">
        <w:rPr>
          <w:rFonts w:ascii="Times New Roman" w:hAnsi="Times New Roman" w:cs="Times New Roman"/>
          <w:sz w:val="20"/>
          <w:szCs w:val="20"/>
        </w:rPr>
        <w:t xml:space="preserve"> two learning mechanisms, Variational Learning and </w:t>
      </w:r>
      <w:r w:rsidR="04F0BE25" w:rsidRPr="00585184">
        <w:rPr>
          <w:rFonts w:ascii="Times New Roman" w:hAnsi="Times New Roman" w:cs="Times New Roman"/>
          <w:sz w:val="20"/>
          <w:szCs w:val="20"/>
        </w:rPr>
        <w:t>the Tolerance Principle, account</w:t>
      </w:r>
      <w:r w:rsidR="50E28A58" w:rsidRPr="00585184">
        <w:rPr>
          <w:rFonts w:ascii="Times New Roman" w:hAnsi="Times New Roman" w:cs="Times New Roman"/>
          <w:sz w:val="20"/>
          <w:szCs w:val="20"/>
        </w:rPr>
        <w:t>s</w:t>
      </w:r>
      <w:r w:rsidR="04F0BE25" w:rsidRPr="00585184">
        <w:rPr>
          <w:rFonts w:ascii="Times New Roman" w:hAnsi="Times New Roman" w:cs="Times New Roman"/>
          <w:sz w:val="20"/>
          <w:szCs w:val="20"/>
        </w:rPr>
        <w:t xml:space="preserve"> for Paddy’s exceptional </w:t>
      </w:r>
      <w:r w:rsidR="171D40AF" w:rsidRPr="00585184">
        <w:rPr>
          <w:rFonts w:ascii="Times New Roman" w:hAnsi="Times New Roman" w:cs="Times New Roman"/>
          <w:sz w:val="20"/>
          <w:szCs w:val="20"/>
        </w:rPr>
        <w:t>mapping</w:t>
      </w:r>
      <w:r w:rsidR="30CAD518" w:rsidRPr="00585184">
        <w:rPr>
          <w:rFonts w:ascii="Times New Roman" w:hAnsi="Times New Roman" w:cs="Times New Roman"/>
          <w:sz w:val="20"/>
          <w:szCs w:val="20"/>
        </w:rPr>
        <w:t>, where Eve and Naima’s input leads them to use only a Variational Learning mechanism</w:t>
      </w:r>
      <w:r w:rsidR="33A8C35B" w:rsidRPr="00585184">
        <w:rPr>
          <w:rFonts w:ascii="Times New Roman" w:hAnsi="Times New Roman" w:cs="Times New Roman"/>
          <w:sz w:val="20"/>
          <w:szCs w:val="20"/>
        </w:rPr>
        <w:t>. We provide</w:t>
      </w:r>
      <w:r w:rsidR="171D40AF" w:rsidRPr="00585184">
        <w:rPr>
          <w:rFonts w:ascii="Times New Roman" w:hAnsi="Times New Roman" w:cs="Times New Roman"/>
          <w:sz w:val="20"/>
          <w:szCs w:val="20"/>
        </w:rPr>
        <w:t xml:space="preserve"> a </w:t>
      </w:r>
      <w:r w:rsidR="2C8B58C5" w:rsidRPr="00585184">
        <w:rPr>
          <w:rFonts w:ascii="Times New Roman" w:hAnsi="Times New Roman" w:cs="Times New Roman"/>
          <w:sz w:val="20"/>
          <w:szCs w:val="20"/>
        </w:rPr>
        <w:t xml:space="preserve">detailed </w:t>
      </w:r>
      <w:r w:rsidR="6C9D69A3" w:rsidRPr="00585184">
        <w:rPr>
          <w:rFonts w:ascii="Times New Roman" w:hAnsi="Times New Roman" w:cs="Times New Roman"/>
          <w:sz w:val="20"/>
          <w:szCs w:val="20"/>
        </w:rPr>
        <w:t>analysis</w:t>
      </w:r>
      <w:r w:rsidR="2C8B58C5" w:rsidRPr="00585184">
        <w:rPr>
          <w:rFonts w:ascii="Times New Roman" w:hAnsi="Times New Roman" w:cs="Times New Roman"/>
          <w:sz w:val="20"/>
          <w:szCs w:val="20"/>
        </w:rPr>
        <w:t xml:space="preserve"> of the different </w:t>
      </w:r>
      <w:r w:rsidR="523898F5" w:rsidRPr="00585184">
        <w:rPr>
          <w:rFonts w:ascii="Times New Roman" w:hAnsi="Times New Roman" w:cs="Times New Roman"/>
          <w:sz w:val="20"/>
          <w:szCs w:val="20"/>
        </w:rPr>
        <w:t xml:space="preserve">auxiliaries </w:t>
      </w:r>
      <w:r w:rsidR="4547A443" w:rsidRPr="00585184">
        <w:rPr>
          <w:rFonts w:ascii="Times New Roman" w:hAnsi="Times New Roman" w:cs="Times New Roman"/>
          <w:sz w:val="20"/>
          <w:szCs w:val="20"/>
        </w:rPr>
        <w:t>that Paddy</w:t>
      </w:r>
      <w:r w:rsidR="523898F5" w:rsidRPr="00585184">
        <w:rPr>
          <w:rFonts w:ascii="Times New Roman" w:hAnsi="Times New Roman" w:cs="Times New Roman"/>
          <w:sz w:val="20"/>
          <w:szCs w:val="20"/>
        </w:rPr>
        <w:t xml:space="preserve"> hears and produces. </w:t>
      </w:r>
      <w:r w:rsidR="3BA6EC99" w:rsidRPr="00585184">
        <w:rPr>
          <w:rFonts w:ascii="Times New Roman" w:hAnsi="Times New Roman" w:cs="Times New Roman"/>
          <w:sz w:val="20"/>
          <w:szCs w:val="20"/>
        </w:rPr>
        <w:t>Before we conclude, we spell</w:t>
      </w:r>
      <w:r w:rsidR="3D03AAAE" w:rsidRPr="00585184">
        <w:rPr>
          <w:rFonts w:ascii="Times New Roman" w:hAnsi="Times New Roman" w:cs="Times New Roman"/>
          <w:sz w:val="20"/>
          <w:szCs w:val="20"/>
        </w:rPr>
        <w:t xml:space="preserve"> out implications of </w:t>
      </w:r>
      <w:r w:rsidR="259370D3" w:rsidRPr="00585184">
        <w:rPr>
          <w:rFonts w:ascii="Times New Roman" w:hAnsi="Times New Roman" w:cs="Times New Roman"/>
          <w:sz w:val="20"/>
          <w:szCs w:val="20"/>
        </w:rPr>
        <w:t>our</w:t>
      </w:r>
      <w:r w:rsidR="081EBF12" w:rsidRPr="00585184">
        <w:rPr>
          <w:rFonts w:ascii="Times New Roman" w:hAnsi="Times New Roman" w:cs="Times New Roman"/>
          <w:sz w:val="20"/>
          <w:szCs w:val="20"/>
        </w:rPr>
        <w:t xml:space="preserve"> proposal for other clausal </w:t>
      </w:r>
      <w:r w:rsidR="371291A5" w:rsidRPr="00585184">
        <w:rPr>
          <w:rFonts w:ascii="Times New Roman" w:hAnsi="Times New Roman" w:cs="Times New Roman"/>
          <w:sz w:val="20"/>
          <w:szCs w:val="20"/>
        </w:rPr>
        <w:t>instances</w:t>
      </w:r>
      <w:r w:rsidR="081EBF12" w:rsidRPr="00585184">
        <w:rPr>
          <w:rFonts w:ascii="Times New Roman" w:hAnsi="Times New Roman" w:cs="Times New Roman"/>
          <w:sz w:val="20"/>
          <w:szCs w:val="20"/>
        </w:rPr>
        <w:t xml:space="preserve"> of </w:t>
      </w:r>
      <w:r w:rsidR="371291A5" w:rsidRPr="00585184">
        <w:rPr>
          <w:rFonts w:ascii="Times New Roman" w:hAnsi="Times New Roman" w:cs="Times New Roman"/>
          <w:sz w:val="20"/>
          <w:szCs w:val="20"/>
        </w:rPr>
        <w:t>Variational Learning</w:t>
      </w:r>
      <w:r w:rsidR="60970FC8" w:rsidRPr="00585184">
        <w:rPr>
          <w:rFonts w:ascii="Times New Roman" w:hAnsi="Times New Roman" w:cs="Times New Roman"/>
          <w:sz w:val="20"/>
          <w:szCs w:val="20"/>
        </w:rPr>
        <w:t xml:space="preserve"> and </w:t>
      </w:r>
      <w:r w:rsidR="0C131FBB" w:rsidRPr="00585184">
        <w:rPr>
          <w:rFonts w:ascii="Times New Roman" w:hAnsi="Times New Roman" w:cs="Times New Roman"/>
          <w:sz w:val="20"/>
          <w:szCs w:val="20"/>
        </w:rPr>
        <w:t xml:space="preserve">point to diachronic changes underlying </w:t>
      </w:r>
      <w:r w:rsidR="20875452" w:rsidRPr="00585184">
        <w:rPr>
          <w:rFonts w:ascii="Times New Roman" w:hAnsi="Times New Roman" w:cs="Times New Roman"/>
          <w:sz w:val="20"/>
          <w:szCs w:val="20"/>
        </w:rPr>
        <w:t>the same mechanisms.</w:t>
      </w:r>
    </w:p>
    <w:p w14:paraId="0BC7ABD5" w14:textId="0617BEC2" w:rsidR="00C560BE" w:rsidRPr="00585184" w:rsidRDefault="00C560BE" w:rsidP="001B2903">
      <w:pPr>
        <w:spacing w:after="0" w:line="240" w:lineRule="exact"/>
        <w:jc w:val="both"/>
        <w:rPr>
          <w:rFonts w:ascii="Times New Roman" w:hAnsi="Times New Roman" w:cs="Times New Roman"/>
          <w:sz w:val="20"/>
          <w:szCs w:val="20"/>
        </w:rPr>
      </w:pPr>
    </w:p>
    <w:p w14:paraId="57FDCAAD" w14:textId="01024873" w:rsidR="00C560BE" w:rsidRPr="00585184" w:rsidRDefault="00C560BE" w:rsidP="00491019">
      <w:pPr>
        <w:spacing w:after="0" w:line="240" w:lineRule="auto"/>
        <w:jc w:val="both"/>
        <w:rPr>
          <w:rFonts w:ascii="Times New Roman" w:hAnsi="Times New Roman" w:cs="Times New Roman"/>
          <w:b/>
          <w:bCs/>
          <w:sz w:val="24"/>
          <w:szCs w:val="24"/>
        </w:rPr>
      </w:pPr>
      <w:r w:rsidRPr="00585184">
        <w:rPr>
          <w:rFonts w:ascii="Times New Roman" w:hAnsi="Times New Roman" w:cs="Times New Roman"/>
          <w:b/>
          <w:bCs/>
          <w:sz w:val="24"/>
          <w:szCs w:val="24"/>
        </w:rPr>
        <w:t xml:space="preserve">2. </w:t>
      </w:r>
      <w:r w:rsidR="2BB81D21" w:rsidRPr="00585184">
        <w:rPr>
          <w:rFonts w:ascii="Times New Roman" w:hAnsi="Times New Roman" w:cs="Times New Roman"/>
          <w:b/>
          <w:bCs/>
          <w:sz w:val="24"/>
          <w:szCs w:val="24"/>
        </w:rPr>
        <w:t>Data: Paddy’s exceptional</w:t>
      </w:r>
      <w:r w:rsidR="15BC79B9" w:rsidRPr="00585184">
        <w:rPr>
          <w:rFonts w:ascii="Times New Roman" w:hAnsi="Times New Roman" w:cs="Times New Roman"/>
          <w:b/>
          <w:bCs/>
          <w:sz w:val="24"/>
          <w:szCs w:val="24"/>
        </w:rPr>
        <w:t xml:space="preserve"> </w:t>
      </w:r>
      <w:r w:rsidR="00941285" w:rsidRPr="00585184">
        <w:rPr>
          <w:rFonts w:ascii="Times New Roman" w:hAnsi="Times New Roman" w:cs="Times New Roman"/>
          <w:b/>
          <w:bCs/>
          <w:sz w:val="24"/>
          <w:szCs w:val="24"/>
        </w:rPr>
        <w:t xml:space="preserve">auxiliary-initial </w:t>
      </w:r>
      <w:r w:rsidR="4F74F605" w:rsidRPr="00585184">
        <w:rPr>
          <w:rFonts w:ascii="Times New Roman" w:hAnsi="Times New Roman" w:cs="Times New Roman"/>
          <w:b/>
          <w:bCs/>
          <w:sz w:val="24"/>
          <w:szCs w:val="24"/>
        </w:rPr>
        <w:t>assertions</w:t>
      </w:r>
    </w:p>
    <w:p w14:paraId="214D59D3" w14:textId="7667D8E0" w:rsidR="008D2B3F" w:rsidRPr="00585184" w:rsidRDefault="008D2B3F" w:rsidP="008C224D">
      <w:pPr>
        <w:spacing w:after="0" w:line="240" w:lineRule="exact"/>
        <w:jc w:val="both"/>
        <w:rPr>
          <w:rFonts w:ascii="Times New Roman" w:hAnsi="Times New Roman" w:cs="Times New Roman"/>
          <w:b/>
          <w:bCs/>
          <w:sz w:val="20"/>
          <w:szCs w:val="20"/>
        </w:rPr>
      </w:pPr>
    </w:p>
    <w:p w14:paraId="05235851" w14:textId="17D53F89" w:rsidR="00E31299" w:rsidRPr="00585184" w:rsidRDefault="000F2458" w:rsidP="00B55B0B">
      <w:pPr>
        <w:tabs>
          <w:tab w:val="left" w:pos="363"/>
        </w:tabs>
        <w:spacing w:after="0" w:line="240" w:lineRule="exact"/>
        <w:ind w:firstLine="363"/>
        <w:jc w:val="both"/>
        <w:rPr>
          <w:rFonts w:ascii="Times New Roman" w:hAnsi="Times New Roman" w:cs="Times New Roman"/>
          <w:sz w:val="20"/>
          <w:szCs w:val="20"/>
        </w:rPr>
      </w:pPr>
      <w:r w:rsidRPr="00585184">
        <w:rPr>
          <w:rFonts w:ascii="Times New Roman" w:hAnsi="Times New Roman" w:cs="Times New Roman"/>
          <w:sz w:val="20"/>
          <w:szCs w:val="20"/>
        </w:rPr>
        <w:t>To</w:t>
      </w:r>
      <w:r w:rsidR="3D729BE3" w:rsidRPr="00585184">
        <w:rPr>
          <w:rFonts w:ascii="Times New Roman" w:hAnsi="Times New Roman" w:cs="Times New Roman"/>
          <w:sz w:val="20"/>
          <w:szCs w:val="20"/>
        </w:rPr>
        <w:t xml:space="preserve"> further</w:t>
      </w:r>
      <w:r w:rsidRPr="00585184">
        <w:rPr>
          <w:rFonts w:ascii="Times New Roman" w:hAnsi="Times New Roman" w:cs="Times New Roman"/>
          <w:sz w:val="20"/>
          <w:szCs w:val="20"/>
        </w:rPr>
        <w:t xml:space="preserve"> appreciate the exceptional character of Paddy’s </w:t>
      </w:r>
      <w:r w:rsidR="53880D75" w:rsidRPr="00585184">
        <w:rPr>
          <w:rFonts w:ascii="Times New Roman" w:hAnsi="Times New Roman" w:cs="Times New Roman"/>
          <w:sz w:val="20"/>
          <w:szCs w:val="20"/>
        </w:rPr>
        <w:t>word order</w:t>
      </w:r>
      <w:r w:rsidR="00FA65B8" w:rsidRPr="00585184">
        <w:rPr>
          <w:rFonts w:ascii="Times New Roman" w:hAnsi="Times New Roman" w:cs="Times New Roman"/>
          <w:sz w:val="20"/>
          <w:szCs w:val="20"/>
        </w:rPr>
        <w:t xml:space="preserve"> mapping</w:t>
      </w:r>
      <w:r w:rsidR="003C598C" w:rsidRPr="00585184">
        <w:rPr>
          <w:rFonts w:ascii="Times New Roman" w:hAnsi="Times New Roman" w:cs="Times New Roman"/>
          <w:sz w:val="20"/>
          <w:szCs w:val="20"/>
        </w:rPr>
        <w:t>s</w:t>
      </w:r>
      <w:r w:rsidR="00FA65B8" w:rsidRPr="00585184">
        <w:rPr>
          <w:rFonts w:ascii="Times New Roman" w:hAnsi="Times New Roman" w:cs="Times New Roman"/>
          <w:sz w:val="20"/>
          <w:szCs w:val="20"/>
        </w:rPr>
        <w:t xml:space="preserve">, </w:t>
      </w:r>
      <w:r w:rsidR="0019082F" w:rsidRPr="00585184">
        <w:rPr>
          <w:rFonts w:ascii="Times New Roman" w:hAnsi="Times New Roman" w:cs="Times New Roman"/>
          <w:sz w:val="20"/>
          <w:szCs w:val="20"/>
        </w:rPr>
        <w:t xml:space="preserve">consider </w:t>
      </w:r>
      <w:r w:rsidR="00DE0BF2" w:rsidRPr="00585184">
        <w:rPr>
          <w:rFonts w:ascii="Times New Roman" w:hAnsi="Times New Roman" w:cs="Times New Roman"/>
          <w:sz w:val="20"/>
          <w:szCs w:val="20"/>
        </w:rPr>
        <w:t xml:space="preserve">the </w:t>
      </w:r>
      <w:r w:rsidR="00E52FAB" w:rsidRPr="00585184">
        <w:rPr>
          <w:rFonts w:ascii="Times New Roman" w:hAnsi="Times New Roman" w:cs="Times New Roman"/>
          <w:sz w:val="20"/>
          <w:szCs w:val="20"/>
        </w:rPr>
        <w:t>questions</w:t>
      </w:r>
      <w:r w:rsidR="008637E1" w:rsidRPr="00585184">
        <w:rPr>
          <w:rFonts w:ascii="Times New Roman" w:hAnsi="Times New Roman" w:cs="Times New Roman"/>
          <w:sz w:val="20"/>
          <w:szCs w:val="20"/>
        </w:rPr>
        <w:t xml:space="preserve"> (a)</w:t>
      </w:r>
      <w:r w:rsidR="009F5BE0" w:rsidRPr="00585184">
        <w:rPr>
          <w:rFonts w:ascii="Times New Roman" w:hAnsi="Times New Roman" w:cs="Times New Roman"/>
          <w:sz w:val="20"/>
          <w:szCs w:val="20"/>
        </w:rPr>
        <w:t xml:space="preserve"> and </w:t>
      </w:r>
      <w:r w:rsidR="00EF0FF6" w:rsidRPr="00585184">
        <w:rPr>
          <w:rFonts w:ascii="Times New Roman" w:hAnsi="Times New Roman" w:cs="Times New Roman"/>
          <w:sz w:val="20"/>
          <w:szCs w:val="20"/>
        </w:rPr>
        <w:t xml:space="preserve">assertions </w:t>
      </w:r>
      <w:r w:rsidR="008637E1" w:rsidRPr="00585184">
        <w:rPr>
          <w:rFonts w:ascii="Times New Roman" w:hAnsi="Times New Roman" w:cs="Times New Roman"/>
          <w:sz w:val="20"/>
          <w:szCs w:val="20"/>
        </w:rPr>
        <w:t xml:space="preserve">(b) </w:t>
      </w:r>
      <w:r w:rsidR="00A879AB" w:rsidRPr="00585184">
        <w:rPr>
          <w:rFonts w:ascii="Times New Roman" w:hAnsi="Times New Roman" w:cs="Times New Roman"/>
          <w:sz w:val="20"/>
          <w:szCs w:val="20"/>
        </w:rPr>
        <w:t xml:space="preserve">in </w:t>
      </w:r>
      <w:r w:rsidR="003204AE" w:rsidRPr="00585184">
        <w:rPr>
          <w:rFonts w:ascii="Times New Roman" w:hAnsi="Times New Roman" w:cs="Times New Roman"/>
          <w:sz w:val="20"/>
          <w:szCs w:val="20"/>
        </w:rPr>
        <w:t xml:space="preserve">examples </w:t>
      </w:r>
      <w:r w:rsidR="00A879AB" w:rsidRPr="00585184">
        <w:rPr>
          <w:rFonts w:ascii="Times New Roman" w:hAnsi="Times New Roman" w:cs="Times New Roman"/>
          <w:sz w:val="20"/>
          <w:szCs w:val="20"/>
        </w:rPr>
        <w:t>(4</w:t>
      </w:r>
      <w:r w:rsidR="76422F8A" w:rsidRPr="00585184">
        <w:rPr>
          <w:rFonts w:ascii="Times New Roman" w:hAnsi="Times New Roman" w:cs="Times New Roman"/>
          <w:sz w:val="20"/>
          <w:szCs w:val="20"/>
        </w:rPr>
        <w:t>-</w:t>
      </w:r>
      <w:r w:rsidR="00A879AB" w:rsidRPr="00585184">
        <w:rPr>
          <w:rFonts w:ascii="Times New Roman" w:hAnsi="Times New Roman" w:cs="Times New Roman"/>
          <w:sz w:val="20"/>
          <w:szCs w:val="20"/>
        </w:rPr>
        <w:t>6).</w:t>
      </w:r>
      <w:r w:rsidR="005A447A" w:rsidRPr="00585184">
        <w:rPr>
          <w:rFonts w:ascii="Times New Roman" w:hAnsi="Times New Roman" w:cs="Times New Roman"/>
          <w:sz w:val="20"/>
          <w:szCs w:val="20"/>
        </w:rPr>
        <w:t xml:space="preserve"> </w:t>
      </w:r>
      <w:r w:rsidR="00A879AB" w:rsidRPr="00585184">
        <w:rPr>
          <w:rFonts w:ascii="Times New Roman" w:hAnsi="Times New Roman" w:cs="Times New Roman"/>
          <w:sz w:val="20"/>
          <w:szCs w:val="20"/>
        </w:rPr>
        <w:t>Eve</w:t>
      </w:r>
      <w:r w:rsidR="0BE0A75E" w:rsidRPr="00585184">
        <w:rPr>
          <w:rFonts w:ascii="Times New Roman" w:hAnsi="Times New Roman" w:cs="Times New Roman"/>
          <w:sz w:val="20"/>
          <w:szCs w:val="20"/>
        </w:rPr>
        <w:t xml:space="preserve"> and Naima</w:t>
      </w:r>
      <w:r w:rsidR="62AEF8EC" w:rsidRPr="00585184">
        <w:rPr>
          <w:rFonts w:ascii="Times New Roman" w:hAnsi="Times New Roman" w:cs="Times New Roman"/>
          <w:sz w:val="20"/>
          <w:szCs w:val="20"/>
        </w:rPr>
        <w:t xml:space="preserve"> map</w:t>
      </w:r>
      <w:r w:rsidR="00A879AB" w:rsidRPr="00585184">
        <w:rPr>
          <w:rFonts w:ascii="Times New Roman" w:hAnsi="Times New Roman" w:cs="Times New Roman"/>
          <w:sz w:val="20"/>
          <w:szCs w:val="20"/>
        </w:rPr>
        <w:t xml:space="preserve"> </w:t>
      </w:r>
      <w:r w:rsidR="00411F14" w:rsidRPr="00585184">
        <w:rPr>
          <w:rFonts w:ascii="Times New Roman" w:hAnsi="Times New Roman" w:cs="Times New Roman"/>
          <w:sz w:val="20"/>
          <w:szCs w:val="20"/>
        </w:rPr>
        <w:t xml:space="preserve">questions and </w:t>
      </w:r>
      <w:r w:rsidR="55DB8C69" w:rsidRPr="00585184">
        <w:rPr>
          <w:rFonts w:ascii="Times New Roman" w:hAnsi="Times New Roman" w:cs="Times New Roman"/>
          <w:sz w:val="20"/>
          <w:szCs w:val="20"/>
        </w:rPr>
        <w:t xml:space="preserve">assertions </w:t>
      </w:r>
      <w:r w:rsidR="005A447A" w:rsidRPr="00585184">
        <w:rPr>
          <w:rFonts w:ascii="Times New Roman" w:hAnsi="Times New Roman" w:cs="Times New Roman"/>
          <w:sz w:val="20"/>
          <w:szCs w:val="20"/>
        </w:rPr>
        <w:t>onto</w:t>
      </w:r>
      <w:r w:rsidR="00436AE2" w:rsidRPr="00585184">
        <w:rPr>
          <w:rFonts w:ascii="Times New Roman" w:hAnsi="Times New Roman" w:cs="Times New Roman"/>
          <w:sz w:val="20"/>
          <w:szCs w:val="20"/>
        </w:rPr>
        <w:t xml:space="preserve"> </w:t>
      </w:r>
      <w:r w:rsidR="00CD2E5E" w:rsidRPr="00585184">
        <w:rPr>
          <w:rFonts w:ascii="Times New Roman" w:hAnsi="Times New Roman" w:cs="Times New Roman"/>
          <w:sz w:val="20"/>
          <w:szCs w:val="20"/>
        </w:rPr>
        <w:t xml:space="preserve">AuxS and </w:t>
      </w:r>
      <w:r w:rsidR="00436AE2" w:rsidRPr="00585184">
        <w:rPr>
          <w:rFonts w:ascii="Times New Roman" w:hAnsi="Times New Roman" w:cs="Times New Roman"/>
          <w:sz w:val="20"/>
          <w:szCs w:val="20"/>
        </w:rPr>
        <w:t>SAux</w:t>
      </w:r>
      <w:r w:rsidR="2BEAECF2" w:rsidRPr="00585184">
        <w:rPr>
          <w:rFonts w:ascii="Times New Roman" w:hAnsi="Times New Roman" w:cs="Times New Roman"/>
          <w:sz w:val="20"/>
          <w:szCs w:val="20"/>
        </w:rPr>
        <w:t xml:space="preserve"> structures</w:t>
      </w:r>
      <w:r w:rsidR="00436AE2" w:rsidRPr="00585184">
        <w:rPr>
          <w:rFonts w:ascii="Times New Roman" w:hAnsi="Times New Roman" w:cs="Times New Roman"/>
          <w:sz w:val="20"/>
          <w:szCs w:val="20"/>
        </w:rPr>
        <w:t xml:space="preserve"> </w:t>
      </w:r>
      <w:r w:rsidR="00CD2E5E" w:rsidRPr="00585184">
        <w:rPr>
          <w:rFonts w:ascii="Times New Roman" w:hAnsi="Times New Roman" w:cs="Times New Roman"/>
          <w:sz w:val="20"/>
          <w:szCs w:val="20"/>
        </w:rPr>
        <w:t>respectively</w:t>
      </w:r>
      <w:r w:rsidR="1CEE9871" w:rsidRPr="00585184">
        <w:rPr>
          <w:rFonts w:ascii="Times New Roman" w:hAnsi="Times New Roman" w:cs="Times New Roman"/>
          <w:sz w:val="20"/>
          <w:szCs w:val="20"/>
        </w:rPr>
        <w:t>, whereas</w:t>
      </w:r>
      <w:r w:rsidR="00CD2E5E" w:rsidRPr="00585184">
        <w:rPr>
          <w:rFonts w:ascii="Times New Roman" w:hAnsi="Times New Roman" w:cs="Times New Roman"/>
          <w:sz w:val="20"/>
          <w:szCs w:val="20"/>
        </w:rPr>
        <w:t xml:space="preserve"> </w:t>
      </w:r>
      <w:r w:rsidR="005A447A" w:rsidRPr="00585184">
        <w:rPr>
          <w:rFonts w:ascii="Times New Roman" w:hAnsi="Times New Roman" w:cs="Times New Roman"/>
          <w:sz w:val="20"/>
          <w:szCs w:val="20"/>
        </w:rPr>
        <w:t>Paddy</w:t>
      </w:r>
      <w:r w:rsidR="00CD2E5E" w:rsidRPr="00585184">
        <w:rPr>
          <w:rFonts w:ascii="Times New Roman" w:hAnsi="Times New Roman" w:cs="Times New Roman"/>
          <w:sz w:val="20"/>
          <w:szCs w:val="20"/>
        </w:rPr>
        <w:t xml:space="preserve"> </w:t>
      </w:r>
      <w:r w:rsidR="003773B3" w:rsidRPr="00585184">
        <w:rPr>
          <w:rFonts w:ascii="Times New Roman" w:hAnsi="Times New Roman" w:cs="Times New Roman"/>
          <w:sz w:val="20"/>
          <w:szCs w:val="20"/>
        </w:rPr>
        <w:t>uses Aux</w:t>
      </w:r>
      <w:r w:rsidR="7D073E00" w:rsidRPr="00585184">
        <w:rPr>
          <w:rFonts w:ascii="Times New Roman" w:hAnsi="Times New Roman" w:cs="Times New Roman"/>
          <w:sz w:val="20"/>
          <w:szCs w:val="20"/>
        </w:rPr>
        <w:t>S</w:t>
      </w:r>
      <w:r w:rsidR="003773B3" w:rsidRPr="00585184">
        <w:rPr>
          <w:rFonts w:ascii="Times New Roman" w:hAnsi="Times New Roman" w:cs="Times New Roman"/>
          <w:sz w:val="20"/>
          <w:szCs w:val="20"/>
        </w:rPr>
        <w:t xml:space="preserve"> for both </w:t>
      </w:r>
      <w:r w:rsidR="00CD2E5E" w:rsidRPr="00585184">
        <w:rPr>
          <w:rFonts w:ascii="Times New Roman" w:hAnsi="Times New Roman" w:cs="Times New Roman"/>
          <w:sz w:val="20"/>
          <w:szCs w:val="20"/>
        </w:rPr>
        <w:t>speech acts</w:t>
      </w:r>
      <w:r w:rsidR="00A57775" w:rsidRPr="00585184">
        <w:rPr>
          <w:rFonts w:ascii="Times New Roman" w:hAnsi="Times New Roman" w:cs="Times New Roman"/>
          <w:sz w:val="20"/>
          <w:szCs w:val="20"/>
        </w:rPr>
        <w:t xml:space="preserve">. </w:t>
      </w:r>
    </w:p>
    <w:p w14:paraId="6AC2B052" w14:textId="77777777" w:rsidR="00E31299" w:rsidRPr="00585184" w:rsidRDefault="00E31299" w:rsidP="00994A4B">
      <w:pPr>
        <w:tabs>
          <w:tab w:val="left" w:pos="363"/>
        </w:tabs>
        <w:spacing w:after="0" w:line="240" w:lineRule="exact"/>
        <w:jc w:val="both"/>
        <w:rPr>
          <w:rFonts w:ascii="Times New Roman" w:hAnsi="Times New Roman" w:cs="Times New Roman"/>
          <w:sz w:val="20"/>
          <w:szCs w:val="20"/>
        </w:rPr>
      </w:pPr>
    </w:p>
    <w:p w14:paraId="17202E9F" w14:textId="1B259860" w:rsidR="00E31299" w:rsidRPr="008C224D" w:rsidRDefault="00E31299" w:rsidP="00FF6CFB">
      <w:pPr>
        <w:pStyle w:val="ListParagraph"/>
        <w:numPr>
          <w:ilvl w:val="1"/>
          <w:numId w:val="5"/>
        </w:numPr>
        <w:tabs>
          <w:tab w:val="left" w:pos="363"/>
        </w:tabs>
        <w:spacing w:after="0" w:line="240" w:lineRule="exact"/>
        <w:ind w:left="709" w:hanging="283"/>
        <w:jc w:val="both"/>
        <w:rPr>
          <w:rFonts w:ascii="Times New Roman" w:eastAsiaTheme="minorEastAsia" w:hAnsi="Times New Roman" w:cs="Times New Roman"/>
          <w:sz w:val="20"/>
          <w:szCs w:val="20"/>
        </w:rPr>
      </w:pPr>
      <w:r w:rsidRPr="00585184">
        <w:rPr>
          <w:rFonts w:ascii="Times New Roman" w:hAnsi="Times New Roman" w:cs="Times New Roman"/>
          <w:sz w:val="20"/>
          <w:szCs w:val="20"/>
        </w:rPr>
        <w:t>a.</w:t>
      </w:r>
      <w:r w:rsidRPr="00585184">
        <w:rPr>
          <w:rFonts w:ascii="Times New Roman" w:hAnsi="Times New Roman" w:cs="Times New Roman"/>
        </w:rPr>
        <w:tab/>
      </w:r>
      <w:r w:rsidR="008637E1" w:rsidRPr="00585184">
        <w:rPr>
          <w:rFonts w:ascii="Times New Roman" w:hAnsi="Times New Roman" w:cs="Times New Roman"/>
          <w:sz w:val="20"/>
          <w:szCs w:val="20"/>
        </w:rPr>
        <w:t>Eve:</w:t>
      </w:r>
      <w:r w:rsidRPr="00585184">
        <w:rPr>
          <w:rFonts w:ascii="Times New Roman" w:hAnsi="Times New Roman" w:cs="Times New Roman"/>
        </w:rPr>
        <w:tab/>
      </w:r>
      <w:r w:rsidR="00BA4494" w:rsidRPr="00585184">
        <w:rPr>
          <w:rFonts w:ascii="Times New Roman" w:hAnsi="Times New Roman" w:cs="Times New Roman"/>
          <w:sz w:val="20"/>
          <w:szCs w:val="20"/>
        </w:rPr>
        <w:t xml:space="preserve">Can I have apples, too? </w:t>
      </w:r>
      <w:r w:rsidRPr="00585184">
        <w:rPr>
          <w:rFonts w:ascii="Times New Roman" w:hAnsi="Times New Roman" w:cs="Times New Roman"/>
        </w:rPr>
        <w:tab/>
      </w:r>
      <w:r w:rsidRPr="00585184">
        <w:rPr>
          <w:rFonts w:ascii="Times New Roman" w:hAnsi="Times New Roman" w:cs="Times New Roman"/>
        </w:rPr>
        <w:tab/>
      </w:r>
      <w:r w:rsidRPr="00585184">
        <w:rPr>
          <w:rFonts w:ascii="Times New Roman" w:hAnsi="Times New Roman" w:cs="Times New Roman"/>
        </w:rPr>
        <w:tab/>
      </w:r>
      <w:r w:rsidRPr="00585184">
        <w:rPr>
          <w:rFonts w:ascii="Times New Roman" w:hAnsi="Times New Roman" w:cs="Times New Roman"/>
        </w:rPr>
        <w:tab/>
      </w:r>
      <w:r w:rsidRPr="00585184">
        <w:rPr>
          <w:rFonts w:ascii="Times New Roman" w:hAnsi="Times New Roman" w:cs="Times New Roman"/>
        </w:rPr>
        <w:tab/>
      </w:r>
      <w:r w:rsidRPr="00585184">
        <w:rPr>
          <w:rFonts w:ascii="Times New Roman" w:hAnsi="Times New Roman" w:cs="Times New Roman"/>
        </w:rPr>
        <w:tab/>
      </w:r>
      <w:r w:rsidR="00BA4494" w:rsidRPr="00585184">
        <w:rPr>
          <w:rFonts w:ascii="Times New Roman" w:hAnsi="Times New Roman" w:cs="Times New Roman"/>
          <w:sz w:val="20"/>
          <w:szCs w:val="20"/>
        </w:rPr>
        <w:t>(</w:t>
      </w:r>
      <w:r w:rsidR="2C7AE965" w:rsidRPr="00585184">
        <w:rPr>
          <w:rFonts w:ascii="Times New Roman" w:hAnsi="Times New Roman" w:cs="Times New Roman"/>
          <w:sz w:val="20"/>
          <w:szCs w:val="20"/>
        </w:rPr>
        <w:t>2</w:t>
      </w:r>
      <w:r w:rsidR="00BA4494" w:rsidRPr="00585184">
        <w:rPr>
          <w:rFonts w:ascii="Times New Roman" w:hAnsi="Times New Roman" w:cs="Times New Roman"/>
          <w:sz w:val="20"/>
          <w:szCs w:val="20"/>
        </w:rPr>
        <w:t>;1)</w:t>
      </w:r>
      <w:r w:rsidRPr="00585184">
        <w:rPr>
          <w:rFonts w:ascii="Times New Roman" w:hAnsi="Times New Roman" w:cs="Times New Roman"/>
        </w:rPr>
        <w:br/>
      </w:r>
      <w:r w:rsidRPr="00585184">
        <w:rPr>
          <w:rFonts w:ascii="Times New Roman" w:hAnsi="Times New Roman" w:cs="Times New Roman"/>
          <w:sz w:val="20"/>
          <w:szCs w:val="20"/>
        </w:rPr>
        <w:t>b.</w:t>
      </w:r>
      <w:r w:rsidRPr="00585184">
        <w:rPr>
          <w:rFonts w:ascii="Times New Roman" w:hAnsi="Times New Roman" w:cs="Times New Roman"/>
        </w:rPr>
        <w:tab/>
      </w:r>
      <w:r w:rsidR="008637E1" w:rsidRPr="00585184">
        <w:rPr>
          <w:rFonts w:ascii="Times New Roman" w:hAnsi="Times New Roman" w:cs="Times New Roman"/>
          <w:sz w:val="20"/>
          <w:szCs w:val="20"/>
        </w:rPr>
        <w:t>Eve:</w:t>
      </w:r>
      <w:r w:rsidRPr="00585184">
        <w:rPr>
          <w:rFonts w:ascii="Times New Roman" w:hAnsi="Times New Roman" w:cs="Times New Roman"/>
        </w:rPr>
        <w:tab/>
      </w:r>
      <w:r w:rsidR="00BA4494" w:rsidRPr="00585184">
        <w:rPr>
          <w:rFonts w:ascii="Times New Roman" w:hAnsi="Times New Roman" w:cs="Times New Roman"/>
          <w:sz w:val="20"/>
          <w:szCs w:val="20"/>
        </w:rPr>
        <w:t xml:space="preserve">You can have lobster salad </w:t>
      </w:r>
      <w:r w:rsidRPr="00585184">
        <w:rPr>
          <w:rFonts w:ascii="Times New Roman" w:hAnsi="Times New Roman" w:cs="Times New Roman"/>
        </w:rPr>
        <w:tab/>
      </w:r>
      <w:r w:rsidRPr="00585184">
        <w:rPr>
          <w:rFonts w:ascii="Times New Roman" w:hAnsi="Times New Roman" w:cs="Times New Roman"/>
        </w:rPr>
        <w:tab/>
      </w:r>
      <w:r w:rsidRPr="00585184">
        <w:rPr>
          <w:rFonts w:ascii="Times New Roman" w:hAnsi="Times New Roman" w:cs="Times New Roman"/>
        </w:rPr>
        <w:tab/>
      </w:r>
      <w:r w:rsidRPr="00585184">
        <w:rPr>
          <w:rFonts w:ascii="Times New Roman" w:hAnsi="Times New Roman" w:cs="Times New Roman"/>
        </w:rPr>
        <w:tab/>
      </w:r>
      <w:r w:rsidRPr="00585184">
        <w:rPr>
          <w:rFonts w:ascii="Times New Roman" w:hAnsi="Times New Roman" w:cs="Times New Roman"/>
        </w:rPr>
        <w:tab/>
      </w:r>
      <w:r w:rsidR="00BA4494" w:rsidRPr="00585184">
        <w:rPr>
          <w:rFonts w:ascii="Times New Roman" w:hAnsi="Times New Roman" w:cs="Times New Roman"/>
          <w:sz w:val="20"/>
          <w:szCs w:val="20"/>
        </w:rPr>
        <w:t>(2;2)</w:t>
      </w:r>
    </w:p>
    <w:p w14:paraId="0C53521A" w14:textId="77777777" w:rsidR="008C224D" w:rsidRPr="00585184" w:rsidRDefault="008C224D" w:rsidP="008C224D">
      <w:pPr>
        <w:pStyle w:val="ListParagraph"/>
        <w:tabs>
          <w:tab w:val="left" w:pos="363"/>
        </w:tabs>
        <w:spacing w:after="0" w:line="240" w:lineRule="exact"/>
        <w:ind w:left="709"/>
        <w:jc w:val="both"/>
        <w:rPr>
          <w:rFonts w:ascii="Times New Roman" w:eastAsiaTheme="minorEastAsia" w:hAnsi="Times New Roman" w:cs="Times New Roman"/>
          <w:sz w:val="20"/>
          <w:szCs w:val="20"/>
        </w:rPr>
      </w:pPr>
    </w:p>
    <w:p w14:paraId="71F226FE" w14:textId="5ADDD0D4" w:rsidR="00703E10" w:rsidRDefault="00E31299" w:rsidP="007107B1">
      <w:pPr>
        <w:tabs>
          <w:tab w:val="left" w:pos="363"/>
        </w:tabs>
        <w:spacing w:after="0" w:line="240" w:lineRule="exact"/>
        <w:ind w:left="426"/>
        <w:rPr>
          <w:rFonts w:ascii="Times New Roman" w:hAnsi="Times New Roman" w:cs="Times New Roman"/>
          <w:sz w:val="20"/>
          <w:szCs w:val="20"/>
        </w:rPr>
      </w:pPr>
      <w:r w:rsidRPr="00585184">
        <w:rPr>
          <w:rFonts w:ascii="Times New Roman" w:hAnsi="Times New Roman" w:cs="Times New Roman"/>
          <w:sz w:val="20"/>
          <w:szCs w:val="20"/>
        </w:rPr>
        <w:t>(5)</w:t>
      </w:r>
      <w:r w:rsidR="00703E10" w:rsidRPr="00585184">
        <w:rPr>
          <w:rFonts w:ascii="Times New Roman" w:hAnsi="Times New Roman" w:cs="Times New Roman"/>
        </w:rPr>
        <w:tab/>
      </w:r>
      <w:r w:rsidR="00703E10" w:rsidRPr="00585184">
        <w:rPr>
          <w:rFonts w:ascii="Times New Roman" w:hAnsi="Times New Roman" w:cs="Times New Roman"/>
          <w:sz w:val="20"/>
          <w:szCs w:val="20"/>
        </w:rPr>
        <w:t>a.</w:t>
      </w:r>
      <w:r w:rsidR="0099519B" w:rsidRPr="00585184">
        <w:rPr>
          <w:rFonts w:ascii="Times New Roman" w:hAnsi="Times New Roman" w:cs="Times New Roman"/>
          <w:sz w:val="20"/>
          <w:szCs w:val="20"/>
        </w:rPr>
        <w:t xml:space="preserve"> </w:t>
      </w:r>
      <w:r w:rsidR="00703E10" w:rsidRPr="00585184">
        <w:rPr>
          <w:rFonts w:ascii="Times New Roman" w:hAnsi="Times New Roman" w:cs="Times New Roman"/>
        </w:rPr>
        <w:tab/>
      </w:r>
      <w:r w:rsidR="00BA4494" w:rsidRPr="00585184">
        <w:rPr>
          <w:rFonts w:ascii="Times New Roman" w:hAnsi="Times New Roman" w:cs="Times New Roman"/>
          <w:sz w:val="20"/>
          <w:szCs w:val="20"/>
        </w:rPr>
        <w:t>Naima:</w:t>
      </w:r>
      <w:r w:rsidR="00703E10" w:rsidRPr="00585184">
        <w:rPr>
          <w:rFonts w:ascii="Times New Roman" w:hAnsi="Times New Roman" w:cs="Times New Roman"/>
        </w:rPr>
        <w:tab/>
      </w:r>
      <w:r w:rsidR="0079140A" w:rsidRPr="00585184">
        <w:rPr>
          <w:rFonts w:ascii="Times New Roman" w:hAnsi="Times New Roman" w:cs="Times New Roman"/>
          <w:sz w:val="20"/>
          <w:szCs w:val="20"/>
        </w:rPr>
        <w:t xml:space="preserve">Can I have my wallet? </w:t>
      </w:r>
      <w:r w:rsidR="00703E10" w:rsidRPr="00585184">
        <w:rPr>
          <w:rFonts w:ascii="Times New Roman" w:hAnsi="Times New Roman" w:cs="Times New Roman"/>
        </w:rPr>
        <w:tab/>
      </w:r>
      <w:r w:rsidR="00703E10" w:rsidRPr="00585184">
        <w:rPr>
          <w:rFonts w:ascii="Times New Roman" w:hAnsi="Times New Roman" w:cs="Times New Roman"/>
        </w:rPr>
        <w:tab/>
      </w:r>
      <w:r w:rsidR="00703E10" w:rsidRPr="00585184">
        <w:rPr>
          <w:rFonts w:ascii="Times New Roman" w:hAnsi="Times New Roman" w:cs="Times New Roman"/>
        </w:rPr>
        <w:tab/>
      </w:r>
      <w:r w:rsidR="00703E10" w:rsidRPr="00585184">
        <w:rPr>
          <w:rFonts w:ascii="Times New Roman" w:hAnsi="Times New Roman" w:cs="Times New Roman"/>
        </w:rPr>
        <w:tab/>
      </w:r>
      <w:r w:rsidR="00703E10" w:rsidRPr="00585184">
        <w:rPr>
          <w:rFonts w:ascii="Times New Roman" w:hAnsi="Times New Roman" w:cs="Times New Roman"/>
        </w:rPr>
        <w:tab/>
      </w:r>
      <w:r w:rsidR="00703E10" w:rsidRPr="00585184">
        <w:rPr>
          <w:rFonts w:ascii="Times New Roman" w:hAnsi="Times New Roman" w:cs="Times New Roman"/>
        </w:rPr>
        <w:tab/>
      </w:r>
      <w:r w:rsidR="0079140A" w:rsidRPr="00585184">
        <w:rPr>
          <w:rFonts w:ascii="Times New Roman" w:hAnsi="Times New Roman" w:cs="Times New Roman"/>
          <w:sz w:val="20"/>
          <w:szCs w:val="20"/>
        </w:rPr>
        <w:t>(2:9)</w:t>
      </w:r>
      <w:r w:rsidR="00703E10" w:rsidRPr="00585184">
        <w:rPr>
          <w:rFonts w:ascii="Times New Roman" w:hAnsi="Times New Roman" w:cs="Times New Roman"/>
        </w:rPr>
        <w:br/>
      </w:r>
      <w:r w:rsidR="00703E10" w:rsidRPr="00585184">
        <w:rPr>
          <w:rFonts w:ascii="Times New Roman" w:hAnsi="Times New Roman" w:cs="Times New Roman"/>
          <w:sz w:val="20"/>
          <w:szCs w:val="20"/>
        </w:rPr>
        <w:tab/>
        <w:t>b.</w:t>
      </w:r>
      <w:r w:rsidR="00703E10" w:rsidRPr="00585184">
        <w:rPr>
          <w:rFonts w:ascii="Times New Roman" w:hAnsi="Times New Roman" w:cs="Times New Roman"/>
          <w:sz w:val="20"/>
          <w:szCs w:val="20"/>
        </w:rPr>
        <w:tab/>
      </w:r>
      <w:r w:rsidR="00BA4494" w:rsidRPr="00585184">
        <w:rPr>
          <w:rFonts w:ascii="Times New Roman" w:hAnsi="Times New Roman" w:cs="Times New Roman"/>
          <w:sz w:val="20"/>
          <w:szCs w:val="20"/>
        </w:rPr>
        <w:t>Naima:</w:t>
      </w:r>
      <w:r w:rsidR="0079140A" w:rsidRPr="00585184">
        <w:rPr>
          <w:rFonts w:ascii="Times New Roman" w:hAnsi="Times New Roman" w:cs="Times New Roman"/>
          <w:sz w:val="20"/>
          <w:szCs w:val="20"/>
        </w:rPr>
        <w:tab/>
      </w:r>
      <w:r w:rsidR="000D4A9E" w:rsidRPr="00585184">
        <w:rPr>
          <w:rFonts w:ascii="Times New Roman" w:hAnsi="Times New Roman" w:cs="Times New Roman"/>
          <w:sz w:val="20"/>
          <w:szCs w:val="20"/>
        </w:rPr>
        <w:t>I can have lunch before your ice cream.</w:t>
      </w:r>
      <w:r w:rsidR="007107B1" w:rsidRPr="00585184">
        <w:rPr>
          <w:rFonts w:ascii="Times New Roman" w:hAnsi="Times New Roman" w:cs="Times New Roman"/>
          <w:sz w:val="20"/>
          <w:szCs w:val="20"/>
        </w:rPr>
        <w:tab/>
      </w:r>
      <w:r w:rsidR="007107B1" w:rsidRPr="00585184">
        <w:rPr>
          <w:rFonts w:ascii="Times New Roman" w:hAnsi="Times New Roman" w:cs="Times New Roman"/>
          <w:sz w:val="20"/>
          <w:szCs w:val="20"/>
        </w:rPr>
        <w:tab/>
      </w:r>
      <w:r w:rsidR="007107B1" w:rsidRPr="00585184">
        <w:rPr>
          <w:rFonts w:ascii="Times New Roman" w:hAnsi="Times New Roman" w:cs="Times New Roman"/>
          <w:sz w:val="20"/>
          <w:szCs w:val="20"/>
        </w:rPr>
        <w:tab/>
      </w:r>
      <w:r w:rsidR="000D4A9E" w:rsidRPr="00585184">
        <w:rPr>
          <w:rFonts w:ascii="Times New Roman" w:hAnsi="Times New Roman" w:cs="Times New Roman"/>
          <w:sz w:val="20"/>
          <w:szCs w:val="20"/>
        </w:rPr>
        <w:t>(2;4)</w:t>
      </w:r>
    </w:p>
    <w:p w14:paraId="0AA12D5C" w14:textId="77777777" w:rsidR="008C224D" w:rsidRPr="00585184" w:rsidRDefault="008C224D" w:rsidP="007107B1">
      <w:pPr>
        <w:tabs>
          <w:tab w:val="left" w:pos="363"/>
        </w:tabs>
        <w:spacing w:after="0" w:line="240" w:lineRule="exact"/>
        <w:ind w:left="426"/>
        <w:rPr>
          <w:rFonts w:ascii="Times New Roman" w:eastAsiaTheme="minorEastAsia" w:hAnsi="Times New Roman" w:cs="Times New Roman"/>
          <w:sz w:val="20"/>
          <w:szCs w:val="20"/>
        </w:rPr>
      </w:pPr>
    </w:p>
    <w:p w14:paraId="0DB0B338" w14:textId="4D268C36" w:rsidR="000F2458" w:rsidRPr="008C224D" w:rsidRDefault="00703E10" w:rsidP="008C224D">
      <w:pPr>
        <w:pStyle w:val="ListParagraph"/>
        <w:numPr>
          <w:ilvl w:val="0"/>
          <w:numId w:val="2"/>
        </w:numPr>
        <w:tabs>
          <w:tab w:val="left" w:pos="363"/>
        </w:tabs>
        <w:spacing w:after="0" w:line="240" w:lineRule="exact"/>
        <w:ind w:hanging="294"/>
        <w:rPr>
          <w:rFonts w:ascii="Times New Roman" w:eastAsiaTheme="minorEastAsia" w:hAnsi="Times New Roman" w:cs="Times New Roman"/>
          <w:sz w:val="20"/>
          <w:szCs w:val="20"/>
        </w:rPr>
      </w:pPr>
      <w:r w:rsidRPr="00585184">
        <w:rPr>
          <w:rFonts w:ascii="Times New Roman" w:hAnsi="Times New Roman" w:cs="Times New Roman"/>
          <w:sz w:val="20"/>
          <w:szCs w:val="20"/>
        </w:rPr>
        <w:t>a.</w:t>
      </w:r>
      <w:r w:rsidRPr="00585184">
        <w:rPr>
          <w:rFonts w:ascii="Times New Roman" w:hAnsi="Times New Roman" w:cs="Times New Roman"/>
        </w:rPr>
        <w:tab/>
      </w:r>
      <w:r w:rsidR="00BA4494" w:rsidRPr="00585184">
        <w:rPr>
          <w:rFonts w:ascii="Times New Roman" w:hAnsi="Times New Roman" w:cs="Times New Roman"/>
          <w:sz w:val="20"/>
          <w:szCs w:val="20"/>
        </w:rPr>
        <w:t>Paddy:</w:t>
      </w:r>
      <w:r w:rsidRPr="00585184">
        <w:rPr>
          <w:rFonts w:ascii="Times New Roman" w:hAnsi="Times New Roman" w:cs="Times New Roman"/>
        </w:rPr>
        <w:tab/>
      </w:r>
      <w:r w:rsidR="0069466C" w:rsidRPr="00585184">
        <w:rPr>
          <w:rFonts w:ascii="Times New Roman" w:hAnsi="Times New Roman" w:cs="Times New Roman"/>
          <w:sz w:val="20"/>
          <w:szCs w:val="20"/>
        </w:rPr>
        <w:t xml:space="preserve">Can I read that? </w:t>
      </w:r>
      <w:r w:rsidRPr="00585184">
        <w:rPr>
          <w:rFonts w:ascii="Times New Roman" w:hAnsi="Times New Roman" w:cs="Times New Roman"/>
        </w:rPr>
        <w:tab/>
      </w:r>
      <w:r w:rsidRPr="00585184">
        <w:rPr>
          <w:rFonts w:ascii="Times New Roman" w:hAnsi="Times New Roman" w:cs="Times New Roman"/>
        </w:rPr>
        <w:tab/>
      </w:r>
      <w:r w:rsidRPr="00585184">
        <w:rPr>
          <w:rFonts w:ascii="Times New Roman" w:hAnsi="Times New Roman" w:cs="Times New Roman"/>
        </w:rPr>
        <w:tab/>
      </w:r>
      <w:r w:rsidRPr="00585184">
        <w:rPr>
          <w:rFonts w:ascii="Times New Roman" w:hAnsi="Times New Roman" w:cs="Times New Roman"/>
        </w:rPr>
        <w:tab/>
      </w:r>
      <w:r w:rsidRPr="00585184">
        <w:rPr>
          <w:rFonts w:ascii="Times New Roman" w:hAnsi="Times New Roman" w:cs="Times New Roman"/>
        </w:rPr>
        <w:tab/>
      </w:r>
      <w:r w:rsidRPr="00585184">
        <w:rPr>
          <w:rFonts w:ascii="Times New Roman" w:hAnsi="Times New Roman" w:cs="Times New Roman"/>
        </w:rPr>
        <w:tab/>
      </w:r>
      <w:r w:rsidRPr="00585184">
        <w:rPr>
          <w:rFonts w:ascii="Times New Roman" w:hAnsi="Times New Roman" w:cs="Times New Roman"/>
        </w:rPr>
        <w:tab/>
      </w:r>
      <w:r w:rsidRPr="00585184">
        <w:rPr>
          <w:rFonts w:ascii="Times New Roman" w:hAnsi="Times New Roman" w:cs="Times New Roman"/>
        </w:rPr>
        <w:tab/>
      </w:r>
      <w:r w:rsidR="0079140A" w:rsidRPr="00585184">
        <w:rPr>
          <w:rFonts w:ascii="Times New Roman" w:hAnsi="Times New Roman" w:cs="Times New Roman"/>
          <w:sz w:val="20"/>
          <w:szCs w:val="20"/>
        </w:rPr>
        <w:t>(2;6</w:t>
      </w:r>
      <w:r w:rsidR="66415D8D" w:rsidRPr="00585184">
        <w:rPr>
          <w:rFonts w:ascii="Times New Roman" w:hAnsi="Times New Roman" w:cs="Times New Roman"/>
          <w:sz w:val="20"/>
          <w:szCs w:val="20"/>
        </w:rPr>
        <w:t xml:space="preserve">, </w:t>
      </w:r>
      <w:r w:rsidR="00BC702F" w:rsidRPr="00585184">
        <w:rPr>
          <w:rFonts w:ascii="Times New Roman" w:hAnsi="Times New Roman" w:cs="Times New Roman"/>
          <w:sz w:val="20"/>
          <w:szCs w:val="20"/>
        </w:rPr>
        <w:t xml:space="preserve">written </w:t>
      </w:r>
      <w:r w:rsidR="66415D8D" w:rsidRPr="00585184">
        <w:rPr>
          <w:rFonts w:ascii="Times New Roman" w:hAnsi="Times New Roman" w:cs="Times New Roman"/>
          <w:sz w:val="20"/>
          <w:szCs w:val="20"/>
        </w:rPr>
        <w:t>diary data</w:t>
      </w:r>
      <w:r w:rsidR="0079140A" w:rsidRPr="00585184">
        <w:rPr>
          <w:rFonts w:ascii="Times New Roman" w:hAnsi="Times New Roman" w:cs="Times New Roman"/>
          <w:sz w:val="20"/>
          <w:szCs w:val="20"/>
        </w:rPr>
        <w:t>)</w:t>
      </w:r>
      <w:r w:rsidR="007107B1" w:rsidRPr="008C224D">
        <w:rPr>
          <w:rFonts w:ascii="Times New Roman" w:hAnsi="Times New Roman" w:cs="Times New Roman"/>
          <w:sz w:val="20"/>
          <w:szCs w:val="20"/>
        </w:rPr>
        <w:br/>
      </w:r>
      <w:r w:rsidRPr="008C224D">
        <w:rPr>
          <w:rFonts w:ascii="Times New Roman" w:hAnsi="Times New Roman" w:cs="Times New Roman"/>
          <w:sz w:val="20"/>
          <w:szCs w:val="20"/>
        </w:rPr>
        <w:t>b.</w:t>
      </w:r>
      <w:r w:rsidR="00920447" w:rsidRPr="008C224D">
        <w:rPr>
          <w:rFonts w:ascii="Times New Roman" w:hAnsi="Times New Roman" w:cs="Times New Roman"/>
          <w:sz w:val="20"/>
          <w:szCs w:val="20"/>
        </w:rPr>
        <w:tab/>
      </w:r>
      <w:r w:rsidR="00485D06" w:rsidRPr="008C224D">
        <w:rPr>
          <w:rFonts w:ascii="Times New Roman" w:hAnsi="Times New Roman" w:cs="Times New Roman"/>
          <w:sz w:val="20"/>
          <w:szCs w:val="20"/>
        </w:rPr>
        <w:t>Mother:</w:t>
      </w:r>
      <w:r w:rsidR="00952F32" w:rsidRPr="008C224D">
        <w:rPr>
          <w:rFonts w:ascii="Times New Roman" w:hAnsi="Times New Roman" w:cs="Times New Roman"/>
          <w:sz w:val="20"/>
          <w:szCs w:val="20"/>
        </w:rPr>
        <w:tab/>
        <w:t>Where is your pen? Oh, there it is!</w:t>
      </w:r>
    </w:p>
    <w:p w14:paraId="39ACB7B9" w14:textId="577B9CA9" w:rsidR="00485D06" w:rsidRPr="00585184" w:rsidRDefault="00485D06" w:rsidP="007107B1">
      <w:pPr>
        <w:tabs>
          <w:tab w:val="left" w:pos="363"/>
        </w:tabs>
        <w:spacing w:after="0" w:line="240" w:lineRule="exact"/>
        <w:rPr>
          <w:rFonts w:ascii="Times New Roman" w:hAnsi="Times New Roman" w:cs="Times New Roman"/>
          <w:sz w:val="20"/>
          <w:szCs w:val="20"/>
        </w:rPr>
      </w:pPr>
      <w:r w:rsidRPr="00585184">
        <w:rPr>
          <w:rFonts w:ascii="Times New Roman" w:hAnsi="Times New Roman" w:cs="Times New Roman"/>
          <w:sz w:val="20"/>
          <w:szCs w:val="20"/>
        </w:rPr>
        <w:tab/>
      </w:r>
      <w:r w:rsidRPr="00585184">
        <w:rPr>
          <w:rFonts w:ascii="Times New Roman" w:hAnsi="Times New Roman" w:cs="Times New Roman"/>
          <w:sz w:val="20"/>
          <w:szCs w:val="20"/>
        </w:rPr>
        <w:tab/>
      </w:r>
      <w:r w:rsidR="34C7962D" w:rsidRPr="00585184">
        <w:rPr>
          <w:rFonts w:ascii="Times New Roman" w:hAnsi="Times New Roman" w:cs="Times New Roman"/>
          <w:sz w:val="20"/>
          <w:szCs w:val="20"/>
        </w:rPr>
        <w:t xml:space="preserve"> </w:t>
      </w:r>
      <w:r w:rsidR="007107B1" w:rsidRPr="00585184">
        <w:rPr>
          <w:rFonts w:ascii="Times New Roman" w:hAnsi="Times New Roman" w:cs="Times New Roman"/>
          <w:sz w:val="20"/>
          <w:szCs w:val="20"/>
        </w:rPr>
        <w:tab/>
      </w:r>
      <w:r w:rsidR="2BC540E2" w:rsidRPr="00585184">
        <w:rPr>
          <w:rFonts w:ascii="Times New Roman" w:hAnsi="Times New Roman" w:cs="Times New Roman"/>
          <w:sz w:val="20"/>
          <w:szCs w:val="20"/>
        </w:rPr>
        <w:t>Paddy:</w:t>
      </w:r>
      <w:r w:rsidR="00952F32" w:rsidRPr="00585184">
        <w:rPr>
          <w:rFonts w:ascii="Times New Roman" w:hAnsi="Times New Roman" w:cs="Times New Roman"/>
          <w:sz w:val="20"/>
          <w:szCs w:val="20"/>
        </w:rPr>
        <w:tab/>
      </w:r>
      <w:r w:rsidR="25A9CEF9" w:rsidRPr="00585184">
        <w:rPr>
          <w:rFonts w:ascii="Times New Roman" w:hAnsi="Times New Roman" w:cs="Times New Roman"/>
          <w:sz w:val="20"/>
          <w:szCs w:val="20"/>
        </w:rPr>
        <w:t>Can Paddy get it.</w:t>
      </w:r>
      <w:r w:rsidR="76AE296D" w:rsidRPr="00585184">
        <w:rPr>
          <w:rFonts w:ascii="Times New Roman" w:hAnsi="Times New Roman" w:cs="Times New Roman"/>
          <w:sz w:val="20"/>
          <w:szCs w:val="20"/>
        </w:rPr>
        <w:t xml:space="preserve"> </w:t>
      </w:r>
      <w:r w:rsidR="57D825C1" w:rsidRPr="00585184">
        <w:rPr>
          <w:rFonts w:ascii="Times New Roman" w:hAnsi="Times New Roman" w:cs="Times New Roman"/>
          <w:sz w:val="20"/>
          <w:szCs w:val="20"/>
        </w:rPr>
        <w:t>[Reaches for the pen]</w:t>
      </w:r>
      <w:r w:rsidRPr="00585184">
        <w:rPr>
          <w:rFonts w:ascii="Times New Roman" w:hAnsi="Times New Roman" w:cs="Times New Roman"/>
        </w:rPr>
        <w:tab/>
      </w:r>
      <w:r w:rsidRPr="00585184">
        <w:rPr>
          <w:rFonts w:ascii="Times New Roman" w:hAnsi="Times New Roman" w:cs="Times New Roman"/>
        </w:rPr>
        <w:tab/>
      </w:r>
      <w:r w:rsidRPr="00585184">
        <w:rPr>
          <w:rFonts w:ascii="Times New Roman" w:hAnsi="Times New Roman" w:cs="Times New Roman"/>
        </w:rPr>
        <w:tab/>
      </w:r>
      <w:r w:rsidR="76AE296D" w:rsidRPr="00585184">
        <w:rPr>
          <w:rFonts w:ascii="Times New Roman" w:hAnsi="Times New Roman" w:cs="Times New Roman"/>
          <w:sz w:val="20"/>
          <w:szCs w:val="20"/>
        </w:rPr>
        <w:t>(</w:t>
      </w:r>
      <w:proofErr w:type="gramStart"/>
      <w:r w:rsidR="76AE296D" w:rsidRPr="00585184">
        <w:rPr>
          <w:rFonts w:ascii="Times New Roman" w:hAnsi="Times New Roman" w:cs="Times New Roman"/>
          <w:sz w:val="20"/>
          <w:szCs w:val="20"/>
        </w:rPr>
        <w:t>2;</w:t>
      </w:r>
      <w:proofErr w:type="gramEnd"/>
      <w:r w:rsidR="76AE296D" w:rsidRPr="00585184">
        <w:rPr>
          <w:rFonts w:ascii="Times New Roman" w:hAnsi="Times New Roman" w:cs="Times New Roman"/>
          <w:sz w:val="20"/>
          <w:szCs w:val="20"/>
        </w:rPr>
        <w:t>3</w:t>
      </w:r>
      <w:r w:rsidR="2F06F045" w:rsidRPr="00585184">
        <w:rPr>
          <w:rFonts w:ascii="Times New Roman" w:hAnsi="Times New Roman" w:cs="Times New Roman"/>
          <w:sz w:val="20"/>
          <w:szCs w:val="20"/>
        </w:rPr>
        <w:t xml:space="preserve">, </w:t>
      </w:r>
      <w:r w:rsidR="34C7962D" w:rsidRPr="00585184">
        <w:rPr>
          <w:rFonts w:ascii="Times New Roman" w:hAnsi="Times New Roman" w:cs="Times New Roman"/>
          <w:sz w:val="20"/>
          <w:szCs w:val="20"/>
        </w:rPr>
        <w:t xml:space="preserve">audio </w:t>
      </w:r>
      <w:r w:rsidR="2F06F045" w:rsidRPr="00585184">
        <w:rPr>
          <w:rFonts w:ascii="Times New Roman" w:hAnsi="Times New Roman" w:cs="Times New Roman"/>
          <w:sz w:val="20"/>
          <w:szCs w:val="20"/>
        </w:rPr>
        <w:t>recording</w:t>
      </w:r>
      <w:r w:rsidR="76AE296D" w:rsidRPr="00585184">
        <w:rPr>
          <w:rFonts w:ascii="Times New Roman" w:hAnsi="Times New Roman" w:cs="Times New Roman"/>
          <w:sz w:val="20"/>
          <w:szCs w:val="20"/>
        </w:rPr>
        <w:t>)</w:t>
      </w:r>
    </w:p>
    <w:p w14:paraId="052A7E6E" w14:textId="4A40E4CD" w:rsidR="00485D06" w:rsidRPr="00585184" w:rsidRDefault="00485D06" w:rsidP="00994A4B">
      <w:pPr>
        <w:tabs>
          <w:tab w:val="left" w:pos="363"/>
        </w:tabs>
        <w:spacing w:after="0" w:line="240" w:lineRule="exact"/>
        <w:jc w:val="both"/>
        <w:rPr>
          <w:rFonts w:ascii="Times New Roman" w:hAnsi="Times New Roman" w:cs="Times New Roman"/>
          <w:sz w:val="20"/>
          <w:szCs w:val="20"/>
        </w:rPr>
      </w:pPr>
    </w:p>
    <w:p w14:paraId="529FF4AF" w14:textId="132518D9" w:rsidR="00E55534" w:rsidRPr="00585184" w:rsidRDefault="00E55534" w:rsidP="24F507F2">
      <w:pPr>
        <w:tabs>
          <w:tab w:val="left" w:pos="363"/>
        </w:tabs>
        <w:spacing w:after="0" w:line="240" w:lineRule="exact"/>
        <w:jc w:val="both"/>
        <w:rPr>
          <w:rFonts w:ascii="Times New Roman" w:hAnsi="Times New Roman" w:cs="Times New Roman"/>
          <w:sz w:val="20"/>
          <w:szCs w:val="20"/>
          <w:lang w:val="en-US"/>
        </w:rPr>
      </w:pPr>
      <w:r w:rsidRPr="00585184">
        <w:rPr>
          <w:rFonts w:ascii="Times New Roman" w:hAnsi="Times New Roman" w:cs="Times New Roman"/>
          <w:sz w:val="20"/>
          <w:szCs w:val="20"/>
        </w:rPr>
        <w:t xml:space="preserve">Paddy’s </w:t>
      </w:r>
      <w:r w:rsidR="00503BD8" w:rsidRPr="00585184">
        <w:rPr>
          <w:rFonts w:ascii="Times New Roman" w:hAnsi="Times New Roman" w:cs="Times New Roman"/>
          <w:sz w:val="20"/>
          <w:szCs w:val="20"/>
        </w:rPr>
        <w:t xml:space="preserve">production data </w:t>
      </w:r>
      <w:r w:rsidR="00815605" w:rsidRPr="00585184">
        <w:rPr>
          <w:rFonts w:ascii="Times New Roman" w:hAnsi="Times New Roman" w:cs="Times New Roman"/>
          <w:sz w:val="20"/>
          <w:szCs w:val="20"/>
        </w:rPr>
        <w:t>stands out</w:t>
      </w:r>
      <w:r w:rsidR="00503BD8" w:rsidRPr="00585184">
        <w:rPr>
          <w:rFonts w:ascii="Times New Roman" w:hAnsi="Times New Roman" w:cs="Times New Roman"/>
          <w:sz w:val="20"/>
          <w:szCs w:val="20"/>
        </w:rPr>
        <w:t xml:space="preserve"> </w:t>
      </w:r>
      <w:r w:rsidR="008766A0" w:rsidRPr="00585184">
        <w:rPr>
          <w:rFonts w:ascii="Times New Roman" w:hAnsi="Times New Roman" w:cs="Times New Roman"/>
          <w:sz w:val="20"/>
          <w:szCs w:val="20"/>
        </w:rPr>
        <w:t>due to</w:t>
      </w:r>
      <w:r w:rsidR="000C3BEC" w:rsidRPr="00585184">
        <w:rPr>
          <w:rFonts w:ascii="Times New Roman" w:hAnsi="Times New Roman" w:cs="Times New Roman"/>
          <w:sz w:val="20"/>
          <w:szCs w:val="20"/>
        </w:rPr>
        <w:t xml:space="preserve"> the </w:t>
      </w:r>
      <w:r w:rsidR="00BE41C7" w:rsidRPr="00585184">
        <w:rPr>
          <w:rFonts w:ascii="Times New Roman" w:hAnsi="Times New Roman" w:cs="Times New Roman"/>
          <w:sz w:val="20"/>
          <w:szCs w:val="20"/>
        </w:rPr>
        <w:t>presence of auxiliary-in</w:t>
      </w:r>
      <w:r w:rsidR="00110FB0" w:rsidRPr="00585184">
        <w:rPr>
          <w:rFonts w:ascii="Times New Roman" w:hAnsi="Times New Roman" w:cs="Times New Roman"/>
          <w:sz w:val="20"/>
          <w:szCs w:val="20"/>
        </w:rPr>
        <w:t xml:space="preserve">itial </w:t>
      </w:r>
      <w:r w:rsidR="1480719B" w:rsidRPr="00585184">
        <w:rPr>
          <w:rFonts w:ascii="Times New Roman" w:hAnsi="Times New Roman" w:cs="Times New Roman"/>
          <w:sz w:val="20"/>
          <w:szCs w:val="20"/>
        </w:rPr>
        <w:t>assertions</w:t>
      </w:r>
      <w:r w:rsidR="00110FB0" w:rsidRPr="00585184">
        <w:rPr>
          <w:rFonts w:ascii="Times New Roman" w:hAnsi="Times New Roman" w:cs="Times New Roman"/>
          <w:sz w:val="20"/>
          <w:szCs w:val="20"/>
        </w:rPr>
        <w:t xml:space="preserve">. </w:t>
      </w:r>
      <w:r w:rsidR="00782043" w:rsidRPr="00585184">
        <w:rPr>
          <w:rFonts w:ascii="Times New Roman" w:hAnsi="Times New Roman" w:cs="Times New Roman"/>
          <w:sz w:val="20"/>
          <w:szCs w:val="20"/>
        </w:rPr>
        <w:t xml:space="preserve">This </w:t>
      </w:r>
      <w:r w:rsidR="00764601" w:rsidRPr="00585184">
        <w:rPr>
          <w:rFonts w:ascii="Times New Roman" w:hAnsi="Times New Roman" w:cs="Times New Roman"/>
          <w:sz w:val="20"/>
          <w:szCs w:val="20"/>
        </w:rPr>
        <w:t xml:space="preserve">uncommon speech act mapping goes </w:t>
      </w:r>
      <w:r w:rsidR="30F0AEE1" w:rsidRPr="00585184">
        <w:rPr>
          <w:rFonts w:ascii="Times New Roman" w:hAnsi="Times New Roman" w:cs="Times New Roman"/>
          <w:sz w:val="20"/>
          <w:szCs w:val="20"/>
        </w:rPr>
        <w:t xml:space="preserve">hand </w:t>
      </w:r>
      <w:r w:rsidR="00764601" w:rsidRPr="00585184">
        <w:rPr>
          <w:rFonts w:ascii="Times New Roman" w:hAnsi="Times New Roman" w:cs="Times New Roman"/>
          <w:sz w:val="20"/>
          <w:szCs w:val="20"/>
        </w:rPr>
        <w:t xml:space="preserve">in hand with </w:t>
      </w:r>
      <w:r w:rsidR="007C6BC0" w:rsidRPr="00585184">
        <w:rPr>
          <w:rFonts w:ascii="Times New Roman" w:hAnsi="Times New Roman" w:cs="Times New Roman"/>
          <w:sz w:val="20"/>
          <w:szCs w:val="20"/>
        </w:rPr>
        <w:t xml:space="preserve">the </w:t>
      </w:r>
      <w:r w:rsidR="00D0227D" w:rsidRPr="00585184">
        <w:rPr>
          <w:rFonts w:ascii="Times New Roman" w:hAnsi="Times New Roman" w:cs="Times New Roman"/>
          <w:sz w:val="20"/>
          <w:szCs w:val="20"/>
        </w:rPr>
        <w:t>fact</w:t>
      </w:r>
      <w:r w:rsidR="007C6BC0" w:rsidRPr="00585184">
        <w:rPr>
          <w:rFonts w:ascii="Times New Roman" w:hAnsi="Times New Roman" w:cs="Times New Roman"/>
          <w:sz w:val="20"/>
          <w:szCs w:val="20"/>
        </w:rPr>
        <w:t xml:space="preserve"> that these fronted auxiliaries occur before sentence-medial auxiliaries arise</w:t>
      </w:r>
      <w:r w:rsidR="00200B40" w:rsidRPr="00585184">
        <w:rPr>
          <w:rFonts w:ascii="Times New Roman" w:hAnsi="Times New Roman" w:cs="Times New Roman"/>
          <w:sz w:val="20"/>
          <w:szCs w:val="20"/>
        </w:rPr>
        <w:t>, independent of the type of a</w:t>
      </w:r>
      <w:r w:rsidR="00D0227D" w:rsidRPr="00585184">
        <w:rPr>
          <w:rFonts w:ascii="Times New Roman" w:hAnsi="Times New Roman" w:cs="Times New Roman"/>
          <w:sz w:val="20"/>
          <w:szCs w:val="20"/>
        </w:rPr>
        <w:t>uxiliary</w:t>
      </w:r>
      <w:r w:rsidR="0083345C" w:rsidRPr="00585184">
        <w:rPr>
          <w:rFonts w:ascii="Times New Roman" w:hAnsi="Times New Roman" w:cs="Times New Roman"/>
          <w:sz w:val="20"/>
          <w:szCs w:val="20"/>
        </w:rPr>
        <w:t xml:space="preserve">. This is unlike what </w:t>
      </w:r>
      <w:r w:rsidR="0032102F" w:rsidRPr="00585184">
        <w:rPr>
          <w:rFonts w:ascii="Times New Roman" w:hAnsi="Times New Roman" w:cs="Times New Roman"/>
          <w:sz w:val="20"/>
          <w:szCs w:val="20"/>
        </w:rPr>
        <w:t xml:space="preserve">is reported </w:t>
      </w:r>
      <w:r w:rsidR="0083345C" w:rsidRPr="00585184">
        <w:rPr>
          <w:rFonts w:ascii="Times New Roman" w:hAnsi="Times New Roman" w:cs="Times New Roman"/>
          <w:sz w:val="20"/>
          <w:szCs w:val="20"/>
        </w:rPr>
        <w:t xml:space="preserve">for other </w:t>
      </w:r>
      <w:r w:rsidR="6550B5B4" w:rsidRPr="00585184">
        <w:rPr>
          <w:rFonts w:ascii="Times New Roman" w:hAnsi="Times New Roman" w:cs="Times New Roman"/>
          <w:sz w:val="20"/>
          <w:szCs w:val="20"/>
        </w:rPr>
        <w:t xml:space="preserve">English-acquiring </w:t>
      </w:r>
      <w:r w:rsidR="0083345C" w:rsidRPr="00585184">
        <w:rPr>
          <w:rFonts w:ascii="Times New Roman" w:hAnsi="Times New Roman" w:cs="Times New Roman"/>
          <w:sz w:val="20"/>
          <w:szCs w:val="20"/>
        </w:rPr>
        <w:t>children</w:t>
      </w:r>
      <w:r w:rsidR="3625C33B" w:rsidRPr="00585184">
        <w:rPr>
          <w:rFonts w:ascii="Times New Roman" w:hAnsi="Times New Roman" w:cs="Times New Roman"/>
          <w:sz w:val="20"/>
          <w:szCs w:val="20"/>
        </w:rPr>
        <w:t>,</w:t>
      </w:r>
      <w:r w:rsidR="0032102F" w:rsidRPr="00585184">
        <w:rPr>
          <w:rFonts w:ascii="Times New Roman" w:hAnsi="Times New Roman" w:cs="Times New Roman"/>
          <w:sz w:val="20"/>
          <w:szCs w:val="20"/>
        </w:rPr>
        <w:t xml:space="preserve"> who </w:t>
      </w:r>
      <w:r w:rsidR="00394408" w:rsidRPr="00585184">
        <w:rPr>
          <w:rFonts w:ascii="Times New Roman" w:hAnsi="Times New Roman" w:cs="Times New Roman"/>
          <w:sz w:val="20"/>
          <w:szCs w:val="20"/>
        </w:rPr>
        <w:t xml:space="preserve">typically utter sentence-medial auxiliaries before they </w:t>
      </w:r>
      <w:r w:rsidR="003103A3" w:rsidRPr="00585184">
        <w:rPr>
          <w:rFonts w:ascii="Times New Roman" w:hAnsi="Times New Roman" w:cs="Times New Roman"/>
          <w:sz w:val="20"/>
          <w:szCs w:val="20"/>
        </w:rPr>
        <w:t>are fronted (Stromswo</w:t>
      </w:r>
      <w:r w:rsidR="00B714E2" w:rsidRPr="00585184">
        <w:rPr>
          <w:rFonts w:ascii="Times New Roman" w:hAnsi="Times New Roman" w:cs="Times New Roman"/>
          <w:sz w:val="20"/>
          <w:szCs w:val="20"/>
        </w:rPr>
        <w:t>l</w:t>
      </w:r>
      <w:r w:rsidR="003103A3" w:rsidRPr="00585184">
        <w:rPr>
          <w:rFonts w:ascii="Times New Roman" w:hAnsi="Times New Roman" w:cs="Times New Roman"/>
          <w:sz w:val="20"/>
          <w:szCs w:val="20"/>
        </w:rPr>
        <w:t>d 1990)</w:t>
      </w:r>
      <w:r w:rsidR="484B99F9" w:rsidRPr="00585184">
        <w:rPr>
          <w:rFonts w:ascii="Times New Roman" w:hAnsi="Times New Roman" w:cs="Times New Roman"/>
          <w:sz w:val="20"/>
          <w:szCs w:val="20"/>
        </w:rPr>
        <w:t>, and for whom</w:t>
      </w:r>
      <w:r w:rsidR="035C2A99" w:rsidRPr="00585184">
        <w:rPr>
          <w:rFonts w:ascii="Times New Roman" w:hAnsi="Times New Roman" w:cs="Times New Roman"/>
          <w:sz w:val="20"/>
          <w:szCs w:val="20"/>
        </w:rPr>
        <w:t xml:space="preserve"> </w:t>
      </w:r>
      <w:r w:rsidR="3D9FED30" w:rsidRPr="00585184">
        <w:rPr>
          <w:rFonts w:ascii="Times New Roman" w:hAnsi="Times New Roman" w:cs="Times New Roman"/>
          <w:sz w:val="20"/>
          <w:szCs w:val="20"/>
        </w:rPr>
        <w:t>inversion of</w:t>
      </w:r>
      <w:r w:rsidR="006D37DC" w:rsidRPr="00585184">
        <w:rPr>
          <w:rFonts w:ascii="Times New Roman" w:hAnsi="Times New Roman" w:cs="Times New Roman"/>
          <w:sz w:val="20"/>
          <w:szCs w:val="20"/>
        </w:rPr>
        <w:t xml:space="preserve"> copula BE</w:t>
      </w:r>
      <w:r w:rsidR="4D2D8912" w:rsidRPr="00585184">
        <w:rPr>
          <w:rFonts w:ascii="Times New Roman" w:hAnsi="Times New Roman" w:cs="Times New Roman"/>
          <w:sz w:val="20"/>
          <w:szCs w:val="20"/>
        </w:rPr>
        <w:t xml:space="preserve"> tends to precede the inversion of all other auxiliaries</w:t>
      </w:r>
      <w:r w:rsidR="007A04EC" w:rsidRPr="00585184">
        <w:rPr>
          <w:rFonts w:ascii="Times New Roman" w:hAnsi="Times New Roman" w:cs="Times New Roman"/>
          <w:sz w:val="20"/>
          <w:szCs w:val="20"/>
        </w:rPr>
        <w:t xml:space="preserve"> (Cazden 1972)</w:t>
      </w:r>
      <w:r w:rsidR="00A646BA" w:rsidRPr="00585184">
        <w:rPr>
          <w:rFonts w:ascii="Times New Roman" w:hAnsi="Times New Roman" w:cs="Times New Roman"/>
          <w:sz w:val="20"/>
          <w:szCs w:val="20"/>
        </w:rPr>
        <w:t xml:space="preserve">. </w:t>
      </w:r>
      <w:r w:rsidR="00110FB0" w:rsidRPr="00585184">
        <w:rPr>
          <w:rFonts w:ascii="Times New Roman" w:hAnsi="Times New Roman" w:cs="Times New Roman"/>
          <w:sz w:val="20"/>
          <w:szCs w:val="20"/>
        </w:rPr>
        <w:t>In other</w:t>
      </w:r>
      <w:r w:rsidR="23F59AE6" w:rsidRPr="00585184">
        <w:rPr>
          <w:rFonts w:ascii="Times New Roman" w:hAnsi="Times New Roman" w:cs="Times New Roman"/>
          <w:sz w:val="20"/>
          <w:szCs w:val="20"/>
        </w:rPr>
        <w:t xml:space="preserve"> related aspects of his production, however,</w:t>
      </w:r>
      <w:r w:rsidR="00A646BA" w:rsidRPr="00585184">
        <w:rPr>
          <w:rFonts w:ascii="Times New Roman" w:hAnsi="Times New Roman" w:cs="Times New Roman"/>
          <w:sz w:val="20"/>
          <w:szCs w:val="20"/>
        </w:rPr>
        <w:t xml:space="preserve"> Paddy </w:t>
      </w:r>
      <w:r w:rsidR="3B2B852A" w:rsidRPr="00585184">
        <w:rPr>
          <w:rFonts w:ascii="Times New Roman" w:hAnsi="Times New Roman" w:cs="Times New Roman"/>
          <w:sz w:val="20"/>
          <w:szCs w:val="20"/>
        </w:rPr>
        <w:t xml:space="preserve">does not </w:t>
      </w:r>
      <w:r w:rsidR="00A646BA" w:rsidRPr="00585184">
        <w:rPr>
          <w:rFonts w:ascii="Times New Roman" w:hAnsi="Times New Roman" w:cs="Times New Roman"/>
          <w:sz w:val="20"/>
          <w:szCs w:val="20"/>
        </w:rPr>
        <w:t xml:space="preserve">appear to </w:t>
      </w:r>
      <w:r w:rsidR="3AF81ECC" w:rsidRPr="00585184">
        <w:rPr>
          <w:rFonts w:ascii="Times New Roman" w:hAnsi="Times New Roman" w:cs="Times New Roman"/>
          <w:sz w:val="20"/>
          <w:szCs w:val="20"/>
        </w:rPr>
        <w:t>diverge from the</w:t>
      </w:r>
      <w:r w:rsidR="00A646BA" w:rsidRPr="00585184">
        <w:rPr>
          <w:rFonts w:ascii="Times New Roman" w:hAnsi="Times New Roman" w:cs="Times New Roman"/>
          <w:sz w:val="20"/>
          <w:szCs w:val="20"/>
        </w:rPr>
        <w:t xml:space="preserve"> expected path of acquisition</w:t>
      </w:r>
      <w:r w:rsidR="00255B65" w:rsidRPr="00585184">
        <w:rPr>
          <w:rFonts w:ascii="Times New Roman" w:hAnsi="Times New Roman" w:cs="Times New Roman"/>
          <w:sz w:val="20"/>
          <w:szCs w:val="20"/>
        </w:rPr>
        <w:t>. H</w:t>
      </w:r>
      <w:r w:rsidR="005638AB" w:rsidRPr="00585184">
        <w:rPr>
          <w:rFonts w:ascii="Times New Roman" w:hAnsi="Times New Roman" w:cs="Times New Roman"/>
          <w:sz w:val="20"/>
          <w:szCs w:val="20"/>
        </w:rPr>
        <w:t xml:space="preserve">e </w:t>
      </w:r>
      <w:r w:rsidR="00EA03E4" w:rsidRPr="00585184">
        <w:rPr>
          <w:rFonts w:ascii="Times New Roman" w:hAnsi="Times New Roman" w:cs="Times New Roman"/>
          <w:sz w:val="20"/>
          <w:szCs w:val="20"/>
        </w:rPr>
        <w:t xml:space="preserve">does not </w:t>
      </w:r>
      <w:r w:rsidR="005638AB" w:rsidRPr="00585184">
        <w:rPr>
          <w:rFonts w:ascii="Times New Roman" w:hAnsi="Times New Roman" w:cs="Times New Roman"/>
          <w:sz w:val="20"/>
          <w:szCs w:val="20"/>
        </w:rPr>
        <w:t>show</w:t>
      </w:r>
      <w:r w:rsidR="00EA03E4" w:rsidRPr="00585184">
        <w:rPr>
          <w:rFonts w:ascii="Times New Roman" w:hAnsi="Times New Roman" w:cs="Times New Roman"/>
          <w:sz w:val="20"/>
          <w:szCs w:val="20"/>
        </w:rPr>
        <w:t xml:space="preserve"> any </w:t>
      </w:r>
      <w:r w:rsidR="005638AB" w:rsidRPr="00585184">
        <w:rPr>
          <w:rFonts w:ascii="Times New Roman" w:hAnsi="Times New Roman" w:cs="Times New Roman"/>
          <w:sz w:val="20"/>
          <w:szCs w:val="20"/>
        </w:rPr>
        <w:t xml:space="preserve">irregularities </w:t>
      </w:r>
      <w:r w:rsidR="00EA03E4" w:rsidRPr="00585184">
        <w:rPr>
          <w:rFonts w:ascii="Times New Roman" w:hAnsi="Times New Roman" w:cs="Times New Roman"/>
          <w:sz w:val="20"/>
          <w:szCs w:val="20"/>
        </w:rPr>
        <w:t>for</w:t>
      </w:r>
      <w:r w:rsidR="005638AB" w:rsidRPr="00585184">
        <w:rPr>
          <w:rFonts w:ascii="Times New Roman" w:hAnsi="Times New Roman" w:cs="Times New Roman"/>
          <w:sz w:val="20"/>
          <w:szCs w:val="20"/>
        </w:rPr>
        <w:t xml:space="preserve"> head directionality (</w:t>
      </w:r>
      <w:r w:rsidR="00255B65" w:rsidRPr="00585184">
        <w:rPr>
          <w:rFonts w:ascii="Times New Roman" w:hAnsi="Times New Roman" w:cs="Times New Roman"/>
          <w:sz w:val="20"/>
          <w:szCs w:val="20"/>
          <w:lang w:val="en-US"/>
        </w:rPr>
        <w:t>Hirsh-Pasek &amp; Golinkoff 1996)</w:t>
      </w:r>
      <w:r w:rsidR="4AF47CDB" w:rsidRPr="00585184">
        <w:rPr>
          <w:rFonts w:ascii="Times New Roman" w:hAnsi="Times New Roman" w:cs="Times New Roman"/>
          <w:sz w:val="20"/>
          <w:szCs w:val="20"/>
          <w:lang w:val="en-US"/>
        </w:rPr>
        <w:t>. H</w:t>
      </w:r>
      <w:r w:rsidR="00D5356F" w:rsidRPr="00585184">
        <w:rPr>
          <w:rFonts w:ascii="Times New Roman" w:hAnsi="Times New Roman" w:cs="Times New Roman"/>
          <w:sz w:val="20"/>
          <w:szCs w:val="20"/>
          <w:lang w:val="en-US"/>
        </w:rPr>
        <w:t xml:space="preserve">e </w:t>
      </w:r>
      <w:r w:rsidR="0FFF1212" w:rsidRPr="00585184">
        <w:rPr>
          <w:rFonts w:ascii="Times New Roman" w:hAnsi="Times New Roman" w:cs="Times New Roman"/>
          <w:sz w:val="20"/>
          <w:szCs w:val="20"/>
          <w:lang w:val="en-US"/>
        </w:rPr>
        <w:t xml:space="preserve">also </w:t>
      </w:r>
      <w:r w:rsidR="0042217F" w:rsidRPr="00585184">
        <w:rPr>
          <w:rFonts w:ascii="Times New Roman" w:hAnsi="Times New Roman" w:cs="Times New Roman"/>
          <w:sz w:val="20"/>
          <w:szCs w:val="20"/>
          <w:lang w:val="en-US"/>
        </w:rPr>
        <w:t xml:space="preserve">clearly </w:t>
      </w:r>
      <w:r w:rsidR="00D5356F" w:rsidRPr="00585184">
        <w:rPr>
          <w:rFonts w:ascii="Times New Roman" w:hAnsi="Times New Roman" w:cs="Times New Roman"/>
          <w:sz w:val="20"/>
          <w:szCs w:val="20"/>
          <w:lang w:val="en-US"/>
        </w:rPr>
        <w:t>disti</w:t>
      </w:r>
      <w:r w:rsidR="000A1E08" w:rsidRPr="00585184">
        <w:rPr>
          <w:rFonts w:ascii="Times New Roman" w:hAnsi="Times New Roman" w:cs="Times New Roman"/>
          <w:sz w:val="20"/>
          <w:szCs w:val="20"/>
          <w:lang w:val="en-US"/>
        </w:rPr>
        <w:t>nguishes</w:t>
      </w:r>
      <w:r w:rsidR="00D5356F" w:rsidRPr="00585184">
        <w:rPr>
          <w:rFonts w:ascii="Times New Roman" w:hAnsi="Times New Roman" w:cs="Times New Roman"/>
          <w:sz w:val="20"/>
          <w:szCs w:val="20"/>
          <w:lang w:val="en-US"/>
        </w:rPr>
        <w:t xml:space="preserve"> between </w:t>
      </w:r>
      <w:r w:rsidR="0042217F" w:rsidRPr="00585184">
        <w:rPr>
          <w:rFonts w:ascii="Times New Roman" w:hAnsi="Times New Roman" w:cs="Times New Roman"/>
          <w:sz w:val="20"/>
          <w:szCs w:val="20"/>
          <w:lang w:val="en-US"/>
        </w:rPr>
        <w:t xml:space="preserve">auxiliaries </w:t>
      </w:r>
      <w:r w:rsidR="00D5356F" w:rsidRPr="00585184">
        <w:rPr>
          <w:rFonts w:ascii="Times New Roman" w:hAnsi="Times New Roman" w:cs="Times New Roman"/>
          <w:sz w:val="20"/>
          <w:szCs w:val="20"/>
          <w:lang w:val="en-US"/>
        </w:rPr>
        <w:t>and</w:t>
      </w:r>
      <w:r w:rsidR="0042217F" w:rsidRPr="00585184">
        <w:rPr>
          <w:rFonts w:ascii="Times New Roman" w:hAnsi="Times New Roman" w:cs="Times New Roman"/>
          <w:sz w:val="20"/>
          <w:szCs w:val="20"/>
          <w:lang w:val="en-US"/>
        </w:rPr>
        <w:t xml:space="preserve"> verbs</w:t>
      </w:r>
      <w:r w:rsidR="11CA3BFE" w:rsidRPr="00585184">
        <w:rPr>
          <w:rFonts w:ascii="Times New Roman" w:hAnsi="Times New Roman" w:cs="Times New Roman"/>
          <w:sz w:val="20"/>
          <w:szCs w:val="20"/>
          <w:lang w:val="en-US"/>
        </w:rPr>
        <w:t xml:space="preserve"> in that he </w:t>
      </w:r>
      <w:r w:rsidR="1AD8CEE5" w:rsidRPr="00585184">
        <w:rPr>
          <w:rFonts w:ascii="Times New Roman" w:hAnsi="Times New Roman" w:cs="Times New Roman"/>
          <w:sz w:val="20"/>
          <w:szCs w:val="20"/>
          <w:lang w:val="en-US"/>
        </w:rPr>
        <w:t xml:space="preserve">exhibits do-insertion and </w:t>
      </w:r>
      <w:r w:rsidR="11CA3BFE" w:rsidRPr="00585184">
        <w:rPr>
          <w:rFonts w:ascii="Times New Roman" w:hAnsi="Times New Roman" w:cs="Times New Roman"/>
          <w:sz w:val="20"/>
          <w:szCs w:val="20"/>
          <w:lang w:val="en-US"/>
        </w:rPr>
        <w:t>does not invert lexical verbs</w:t>
      </w:r>
      <w:r w:rsidR="00D5356F" w:rsidRPr="00585184">
        <w:rPr>
          <w:rFonts w:ascii="Times New Roman" w:hAnsi="Times New Roman" w:cs="Times New Roman"/>
          <w:sz w:val="20"/>
          <w:szCs w:val="20"/>
          <w:lang w:val="en-US"/>
        </w:rPr>
        <w:t xml:space="preserve"> (Stromswold 199</w:t>
      </w:r>
      <w:r w:rsidR="3AFC32BF" w:rsidRPr="00585184">
        <w:rPr>
          <w:rFonts w:ascii="Times New Roman" w:hAnsi="Times New Roman" w:cs="Times New Roman"/>
          <w:sz w:val="20"/>
          <w:szCs w:val="20"/>
          <w:lang w:val="en-US"/>
        </w:rPr>
        <w:t>0</w:t>
      </w:r>
      <w:r w:rsidR="00D5356F" w:rsidRPr="00585184">
        <w:rPr>
          <w:rFonts w:ascii="Times New Roman" w:hAnsi="Times New Roman" w:cs="Times New Roman"/>
          <w:sz w:val="20"/>
          <w:szCs w:val="20"/>
          <w:lang w:val="en-US"/>
        </w:rPr>
        <w:t>)</w:t>
      </w:r>
      <w:r w:rsidR="12679C9F" w:rsidRPr="00585184">
        <w:rPr>
          <w:rFonts w:ascii="Times New Roman" w:hAnsi="Times New Roman" w:cs="Times New Roman"/>
          <w:sz w:val="20"/>
          <w:szCs w:val="20"/>
          <w:lang w:val="en-US"/>
        </w:rPr>
        <w:t>, as in (7).</w:t>
      </w:r>
      <w:r w:rsidR="621AE2CE" w:rsidRPr="00585184">
        <w:rPr>
          <w:rFonts w:ascii="Times New Roman" w:hAnsi="Times New Roman" w:cs="Times New Roman"/>
          <w:sz w:val="20"/>
          <w:szCs w:val="20"/>
          <w:lang w:val="en-US"/>
        </w:rPr>
        <w:t xml:space="preserve"> </w:t>
      </w:r>
    </w:p>
    <w:p w14:paraId="66E4CD12" w14:textId="39E1EE2C" w:rsidR="00E55534" w:rsidRPr="00585184" w:rsidRDefault="00E55534" w:rsidP="24F507F2">
      <w:pPr>
        <w:tabs>
          <w:tab w:val="left" w:pos="363"/>
        </w:tabs>
        <w:spacing w:after="0" w:line="240" w:lineRule="exact"/>
        <w:jc w:val="both"/>
        <w:rPr>
          <w:rFonts w:ascii="Times New Roman" w:hAnsi="Times New Roman" w:cs="Times New Roman"/>
          <w:sz w:val="20"/>
          <w:szCs w:val="20"/>
          <w:lang w:val="en-US"/>
        </w:rPr>
      </w:pPr>
    </w:p>
    <w:p w14:paraId="150645F6" w14:textId="67D5C420" w:rsidR="00E55534" w:rsidRPr="00585184" w:rsidRDefault="621AE2CE" w:rsidP="007107B1">
      <w:pPr>
        <w:pStyle w:val="ListParagraph"/>
        <w:numPr>
          <w:ilvl w:val="0"/>
          <w:numId w:val="2"/>
        </w:numPr>
        <w:tabs>
          <w:tab w:val="left" w:pos="363"/>
        </w:tabs>
        <w:spacing w:after="0" w:line="240" w:lineRule="exact"/>
        <w:rPr>
          <w:rFonts w:ascii="Times New Roman" w:eastAsiaTheme="minorEastAsia" w:hAnsi="Times New Roman" w:cs="Times New Roman"/>
          <w:sz w:val="20"/>
          <w:szCs w:val="20"/>
        </w:rPr>
      </w:pPr>
      <w:r w:rsidRPr="00585184">
        <w:rPr>
          <w:rFonts w:ascii="Times New Roman" w:hAnsi="Times New Roman" w:cs="Times New Roman"/>
          <w:sz w:val="20"/>
          <w:szCs w:val="20"/>
        </w:rPr>
        <w:t>[Context: Paddy pushes a toy car over to the other side of the room.]</w:t>
      </w:r>
      <w:r w:rsidR="007107B1" w:rsidRPr="00585184">
        <w:rPr>
          <w:rFonts w:ascii="Times New Roman" w:hAnsi="Times New Roman" w:cs="Times New Roman"/>
          <w:sz w:val="20"/>
          <w:szCs w:val="20"/>
        </w:rPr>
        <w:br/>
        <w:t>Paddy</w:t>
      </w:r>
      <w:r w:rsidRPr="00585184">
        <w:rPr>
          <w:rFonts w:ascii="Times New Roman" w:hAnsi="Times New Roman" w:cs="Times New Roman"/>
          <w:sz w:val="20"/>
          <w:szCs w:val="20"/>
        </w:rPr>
        <w:t xml:space="preserve">: Did you push down. </w:t>
      </w:r>
      <w:r w:rsidR="007107B1" w:rsidRPr="00585184">
        <w:rPr>
          <w:rFonts w:ascii="Times New Roman" w:hAnsi="Times New Roman" w:cs="Times New Roman"/>
          <w:sz w:val="20"/>
          <w:szCs w:val="20"/>
        </w:rPr>
        <w:tab/>
      </w:r>
      <w:r w:rsidR="007107B1" w:rsidRPr="00585184">
        <w:rPr>
          <w:rFonts w:ascii="Times New Roman" w:hAnsi="Times New Roman" w:cs="Times New Roman"/>
          <w:sz w:val="20"/>
          <w:szCs w:val="20"/>
        </w:rPr>
        <w:tab/>
      </w:r>
      <w:r w:rsidR="007107B1" w:rsidRPr="00585184">
        <w:rPr>
          <w:rFonts w:ascii="Times New Roman" w:hAnsi="Times New Roman" w:cs="Times New Roman"/>
          <w:sz w:val="20"/>
          <w:szCs w:val="20"/>
        </w:rPr>
        <w:tab/>
      </w:r>
      <w:r w:rsidR="007107B1" w:rsidRPr="00585184">
        <w:rPr>
          <w:rFonts w:ascii="Times New Roman" w:hAnsi="Times New Roman" w:cs="Times New Roman"/>
          <w:sz w:val="20"/>
          <w:szCs w:val="20"/>
        </w:rPr>
        <w:tab/>
      </w:r>
      <w:r w:rsidR="007107B1" w:rsidRPr="00585184">
        <w:rPr>
          <w:rFonts w:ascii="Times New Roman" w:hAnsi="Times New Roman" w:cs="Times New Roman"/>
          <w:sz w:val="20"/>
          <w:szCs w:val="20"/>
        </w:rPr>
        <w:tab/>
      </w:r>
      <w:r w:rsidR="007107B1" w:rsidRPr="00585184">
        <w:rPr>
          <w:rFonts w:ascii="Times New Roman" w:hAnsi="Times New Roman" w:cs="Times New Roman"/>
          <w:sz w:val="20"/>
          <w:szCs w:val="20"/>
        </w:rPr>
        <w:tab/>
      </w:r>
      <w:r w:rsidR="007107B1" w:rsidRPr="00585184">
        <w:rPr>
          <w:rFonts w:ascii="Times New Roman" w:hAnsi="Times New Roman" w:cs="Times New Roman"/>
          <w:sz w:val="20"/>
          <w:szCs w:val="20"/>
        </w:rPr>
        <w:tab/>
      </w:r>
      <w:r w:rsidR="007107B1" w:rsidRPr="00585184">
        <w:rPr>
          <w:rFonts w:ascii="Times New Roman" w:hAnsi="Times New Roman" w:cs="Times New Roman"/>
          <w:sz w:val="20"/>
          <w:szCs w:val="20"/>
        </w:rPr>
        <w:tab/>
      </w:r>
      <w:r w:rsidRPr="00585184">
        <w:rPr>
          <w:rFonts w:ascii="Times New Roman" w:hAnsi="Times New Roman" w:cs="Times New Roman"/>
          <w:sz w:val="20"/>
          <w:szCs w:val="20"/>
        </w:rPr>
        <w:t xml:space="preserve">(2;3, </w:t>
      </w:r>
      <w:r w:rsidR="00BC702F" w:rsidRPr="00585184">
        <w:rPr>
          <w:rFonts w:ascii="Times New Roman" w:hAnsi="Times New Roman" w:cs="Times New Roman"/>
          <w:sz w:val="20"/>
          <w:szCs w:val="20"/>
        </w:rPr>
        <w:t>written d</w:t>
      </w:r>
      <w:r w:rsidRPr="00585184">
        <w:rPr>
          <w:rFonts w:ascii="Times New Roman" w:hAnsi="Times New Roman" w:cs="Times New Roman"/>
          <w:sz w:val="20"/>
          <w:szCs w:val="20"/>
        </w:rPr>
        <w:t>iary data)</w:t>
      </w:r>
    </w:p>
    <w:p w14:paraId="27519231" w14:textId="53BC4E93" w:rsidR="00E55534" w:rsidRPr="00585184" w:rsidRDefault="00E55534" w:rsidP="24F507F2">
      <w:pPr>
        <w:tabs>
          <w:tab w:val="left" w:pos="363"/>
        </w:tabs>
        <w:spacing w:after="0" w:line="240" w:lineRule="exact"/>
        <w:jc w:val="both"/>
        <w:rPr>
          <w:rFonts w:ascii="Times New Roman" w:hAnsi="Times New Roman" w:cs="Times New Roman"/>
          <w:sz w:val="20"/>
          <w:szCs w:val="20"/>
          <w:lang w:val="en-US"/>
        </w:rPr>
      </w:pPr>
    </w:p>
    <w:p w14:paraId="594071E9" w14:textId="0C60A7BC" w:rsidR="00E55534" w:rsidRPr="00585184" w:rsidRDefault="621AE2CE" w:rsidP="24F507F2">
      <w:pPr>
        <w:tabs>
          <w:tab w:val="left" w:pos="363"/>
        </w:tabs>
        <w:spacing w:after="0" w:line="240" w:lineRule="exact"/>
        <w:jc w:val="both"/>
        <w:rPr>
          <w:rFonts w:ascii="Times New Roman" w:hAnsi="Times New Roman" w:cs="Times New Roman"/>
          <w:sz w:val="20"/>
          <w:szCs w:val="20"/>
          <w:lang w:val="en-US"/>
        </w:rPr>
      </w:pPr>
      <w:r w:rsidRPr="00585184">
        <w:rPr>
          <w:rFonts w:ascii="Times New Roman" w:hAnsi="Times New Roman" w:cs="Times New Roman"/>
          <w:sz w:val="20"/>
          <w:szCs w:val="20"/>
          <w:lang w:val="en-US"/>
        </w:rPr>
        <w:t>He</w:t>
      </w:r>
      <w:r w:rsidR="14723881" w:rsidRPr="00585184">
        <w:rPr>
          <w:rFonts w:ascii="Times New Roman" w:hAnsi="Times New Roman" w:cs="Times New Roman"/>
          <w:sz w:val="20"/>
          <w:szCs w:val="20"/>
          <w:lang w:val="en-US"/>
        </w:rPr>
        <w:t xml:space="preserve"> often omits</w:t>
      </w:r>
      <w:r w:rsidR="00336C81" w:rsidRPr="00585184">
        <w:rPr>
          <w:rFonts w:ascii="Times New Roman" w:hAnsi="Times New Roman" w:cs="Times New Roman"/>
          <w:sz w:val="20"/>
          <w:szCs w:val="20"/>
          <w:lang w:val="en-US"/>
        </w:rPr>
        <w:t xml:space="preserve"> auxiliaries and</w:t>
      </w:r>
      <w:r w:rsidR="00A71B08" w:rsidRPr="00585184">
        <w:rPr>
          <w:rFonts w:ascii="Times New Roman" w:hAnsi="Times New Roman" w:cs="Times New Roman"/>
          <w:sz w:val="20"/>
          <w:szCs w:val="20"/>
          <w:lang w:val="en-US"/>
        </w:rPr>
        <w:t xml:space="preserve"> copula BE </w:t>
      </w:r>
      <w:r w:rsidR="6F3F4F0F" w:rsidRPr="00585184">
        <w:rPr>
          <w:rFonts w:ascii="Times New Roman" w:hAnsi="Times New Roman" w:cs="Times New Roman"/>
          <w:sz w:val="20"/>
          <w:szCs w:val="20"/>
          <w:lang w:val="en-US"/>
        </w:rPr>
        <w:t>altogether</w:t>
      </w:r>
      <w:r w:rsidR="00A71B08" w:rsidRPr="00585184">
        <w:rPr>
          <w:rFonts w:ascii="Times New Roman" w:hAnsi="Times New Roman" w:cs="Times New Roman"/>
          <w:sz w:val="20"/>
          <w:szCs w:val="20"/>
          <w:lang w:val="en-US"/>
        </w:rPr>
        <w:t xml:space="preserve"> (Brown 1973)</w:t>
      </w:r>
      <w:r w:rsidR="45121899" w:rsidRPr="00585184">
        <w:rPr>
          <w:rFonts w:ascii="Times New Roman" w:hAnsi="Times New Roman" w:cs="Times New Roman"/>
          <w:sz w:val="20"/>
          <w:szCs w:val="20"/>
          <w:lang w:val="en-US"/>
        </w:rPr>
        <w:t>, as in (8).</w:t>
      </w:r>
    </w:p>
    <w:p w14:paraId="38C2A7D4" w14:textId="662FB1F4" w:rsidR="00E55534" w:rsidRPr="00585184" w:rsidRDefault="00E55534" w:rsidP="24F507F2">
      <w:pPr>
        <w:tabs>
          <w:tab w:val="left" w:pos="363"/>
        </w:tabs>
        <w:spacing w:after="0" w:line="240" w:lineRule="exact"/>
        <w:jc w:val="both"/>
        <w:rPr>
          <w:rFonts w:ascii="Times New Roman" w:hAnsi="Times New Roman" w:cs="Times New Roman"/>
          <w:sz w:val="20"/>
          <w:szCs w:val="20"/>
          <w:lang w:val="en-US"/>
        </w:rPr>
      </w:pPr>
    </w:p>
    <w:p w14:paraId="1ADF671A" w14:textId="292FD8D5" w:rsidR="00E55534" w:rsidRPr="00585184" w:rsidRDefault="45121899" w:rsidP="069E6161">
      <w:pPr>
        <w:pStyle w:val="ListParagraph"/>
        <w:numPr>
          <w:ilvl w:val="0"/>
          <w:numId w:val="2"/>
        </w:numPr>
        <w:tabs>
          <w:tab w:val="left" w:pos="363"/>
        </w:tabs>
        <w:spacing w:after="0" w:line="240" w:lineRule="exact"/>
        <w:jc w:val="both"/>
        <w:rPr>
          <w:rFonts w:ascii="Times New Roman" w:eastAsiaTheme="minorEastAsia" w:hAnsi="Times New Roman" w:cs="Times New Roman"/>
          <w:sz w:val="20"/>
          <w:szCs w:val="20"/>
        </w:rPr>
      </w:pPr>
      <w:r w:rsidRPr="00585184">
        <w:rPr>
          <w:rFonts w:ascii="Times New Roman" w:hAnsi="Times New Roman" w:cs="Times New Roman"/>
          <w:sz w:val="20"/>
          <w:szCs w:val="20"/>
        </w:rPr>
        <w:t xml:space="preserve"> I </w:t>
      </w:r>
      <w:proofErr w:type="gramStart"/>
      <w:r w:rsidRPr="00585184">
        <w:rPr>
          <w:rFonts w:ascii="Times New Roman" w:hAnsi="Times New Roman" w:cs="Times New Roman"/>
          <w:sz w:val="20"/>
          <w:szCs w:val="20"/>
        </w:rPr>
        <w:t>jumping</w:t>
      </w:r>
      <w:proofErr w:type="gramEnd"/>
      <w:r w:rsidRPr="00585184">
        <w:rPr>
          <w:rFonts w:ascii="Times New Roman" w:hAnsi="Times New Roman" w:cs="Times New Roman"/>
          <w:sz w:val="20"/>
          <w:szCs w:val="20"/>
        </w:rPr>
        <w:t xml:space="preserve">! I </w:t>
      </w:r>
      <w:proofErr w:type="gramStart"/>
      <w:r w:rsidRPr="00585184">
        <w:rPr>
          <w:rFonts w:ascii="Times New Roman" w:hAnsi="Times New Roman" w:cs="Times New Roman"/>
          <w:sz w:val="20"/>
          <w:szCs w:val="20"/>
        </w:rPr>
        <w:t>spinning</w:t>
      </w:r>
      <w:proofErr w:type="gramEnd"/>
      <w:r w:rsidRPr="00585184">
        <w:rPr>
          <w:rFonts w:ascii="Times New Roman" w:hAnsi="Times New Roman" w:cs="Times New Roman"/>
          <w:sz w:val="20"/>
          <w:szCs w:val="20"/>
        </w:rPr>
        <w:t xml:space="preserve"> around! I </w:t>
      </w:r>
      <w:proofErr w:type="gramStart"/>
      <w:r w:rsidRPr="00585184">
        <w:rPr>
          <w:rFonts w:ascii="Times New Roman" w:hAnsi="Times New Roman" w:cs="Times New Roman"/>
          <w:sz w:val="20"/>
          <w:szCs w:val="20"/>
        </w:rPr>
        <w:t>spinning</w:t>
      </w:r>
      <w:proofErr w:type="gramEnd"/>
      <w:r w:rsidRPr="00585184">
        <w:rPr>
          <w:rFonts w:ascii="Times New Roman" w:hAnsi="Times New Roman" w:cs="Times New Roman"/>
          <w:sz w:val="20"/>
          <w:szCs w:val="20"/>
        </w:rPr>
        <w:t xml:space="preserve"> the other way!</w:t>
      </w:r>
      <w:r w:rsidR="007107B1" w:rsidRPr="00585184">
        <w:rPr>
          <w:rFonts w:ascii="Times New Roman" w:hAnsi="Times New Roman" w:cs="Times New Roman"/>
          <w:sz w:val="20"/>
          <w:szCs w:val="20"/>
        </w:rPr>
        <w:tab/>
      </w:r>
      <w:r w:rsidR="007107B1" w:rsidRPr="00585184">
        <w:rPr>
          <w:rFonts w:ascii="Times New Roman" w:hAnsi="Times New Roman" w:cs="Times New Roman"/>
          <w:sz w:val="20"/>
          <w:szCs w:val="20"/>
        </w:rPr>
        <w:tab/>
      </w:r>
      <w:r w:rsidRPr="00585184">
        <w:rPr>
          <w:rFonts w:ascii="Times New Roman" w:hAnsi="Times New Roman" w:cs="Times New Roman"/>
          <w:sz w:val="20"/>
          <w:szCs w:val="20"/>
        </w:rPr>
        <w:t xml:space="preserve">(2;4, </w:t>
      </w:r>
      <w:r w:rsidR="00BC702F" w:rsidRPr="00585184">
        <w:rPr>
          <w:rFonts w:ascii="Times New Roman" w:hAnsi="Times New Roman" w:cs="Times New Roman"/>
          <w:sz w:val="20"/>
          <w:szCs w:val="20"/>
        </w:rPr>
        <w:t>written d</w:t>
      </w:r>
      <w:r w:rsidRPr="00585184">
        <w:rPr>
          <w:rFonts w:ascii="Times New Roman" w:hAnsi="Times New Roman" w:cs="Times New Roman"/>
          <w:sz w:val="20"/>
          <w:szCs w:val="20"/>
        </w:rPr>
        <w:t>iary data)</w:t>
      </w:r>
    </w:p>
    <w:p w14:paraId="52532AB8" w14:textId="111BB0B7" w:rsidR="00E55534" w:rsidRPr="00585184" w:rsidRDefault="00E55534" w:rsidP="24F507F2">
      <w:pPr>
        <w:tabs>
          <w:tab w:val="left" w:pos="363"/>
        </w:tabs>
        <w:spacing w:after="0" w:line="240" w:lineRule="exact"/>
        <w:jc w:val="both"/>
        <w:rPr>
          <w:rFonts w:ascii="Times New Roman" w:hAnsi="Times New Roman" w:cs="Times New Roman"/>
          <w:sz w:val="20"/>
          <w:szCs w:val="20"/>
          <w:lang w:val="en-US"/>
        </w:rPr>
      </w:pPr>
    </w:p>
    <w:p w14:paraId="08F80EC0" w14:textId="0EBADFFC" w:rsidR="00E55534" w:rsidRPr="00585184" w:rsidRDefault="45121899" w:rsidP="00994A4B">
      <w:pPr>
        <w:tabs>
          <w:tab w:val="left" w:pos="363"/>
        </w:tabs>
        <w:spacing w:after="0" w:line="240" w:lineRule="exact"/>
        <w:jc w:val="both"/>
        <w:rPr>
          <w:rFonts w:ascii="Times New Roman" w:hAnsi="Times New Roman" w:cs="Times New Roman"/>
          <w:sz w:val="20"/>
          <w:szCs w:val="20"/>
        </w:rPr>
      </w:pPr>
      <w:r w:rsidRPr="00585184">
        <w:rPr>
          <w:rFonts w:ascii="Times New Roman" w:hAnsi="Times New Roman" w:cs="Times New Roman"/>
          <w:sz w:val="20"/>
          <w:szCs w:val="20"/>
          <w:lang w:val="en-US"/>
        </w:rPr>
        <w:t>W</w:t>
      </w:r>
      <w:r w:rsidR="7A2B417D" w:rsidRPr="00585184">
        <w:rPr>
          <w:rFonts w:ascii="Times New Roman" w:hAnsi="Times New Roman" w:cs="Times New Roman"/>
          <w:sz w:val="20"/>
          <w:szCs w:val="20"/>
          <w:lang w:val="en-US"/>
        </w:rPr>
        <w:t>hen producing an</w:t>
      </w:r>
      <w:r w:rsidR="00B0576B" w:rsidRPr="00585184">
        <w:rPr>
          <w:rFonts w:ascii="Times New Roman" w:hAnsi="Times New Roman" w:cs="Times New Roman"/>
          <w:sz w:val="20"/>
          <w:szCs w:val="20"/>
          <w:lang w:val="en-US"/>
        </w:rPr>
        <w:t xml:space="preserve"> </w:t>
      </w:r>
      <w:r w:rsidR="5CBE0D09" w:rsidRPr="00585184">
        <w:rPr>
          <w:rFonts w:ascii="Times New Roman" w:hAnsi="Times New Roman" w:cs="Times New Roman"/>
          <w:sz w:val="20"/>
          <w:szCs w:val="20"/>
          <w:lang w:val="en-US"/>
        </w:rPr>
        <w:t xml:space="preserve">inflected </w:t>
      </w:r>
      <w:r w:rsidR="00B0576B" w:rsidRPr="00585184">
        <w:rPr>
          <w:rFonts w:ascii="Times New Roman" w:hAnsi="Times New Roman" w:cs="Times New Roman"/>
          <w:sz w:val="20"/>
          <w:szCs w:val="20"/>
          <w:lang w:val="en-US"/>
        </w:rPr>
        <w:t>auxiliar</w:t>
      </w:r>
      <w:r w:rsidR="5F519866" w:rsidRPr="00585184">
        <w:rPr>
          <w:rFonts w:ascii="Times New Roman" w:hAnsi="Times New Roman" w:cs="Times New Roman"/>
          <w:sz w:val="20"/>
          <w:szCs w:val="20"/>
          <w:lang w:val="en-US"/>
        </w:rPr>
        <w:t>y, he also produces an</w:t>
      </w:r>
      <w:r w:rsidR="00B714E2" w:rsidRPr="00585184">
        <w:rPr>
          <w:rFonts w:ascii="Times New Roman" w:hAnsi="Times New Roman" w:cs="Times New Roman"/>
          <w:sz w:val="20"/>
          <w:szCs w:val="20"/>
          <w:lang w:val="en-US"/>
        </w:rPr>
        <w:t xml:space="preserve"> overt nominal subject (</w:t>
      </w:r>
      <w:r w:rsidR="4D34B970" w:rsidRPr="00585184">
        <w:rPr>
          <w:rFonts w:ascii="Times New Roman" w:hAnsi="Times New Roman" w:cs="Times New Roman"/>
          <w:sz w:val="20"/>
          <w:szCs w:val="20"/>
          <w:lang w:val="en-US"/>
        </w:rPr>
        <w:t xml:space="preserve">Sano and Hyams 1994, </w:t>
      </w:r>
      <w:r w:rsidR="000F4730" w:rsidRPr="00585184">
        <w:rPr>
          <w:rFonts w:ascii="Times New Roman" w:hAnsi="Times New Roman" w:cs="Times New Roman"/>
          <w:sz w:val="20"/>
          <w:szCs w:val="20"/>
          <w:lang w:val="en-US"/>
        </w:rPr>
        <w:t>Schütze &amp; Wexler 1996</w:t>
      </w:r>
      <w:r w:rsidR="00B714E2" w:rsidRPr="00585184">
        <w:rPr>
          <w:rFonts w:ascii="Times New Roman" w:hAnsi="Times New Roman" w:cs="Times New Roman"/>
          <w:sz w:val="20"/>
          <w:szCs w:val="20"/>
          <w:lang w:val="en-US"/>
        </w:rPr>
        <w:t>)</w:t>
      </w:r>
      <w:r w:rsidR="4B78AEFD" w:rsidRPr="00585184">
        <w:rPr>
          <w:rFonts w:ascii="Times New Roman" w:hAnsi="Times New Roman" w:cs="Times New Roman"/>
          <w:sz w:val="20"/>
          <w:szCs w:val="20"/>
          <w:lang w:val="en-US"/>
        </w:rPr>
        <w:t>, so we do not see utterances such as “Is jumping!”</w:t>
      </w:r>
      <w:r w:rsidR="000F4730" w:rsidRPr="00585184">
        <w:rPr>
          <w:rFonts w:ascii="Times New Roman" w:hAnsi="Times New Roman" w:cs="Times New Roman"/>
          <w:sz w:val="20"/>
          <w:szCs w:val="20"/>
          <w:lang w:val="en-US"/>
        </w:rPr>
        <w:t>.</w:t>
      </w:r>
      <w:r w:rsidR="002F249F" w:rsidRPr="00585184">
        <w:rPr>
          <w:rFonts w:ascii="Times New Roman" w:hAnsi="Times New Roman" w:cs="Times New Roman"/>
          <w:sz w:val="20"/>
          <w:szCs w:val="20"/>
        </w:rPr>
        <w:t xml:space="preserve">We should also note </w:t>
      </w:r>
      <w:r w:rsidR="004C204B" w:rsidRPr="00585184">
        <w:rPr>
          <w:rFonts w:ascii="Times New Roman" w:hAnsi="Times New Roman" w:cs="Times New Roman"/>
          <w:sz w:val="20"/>
          <w:szCs w:val="20"/>
        </w:rPr>
        <w:t xml:space="preserve">here </w:t>
      </w:r>
      <w:r w:rsidR="002F249F" w:rsidRPr="00585184">
        <w:rPr>
          <w:rFonts w:ascii="Times New Roman" w:hAnsi="Times New Roman" w:cs="Times New Roman"/>
          <w:sz w:val="20"/>
          <w:szCs w:val="20"/>
        </w:rPr>
        <w:t>that Paddy</w:t>
      </w:r>
      <w:r w:rsidR="1C48F317" w:rsidRPr="00585184">
        <w:rPr>
          <w:rFonts w:ascii="Times New Roman" w:hAnsi="Times New Roman" w:cs="Times New Roman"/>
          <w:sz w:val="20"/>
          <w:szCs w:val="20"/>
        </w:rPr>
        <w:t xml:space="preserve"> ultimately stops using AuxS </w:t>
      </w:r>
      <w:r w:rsidR="00641885" w:rsidRPr="00585184">
        <w:rPr>
          <w:rFonts w:ascii="Times New Roman" w:hAnsi="Times New Roman" w:cs="Times New Roman"/>
          <w:sz w:val="20"/>
          <w:szCs w:val="20"/>
        </w:rPr>
        <w:t xml:space="preserve">word order for </w:t>
      </w:r>
      <w:r w:rsidR="17FED341" w:rsidRPr="00585184">
        <w:rPr>
          <w:rFonts w:ascii="Times New Roman" w:hAnsi="Times New Roman" w:cs="Times New Roman"/>
          <w:sz w:val="20"/>
          <w:szCs w:val="20"/>
        </w:rPr>
        <w:t>utterances around 2;8, just after recordings cease.</w:t>
      </w:r>
      <w:r w:rsidR="00B15126" w:rsidRPr="00585184">
        <w:rPr>
          <w:rFonts w:ascii="Times New Roman" w:hAnsi="Times New Roman" w:cs="Times New Roman"/>
          <w:sz w:val="20"/>
          <w:szCs w:val="20"/>
        </w:rPr>
        <w:t xml:space="preserve"> </w:t>
      </w:r>
      <w:r w:rsidR="63097063" w:rsidRPr="00585184">
        <w:rPr>
          <w:rFonts w:ascii="Times New Roman" w:hAnsi="Times New Roman" w:cs="Times New Roman"/>
          <w:sz w:val="20"/>
          <w:szCs w:val="20"/>
        </w:rPr>
        <w:t>Given Paddy’s generally typical acquisition of English,</w:t>
      </w:r>
      <w:r w:rsidR="009D644D" w:rsidRPr="00585184">
        <w:rPr>
          <w:rFonts w:ascii="Times New Roman" w:hAnsi="Times New Roman" w:cs="Times New Roman"/>
          <w:sz w:val="20"/>
          <w:szCs w:val="20"/>
        </w:rPr>
        <w:t xml:space="preserve"> the question arises </w:t>
      </w:r>
      <w:r w:rsidR="2F5684CB" w:rsidRPr="00585184">
        <w:rPr>
          <w:rFonts w:ascii="Times New Roman" w:hAnsi="Times New Roman" w:cs="Times New Roman"/>
          <w:sz w:val="20"/>
          <w:szCs w:val="20"/>
        </w:rPr>
        <w:t xml:space="preserve">as to </w:t>
      </w:r>
      <w:r w:rsidR="009D644D" w:rsidRPr="00585184">
        <w:rPr>
          <w:rFonts w:ascii="Times New Roman" w:hAnsi="Times New Roman" w:cs="Times New Roman"/>
          <w:sz w:val="20"/>
          <w:szCs w:val="20"/>
        </w:rPr>
        <w:t xml:space="preserve">what </w:t>
      </w:r>
      <w:r w:rsidR="00431A30" w:rsidRPr="00585184">
        <w:rPr>
          <w:rFonts w:ascii="Times New Roman" w:hAnsi="Times New Roman" w:cs="Times New Roman"/>
          <w:sz w:val="20"/>
          <w:szCs w:val="20"/>
        </w:rPr>
        <w:t>motivates Paddy to trea</w:t>
      </w:r>
      <w:r w:rsidR="4D4030AE" w:rsidRPr="00585184">
        <w:rPr>
          <w:rFonts w:ascii="Times New Roman" w:hAnsi="Times New Roman" w:cs="Times New Roman"/>
          <w:sz w:val="20"/>
          <w:szCs w:val="20"/>
        </w:rPr>
        <w:t>t</w:t>
      </w:r>
      <w:r w:rsidR="147FD058" w:rsidRPr="00585184">
        <w:rPr>
          <w:rFonts w:ascii="Times New Roman" w:hAnsi="Times New Roman" w:cs="Times New Roman"/>
          <w:sz w:val="20"/>
          <w:szCs w:val="20"/>
        </w:rPr>
        <w:t xml:space="preserve"> AuxS</w:t>
      </w:r>
      <w:r w:rsidR="00431A30" w:rsidRPr="00585184">
        <w:rPr>
          <w:rFonts w:ascii="Times New Roman" w:hAnsi="Times New Roman" w:cs="Times New Roman"/>
          <w:sz w:val="20"/>
          <w:szCs w:val="20"/>
        </w:rPr>
        <w:t xml:space="preserve"> as the default word order</w:t>
      </w:r>
      <w:r w:rsidR="7E53C8DA" w:rsidRPr="00585184">
        <w:rPr>
          <w:rFonts w:ascii="Times New Roman" w:hAnsi="Times New Roman" w:cs="Times New Roman"/>
          <w:sz w:val="20"/>
          <w:szCs w:val="20"/>
        </w:rPr>
        <w:t xml:space="preserve"> in his early production of auxiliaries</w:t>
      </w:r>
      <w:r w:rsidR="001657DC" w:rsidRPr="00585184">
        <w:rPr>
          <w:rFonts w:ascii="Times New Roman" w:hAnsi="Times New Roman" w:cs="Times New Roman"/>
          <w:sz w:val="20"/>
          <w:szCs w:val="20"/>
        </w:rPr>
        <w:t>.</w:t>
      </w:r>
    </w:p>
    <w:p w14:paraId="5FF2F782" w14:textId="04568B6D" w:rsidR="00900F41" w:rsidRPr="00585184" w:rsidRDefault="49D6876F" w:rsidP="00B55B0B">
      <w:pPr>
        <w:tabs>
          <w:tab w:val="left" w:pos="363"/>
          <w:tab w:val="left" w:pos="426"/>
        </w:tabs>
        <w:spacing w:after="0" w:line="240" w:lineRule="exact"/>
        <w:ind w:firstLine="363"/>
        <w:jc w:val="both"/>
        <w:rPr>
          <w:rFonts w:ascii="Times New Roman" w:hAnsi="Times New Roman" w:cs="Times New Roman"/>
          <w:sz w:val="20"/>
          <w:szCs w:val="20"/>
        </w:rPr>
      </w:pPr>
      <w:r w:rsidRPr="00585184">
        <w:rPr>
          <w:rFonts w:ascii="Times New Roman" w:hAnsi="Times New Roman" w:cs="Times New Roman"/>
          <w:sz w:val="20"/>
          <w:szCs w:val="20"/>
        </w:rPr>
        <w:t>Table 1 provides an overview o</w:t>
      </w:r>
      <w:r w:rsidR="42A1807D" w:rsidRPr="00585184">
        <w:rPr>
          <w:rFonts w:ascii="Times New Roman" w:hAnsi="Times New Roman" w:cs="Times New Roman"/>
          <w:sz w:val="20"/>
          <w:szCs w:val="20"/>
        </w:rPr>
        <w:t xml:space="preserve">f </w:t>
      </w:r>
      <w:r w:rsidR="0682B28A" w:rsidRPr="00585184">
        <w:rPr>
          <w:rFonts w:ascii="Times New Roman" w:hAnsi="Times New Roman" w:cs="Times New Roman"/>
          <w:sz w:val="20"/>
          <w:szCs w:val="20"/>
        </w:rPr>
        <w:t xml:space="preserve">the proportions of structures containing auxiliaries in </w:t>
      </w:r>
      <w:r w:rsidR="42A1807D" w:rsidRPr="00585184">
        <w:rPr>
          <w:rFonts w:ascii="Times New Roman" w:hAnsi="Times New Roman" w:cs="Times New Roman"/>
          <w:sz w:val="20"/>
          <w:szCs w:val="20"/>
        </w:rPr>
        <w:t xml:space="preserve">Paddy’s </w:t>
      </w:r>
      <w:r w:rsidR="5B9A4523" w:rsidRPr="00585184">
        <w:rPr>
          <w:rFonts w:ascii="Times New Roman" w:hAnsi="Times New Roman" w:cs="Times New Roman"/>
          <w:sz w:val="20"/>
          <w:szCs w:val="20"/>
        </w:rPr>
        <w:t xml:space="preserve">caregiver </w:t>
      </w:r>
      <w:r w:rsidR="5F4DAB48" w:rsidRPr="00585184">
        <w:rPr>
          <w:rFonts w:ascii="Times New Roman" w:hAnsi="Times New Roman" w:cs="Times New Roman"/>
          <w:sz w:val="20"/>
          <w:szCs w:val="20"/>
        </w:rPr>
        <w:t xml:space="preserve">input </w:t>
      </w:r>
      <w:r w:rsidR="1B7EF376" w:rsidRPr="00585184">
        <w:rPr>
          <w:rFonts w:ascii="Times New Roman" w:hAnsi="Times New Roman" w:cs="Times New Roman"/>
          <w:sz w:val="20"/>
          <w:szCs w:val="20"/>
        </w:rPr>
        <w:t>as r</w:t>
      </w:r>
      <w:r w:rsidR="42A1807D" w:rsidRPr="00585184">
        <w:rPr>
          <w:rFonts w:ascii="Times New Roman" w:hAnsi="Times New Roman" w:cs="Times New Roman"/>
          <w:sz w:val="20"/>
          <w:szCs w:val="20"/>
        </w:rPr>
        <w:t>ecorded from age 2;3-2;7</w:t>
      </w:r>
      <w:r w:rsidR="49EC8AC3" w:rsidRPr="00585184">
        <w:rPr>
          <w:rFonts w:ascii="Times New Roman" w:hAnsi="Times New Roman" w:cs="Times New Roman"/>
          <w:sz w:val="20"/>
          <w:szCs w:val="20"/>
        </w:rPr>
        <w:t>, with Eve and Naima’s caregiver input for comparison</w:t>
      </w:r>
      <w:r w:rsidR="60DA85E8" w:rsidRPr="00585184">
        <w:rPr>
          <w:rFonts w:ascii="Times New Roman" w:hAnsi="Times New Roman" w:cs="Times New Roman"/>
          <w:sz w:val="20"/>
          <w:szCs w:val="20"/>
        </w:rPr>
        <w:t>.</w:t>
      </w:r>
      <w:r w:rsidR="00900F41" w:rsidRPr="00585184">
        <w:rPr>
          <w:rStyle w:val="FootnoteReference"/>
          <w:rFonts w:ascii="Times New Roman" w:hAnsi="Times New Roman" w:cs="Times New Roman"/>
          <w:sz w:val="20"/>
          <w:szCs w:val="20"/>
        </w:rPr>
        <w:footnoteReference w:id="5"/>
      </w:r>
      <w:r w:rsidR="075F0611" w:rsidRPr="00585184">
        <w:rPr>
          <w:rFonts w:ascii="Times New Roman" w:hAnsi="Times New Roman" w:cs="Times New Roman"/>
          <w:sz w:val="20"/>
          <w:szCs w:val="20"/>
        </w:rPr>
        <w:t xml:space="preserve"> </w:t>
      </w:r>
      <w:r w:rsidR="05B53D58" w:rsidRPr="00585184">
        <w:rPr>
          <w:rFonts w:ascii="Times New Roman" w:hAnsi="Times New Roman" w:cs="Times New Roman"/>
          <w:sz w:val="20"/>
          <w:szCs w:val="20"/>
        </w:rPr>
        <w:t>Although</w:t>
      </w:r>
      <w:r w:rsidR="0EBCE14F" w:rsidRPr="00585184">
        <w:rPr>
          <w:rFonts w:ascii="Times New Roman" w:hAnsi="Times New Roman" w:cs="Times New Roman"/>
          <w:sz w:val="20"/>
          <w:szCs w:val="20"/>
        </w:rPr>
        <w:t xml:space="preserve"> the</w:t>
      </w:r>
      <w:r w:rsidR="6F41A7FF" w:rsidRPr="00585184">
        <w:rPr>
          <w:rFonts w:ascii="Times New Roman" w:hAnsi="Times New Roman" w:cs="Times New Roman"/>
          <w:sz w:val="20"/>
          <w:szCs w:val="20"/>
        </w:rPr>
        <w:t xml:space="preserve">re are significantly fewer datapoints in recordings from Paddy than in the corpus data </w:t>
      </w:r>
      <w:r w:rsidR="788A060D" w:rsidRPr="00585184">
        <w:rPr>
          <w:rFonts w:ascii="Times New Roman" w:hAnsi="Times New Roman" w:cs="Times New Roman"/>
          <w:sz w:val="20"/>
          <w:szCs w:val="20"/>
        </w:rPr>
        <w:t>from Eve and Naima, the overall trend is clear</w:t>
      </w:r>
      <w:r w:rsidR="52532578" w:rsidRPr="00585184">
        <w:rPr>
          <w:rFonts w:ascii="Times New Roman" w:hAnsi="Times New Roman" w:cs="Times New Roman"/>
          <w:sz w:val="20"/>
          <w:szCs w:val="20"/>
        </w:rPr>
        <w:t>: the AuxS and SAux constructions in Eve’s and Naima’s input make up similar proportions of the overall input data, whereas there is clear asymmetry in Paddy’s data as SAux constructions are much less frequent.</w:t>
      </w:r>
    </w:p>
    <w:p w14:paraId="6E954508" w14:textId="6F862A7B" w:rsidR="00FA7387" w:rsidRPr="00585184" w:rsidRDefault="00FA7387" w:rsidP="00994A4B">
      <w:pPr>
        <w:tabs>
          <w:tab w:val="left" w:pos="284"/>
          <w:tab w:val="left" w:pos="426"/>
        </w:tabs>
        <w:spacing w:after="0" w:line="240" w:lineRule="exact"/>
        <w:jc w:val="both"/>
        <w:rPr>
          <w:rFonts w:ascii="Times New Roman" w:hAnsi="Times New Roman" w:cs="Times New Roman"/>
          <w:sz w:val="20"/>
          <w:szCs w:val="20"/>
        </w:rPr>
      </w:pPr>
    </w:p>
    <w:tbl>
      <w:tblPr>
        <w:tblStyle w:val="TableGrid"/>
        <w:tblW w:w="8328" w:type="dxa"/>
        <w:tblLook w:val="04A0" w:firstRow="1" w:lastRow="0" w:firstColumn="1" w:lastColumn="0" w:noHBand="0" w:noVBand="1"/>
      </w:tblPr>
      <w:tblGrid>
        <w:gridCol w:w="2082"/>
        <w:gridCol w:w="2082"/>
        <w:gridCol w:w="2082"/>
        <w:gridCol w:w="2082"/>
      </w:tblGrid>
      <w:tr w:rsidR="002D10C6" w:rsidRPr="00585184" w14:paraId="73805526" w14:textId="77777777" w:rsidTr="069E6161">
        <w:trPr>
          <w:trHeight w:val="113"/>
        </w:trPr>
        <w:tc>
          <w:tcPr>
            <w:tcW w:w="2082" w:type="dxa"/>
            <w:hideMark/>
          </w:tcPr>
          <w:p w14:paraId="2FBA9D46" w14:textId="77777777" w:rsidR="00745E5A" w:rsidRPr="00585184" w:rsidRDefault="00745E5A" w:rsidP="003C6AC1">
            <w:pPr>
              <w:keepNext/>
              <w:tabs>
                <w:tab w:val="left" w:pos="284"/>
                <w:tab w:val="left" w:pos="426"/>
              </w:tabs>
              <w:spacing w:line="220" w:lineRule="exact"/>
              <w:jc w:val="both"/>
              <w:rPr>
                <w:rFonts w:ascii="Times New Roman" w:hAnsi="Times New Roman" w:cs="Times New Roman"/>
                <w:sz w:val="18"/>
                <w:szCs w:val="18"/>
              </w:rPr>
            </w:pPr>
          </w:p>
        </w:tc>
        <w:tc>
          <w:tcPr>
            <w:tcW w:w="2082" w:type="dxa"/>
          </w:tcPr>
          <w:p w14:paraId="54FD8A78" w14:textId="495261F3" w:rsidR="00745E5A" w:rsidRPr="00585184" w:rsidRDefault="00745E5A" w:rsidP="003C6AC1">
            <w:pPr>
              <w:keepNext/>
              <w:tabs>
                <w:tab w:val="left" w:pos="284"/>
                <w:tab w:val="left" w:pos="426"/>
              </w:tabs>
              <w:spacing w:line="220" w:lineRule="exact"/>
              <w:jc w:val="both"/>
              <w:rPr>
                <w:rFonts w:ascii="Times New Roman" w:hAnsi="Times New Roman" w:cs="Times New Roman"/>
                <w:b/>
                <w:bCs/>
                <w:sz w:val="18"/>
                <w:szCs w:val="18"/>
                <w:lang w:val="en-GB"/>
              </w:rPr>
            </w:pPr>
            <w:r w:rsidRPr="00585184">
              <w:rPr>
                <w:rFonts w:ascii="Times New Roman" w:hAnsi="Times New Roman" w:cs="Times New Roman"/>
                <w:b/>
                <w:bCs/>
                <w:sz w:val="18"/>
                <w:szCs w:val="18"/>
                <w:lang w:val="en-GB"/>
              </w:rPr>
              <w:t>Paddy</w:t>
            </w:r>
          </w:p>
        </w:tc>
        <w:tc>
          <w:tcPr>
            <w:tcW w:w="2082" w:type="dxa"/>
            <w:hideMark/>
          </w:tcPr>
          <w:p w14:paraId="25306058" w14:textId="1A69D1A5" w:rsidR="00745E5A" w:rsidRPr="00585184" w:rsidRDefault="00745E5A" w:rsidP="003C6AC1">
            <w:pPr>
              <w:keepNext/>
              <w:tabs>
                <w:tab w:val="left" w:pos="284"/>
                <w:tab w:val="left" w:pos="426"/>
              </w:tabs>
              <w:spacing w:line="220" w:lineRule="exact"/>
              <w:jc w:val="both"/>
              <w:rPr>
                <w:rFonts w:ascii="Times New Roman" w:hAnsi="Times New Roman" w:cs="Times New Roman"/>
                <w:sz w:val="18"/>
                <w:szCs w:val="18"/>
              </w:rPr>
            </w:pPr>
            <w:r w:rsidRPr="00585184">
              <w:rPr>
                <w:rFonts w:ascii="Times New Roman" w:hAnsi="Times New Roman" w:cs="Times New Roman"/>
                <w:b/>
                <w:bCs/>
                <w:sz w:val="18"/>
                <w:szCs w:val="18"/>
                <w:lang w:val="en-GB"/>
              </w:rPr>
              <w:t>Eve</w:t>
            </w:r>
          </w:p>
        </w:tc>
        <w:tc>
          <w:tcPr>
            <w:tcW w:w="2082" w:type="dxa"/>
            <w:hideMark/>
          </w:tcPr>
          <w:p w14:paraId="5AA47DF0" w14:textId="631093EE" w:rsidR="00745E5A" w:rsidRPr="00585184" w:rsidRDefault="00745E5A" w:rsidP="003C6AC1">
            <w:pPr>
              <w:keepNext/>
              <w:tabs>
                <w:tab w:val="left" w:pos="284"/>
                <w:tab w:val="left" w:pos="426"/>
              </w:tabs>
              <w:spacing w:line="220" w:lineRule="exact"/>
              <w:jc w:val="both"/>
              <w:rPr>
                <w:rFonts w:ascii="Times New Roman" w:hAnsi="Times New Roman" w:cs="Times New Roman"/>
                <w:sz w:val="18"/>
                <w:szCs w:val="18"/>
              </w:rPr>
            </w:pPr>
            <w:r w:rsidRPr="00585184">
              <w:rPr>
                <w:rFonts w:ascii="Times New Roman" w:hAnsi="Times New Roman" w:cs="Times New Roman"/>
                <w:b/>
                <w:bCs/>
                <w:sz w:val="18"/>
                <w:szCs w:val="18"/>
                <w:lang w:val="en-GB"/>
              </w:rPr>
              <w:t>Naima</w:t>
            </w:r>
          </w:p>
        </w:tc>
      </w:tr>
      <w:tr w:rsidR="002D10C6" w:rsidRPr="00585184" w14:paraId="0E0B6D9F" w14:textId="77777777" w:rsidTr="00F12A2E">
        <w:trPr>
          <w:trHeight w:val="113"/>
        </w:trPr>
        <w:tc>
          <w:tcPr>
            <w:tcW w:w="2082" w:type="dxa"/>
            <w:hideMark/>
          </w:tcPr>
          <w:p w14:paraId="7BB620EF" w14:textId="4A4BEF87" w:rsidR="006222F6" w:rsidRPr="00585184" w:rsidRDefault="006222F6" w:rsidP="24F507F2">
            <w:pPr>
              <w:rPr>
                <w:rFonts w:ascii="Times New Roman" w:hAnsi="Times New Roman" w:cs="Times New Roman"/>
                <w:sz w:val="18"/>
                <w:szCs w:val="18"/>
              </w:rPr>
            </w:pPr>
            <w:r w:rsidRPr="00585184">
              <w:rPr>
                <w:rFonts w:ascii="Times New Roman" w:hAnsi="Times New Roman" w:cs="Times New Roman"/>
                <w:b/>
                <w:bCs/>
                <w:i/>
                <w:iCs/>
                <w:sz w:val="18"/>
                <w:szCs w:val="18"/>
                <w:lang w:val="en-GB"/>
              </w:rPr>
              <w:t>Average MLUw (Age)</w:t>
            </w:r>
          </w:p>
        </w:tc>
        <w:tc>
          <w:tcPr>
            <w:tcW w:w="2082" w:type="dxa"/>
          </w:tcPr>
          <w:p w14:paraId="2025DB3A" w14:textId="23A1BBA5" w:rsidR="006222F6" w:rsidRPr="00585184" w:rsidRDefault="006222F6" w:rsidP="069E6161">
            <w:pPr>
              <w:rPr>
                <w:rFonts w:ascii="Times New Roman" w:hAnsi="Times New Roman" w:cs="Times New Roman"/>
                <w:i/>
                <w:iCs/>
                <w:sz w:val="18"/>
                <w:szCs w:val="18"/>
                <w:lang w:val="en-GB"/>
              </w:rPr>
            </w:pPr>
            <w:r w:rsidRPr="00585184">
              <w:rPr>
                <w:rFonts w:ascii="Times New Roman" w:hAnsi="Times New Roman" w:cs="Times New Roman"/>
                <w:i/>
                <w:iCs/>
                <w:sz w:val="18"/>
                <w:szCs w:val="18"/>
                <w:lang w:val="en-GB"/>
              </w:rPr>
              <w:t>2.9 (</w:t>
            </w:r>
            <w:bookmarkStart w:id="0" w:name="_Hlk71708281"/>
            <w:r w:rsidRPr="00585184">
              <w:rPr>
                <w:rFonts w:ascii="Times New Roman" w:hAnsi="Times New Roman" w:cs="Times New Roman"/>
                <w:i/>
                <w:iCs/>
                <w:sz w:val="18"/>
                <w:szCs w:val="18"/>
                <w:lang w:val="en-GB"/>
              </w:rPr>
              <w:t>2;3-2;7</w:t>
            </w:r>
            <w:bookmarkEnd w:id="0"/>
            <w:r w:rsidRPr="00585184">
              <w:rPr>
                <w:rFonts w:ascii="Times New Roman" w:hAnsi="Times New Roman" w:cs="Times New Roman"/>
                <w:i/>
                <w:iCs/>
                <w:sz w:val="18"/>
                <w:szCs w:val="18"/>
                <w:lang w:val="en-GB"/>
              </w:rPr>
              <w:t>)</w:t>
            </w:r>
          </w:p>
        </w:tc>
        <w:tc>
          <w:tcPr>
            <w:tcW w:w="2082" w:type="dxa"/>
            <w:hideMark/>
          </w:tcPr>
          <w:p w14:paraId="7FB0FE61" w14:textId="1D51EBB4" w:rsidR="006222F6" w:rsidRPr="00585184" w:rsidRDefault="006222F6" w:rsidP="069E6161">
            <w:pPr>
              <w:rPr>
                <w:rFonts w:ascii="Times New Roman" w:hAnsi="Times New Roman" w:cs="Times New Roman"/>
                <w:i/>
                <w:iCs/>
                <w:sz w:val="18"/>
                <w:szCs w:val="18"/>
                <w:lang w:val="en-GB"/>
              </w:rPr>
            </w:pPr>
            <w:r w:rsidRPr="00585184">
              <w:rPr>
                <w:rFonts w:ascii="Times New Roman" w:hAnsi="Times New Roman" w:cs="Times New Roman"/>
                <w:i/>
                <w:iCs/>
                <w:sz w:val="18"/>
                <w:szCs w:val="18"/>
                <w:lang w:val="en-GB"/>
              </w:rPr>
              <w:t>3.23 (1;11-2;3)</w:t>
            </w:r>
          </w:p>
        </w:tc>
        <w:tc>
          <w:tcPr>
            <w:tcW w:w="2082" w:type="dxa"/>
            <w:hideMark/>
          </w:tcPr>
          <w:p w14:paraId="590793FC" w14:textId="23FB29F4" w:rsidR="006222F6" w:rsidRPr="00585184" w:rsidRDefault="006222F6" w:rsidP="069E6161">
            <w:pPr>
              <w:rPr>
                <w:rFonts w:ascii="Times New Roman" w:hAnsi="Times New Roman" w:cs="Times New Roman"/>
                <w:i/>
                <w:iCs/>
                <w:sz w:val="18"/>
                <w:szCs w:val="18"/>
                <w:lang w:val="en-GB"/>
              </w:rPr>
            </w:pPr>
            <w:r w:rsidRPr="00585184">
              <w:rPr>
                <w:rFonts w:ascii="Times New Roman" w:hAnsi="Times New Roman" w:cs="Times New Roman"/>
                <w:i/>
                <w:iCs/>
                <w:sz w:val="18"/>
                <w:szCs w:val="18"/>
                <w:lang w:val="en-GB"/>
              </w:rPr>
              <w:t>2.87 (1;3-2;7)</w:t>
            </w:r>
          </w:p>
        </w:tc>
      </w:tr>
      <w:tr w:rsidR="002D10C6" w:rsidRPr="00585184" w14:paraId="571398EE" w14:textId="77777777" w:rsidTr="069E6161">
        <w:trPr>
          <w:trHeight w:val="113"/>
        </w:trPr>
        <w:tc>
          <w:tcPr>
            <w:tcW w:w="2082" w:type="dxa"/>
            <w:hideMark/>
          </w:tcPr>
          <w:p w14:paraId="67791AD7" w14:textId="77777777" w:rsidR="00745E5A" w:rsidRPr="00585184" w:rsidRDefault="00745E5A" w:rsidP="003C6AC1">
            <w:pPr>
              <w:keepNext/>
              <w:tabs>
                <w:tab w:val="left" w:pos="284"/>
                <w:tab w:val="left" w:pos="426"/>
              </w:tabs>
              <w:spacing w:line="220" w:lineRule="exact"/>
              <w:jc w:val="both"/>
              <w:rPr>
                <w:rFonts w:ascii="Times New Roman" w:hAnsi="Times New Roman" w:cs="Times New Roman"/>
                <w:sz w:val="18"/>
                <w:szCs w:val="18"/>
              </w:rPr>
            </w:pPr>
            <w:r w:rsidRPr="00585184">
              <w:rPr>
                <w:rFonts w:ascii="Times New Roman" w:hAnsi="Times New Roman" w:cs="Times New Roman"/>
                <w:b/>
                <w:bCs/>
                <w:sz w:val="18"/>
                <w:szCs w:val="18"/>
                <w:lang w:val="en-GB"/>
              </w:rPr>
              <w:t>AuxS</w:t>
            </w:r>
          </w:p>
        </w:tc>
        <w:tc>
          <w:tcPr>
            <w:tcW w:w="2082" w:type="dxa"/>
          </w:tcPr>
          <w:p w14:paraId="6358395D" w14:textId="23ACB34E" w:rsidR="00745E5A" w:rsidRPr="00585184" w:rsidRDefault="2039281E" w:rsidP="003C6AC1">
            <w:pPr>
              <w:keepNext/>
              <w:tabs>
                <w:tab w:val="left" w:pos="284"/>
                <w:tab w:val="left" w:pos="426"/>
              </w:tabs>
              <w:spacing w:line="220" w:lineRule="exact"/>
              <w:jc w:val="both"/>
              <w:rPr>
                <w:rFonts w:ascii="Times New Roman" w:hAnsi="Times New Roman" w:cs="Times New Roman"/>
                <w:sz w:val="18"/>
                <w:szCs w:val="18"/>
                <w:lang w:val="en-GB"/>
              </w:rPr>
            </w:pPr>
            <w:r w:rsidRPr="00585184">
              <w:rPr>
                <w:rFonts w:ascii="Times New Roman" w:hAnsi="Times New Roman" w:cs="Times New Roman"/>
                <w:sz w:val="18"/>
                <w:szCs w:val="18"/>
                <w:lang w:val="en-GB"/>
              </w:rPr>
              <w:t>1</w:t>
            </w:r>
            <w:r w:rsidR="1DCD23D1" w:rsidRPr="00585184">
              <w:rPr>
                <w:rFonts w:ascii="Times New Roman" w:hAnsi="Times New Roman" w:cs="Times New Roman"/>
                <w:sz w:val="18"/>
                <w:szCs w:val="18"/>
                <w:lang w:val="en-GB"/>
              </w:rPr>
              <w:t>16</w:t>
            </w:r>
            <w:r w:rsidRPr="00585184">
              <w:rPr>
                <w:rFonts w:ascii="Times New Roman" w:hAnsi="Times New Roman" w:cs="Times New Roman"/>
                <w:sz w:val="18"/>
                <w:szCs w:val="18"/>
                <w:lang w:val="en-GB"/>
              </w:rPr>
              <w:t xml:space="preserve"> (</w:t>
            </w:r>
            <w:r w:rsidR="004D510F">
              <w:rPr>
                <w:rFonts w:ascii="Times New Roman" w:hAnsi="Times New Roman" w:cs="Times New Roman"/>
                <w:sz w:val="18"/>
                <w:szCs w:val="18"/>
                <w:lang w:val="en-GB"/>
              </w:rPr>
              <w:t>12.</w:t>
            </w:r>
            <w:r w:rsidR="2C347A50" w:rsidRPr="00585184">
              <w:rPr>
                <w:rFonts w:ascii="Times New Roman" w:hAnsi="Times New Roman" w:cs="Times New Roman"/>
                <w:sz w:val="18"/>
                <w:szCs w:val="18"/>
                <w:lang w:val="en-GB"/>
              </w:rPr>
              <w:t>5</w:t>
            </w:r>
            <w:r w:rsidR="004D510F">
              <w:rPr>
                <w:rFonts w:ascii="Times New Roman" w:hAnsi="Times New Roman" w:cs="Times New Roman"/>
                <w:sz w:val="18"/>
                <w:szCs w:val="18"/>
                <w:lang w:val="en-GB"/>
              </w:rPr>
              <w:t>8</w:t>
            </w:r>
            <w:r w:rsidRPr="00585184">
              <w:rPr>
                <w:rFonts w:ascii="Times New Roman" w:hAnsi="Times New Roman" w:cs="Times New Roman"/>
                <w:sz w:val="18"/>
                <w:szCs w:val="18"/>
                <w:lang w:val="en-GB"/>
              </w:rPr>
              <w:t>%)</w:t>
            </w:r>
          </w:p>
        </w:tc>
        <w:tc>
          <w:tcPr>
            <w:tcW w:w="2082" w:type="dxa"/>
            <w:hideMark/>
          </w:tcPr>
          <w:p w14:paraId="2C079F25" w14:textId="11F66F81" w:rsidR="00745E5A" w:rsidRPr="00585184" w:rsidRDefault="00745E5A" w:rsidP="003C6AC1">
            <w:pPr>
              <w:keepNext/>
              <w:tabs>
                <w:tab w:val="left" w:pos="284"/>
                <w:tab w:val="left" w:pos="426"/>
              </w:tabs>
              <w:spacing w:line="220" w:lineRule="exact"/>
              <w:jc w:val="both"/>
              <w:rPr>
                <w:rFonts w:ascii="Times New Roman" w:hAnsi="Times New Roman" w:cs="Times New Roman"/>
                <w:sz w:val="18"/>
                <w:szCs w:val="18"/>
              </w:rPr>
            </w:pPr>
            <w:r w:rsidRPr="00585184">
              <w:rPr>
                <w:rFonts w:ascii="Times New Roman" w:hAnsi="Times New Roman" w:cs="Times New Roman"/>
                <w:sz w:val="18"/>
                <w:szCs w:val="18"/>
                <w:lang w:val="en-GB"/>
              </w:rPr>
              <w:t>1164 (8.0 %)</w:t>
            </w:r>
          </w:p>
        </w:tc>
        <w:tc>
          <w:tcPr>
            <w:tcW w:w="2082" w:type="dxa"/>
            <w:hideMark/>
          </w:tcPr>
          <w:p w14:paraId="7D8AF630" w14:textId="77777777" w:rsidR="00745E5A" w:rsidRPr="00585184" w:rsidRDefault="00745E5A" w:rsidP="003C6AC1">
            <w:pPr>
              <w:keepNext/>
              <w:tabs>
                <w:tab w:val="left" w:pos="284"/>
                <w:tab w:val="left" w:pos="426"/>
              </w:tabs>
              <w:spacing w:line="220" w:lineRule="exact"/>
              <w:jc w:val="both"/>
              <w:rPr>
                <w:rFonts w:ascii="Times New Roman" w:hAnsi="Times New Roman" w:cs="Times New Roman"/>
                <w:sz w:val="18"/>
                <w:szCs w:val="18"/>
              </w:rPr>
            </w:pPr>
            <w:r w:rsidRPr="00585184">
              <w:rPr>
                <w:rFonts w:ascii="Times New Roman" w:hAnsi="Times New Roman" w:cs="Times New Roman"/>
                <w:sz w:val="18"/>
                <w:szCs w:val="18"/>
                <w:lang w:val="en-GB"/>
              </w:rPr>
              <w:t>5416 (8.8%)</w:t>
            </w:r>
          </w:p>
        </w:tc>
      </w:tr>
      <w:tr w:rsidR="002D10C6" w:rsidRPr="00585184" w14:paraId="35987F8C" w14:textId="77777777" w:rsidTr="069E6161">
        <w:trPr>
          <w:trHeight w:val="113"/>
        </w:trPr>
        <w:tc>
          <w:tcPr>
            <w:tcW w:w="2082" w:type="dxa"/>
            <w:hideMark/>
          </w:tcPr>
          <w:p w14:paraId="25DEC84A" w14:textId="77777777" w:rsidR="00745E5A" w:rsidRPr="00585184" w:rsidRDefault="00745E5A" w:rsidP="003C6AC1">
            <w:pPr>
              <w:keepNext/>
              <w:tabs>
                <w:tab w:val="left" w:pos="284"/>
                <w:tab w:val="left" w:pos="426"/>
              </w:tabs>
              <w:spacing w:line="220" w:lineRule="exact"/>
              <w:jc w:val="both"/>
              <w:rPr>
                <w:rFonts w:ascii="Times New Roman" w:hAnsi="Times New Roman" w:cs="Times New Roman"/>
                <w:sz w:val="18"/>
                <w:szCs w:val="18"/>
              </w:rPr>
            </w:pPr>
            <w:r w:rsidRPr="00585184">
              <w:rPr>
                <w:rFonts w:ascii="Times New Roman" w:hAnsi="Times New Roman" w:cs="Times New Roman"/>
                <w:b/>
                <w:bCs/>
                <w:sz w:val="18"/>
                <w:szCs w:val="18"/>
                <w:lang w:val="en-GB"/>
              </w:rPr>
              <w:t>SAux</w:t>
            </w:r>
          </w:p>
        </w:tc>
        <w:tc>
          <w:tcPr>
            <w:tcW w:w="2082" w:type="dxa"/>
          </w:tcPr>
          <w:p w14:paraId="1B8BDAD4" w14:textId="1951093A" w:rsidR="00745E5A" w:rsidRPr="00585184" w:rsidRDefault="00745E5A" w:rsidP="003C6AC1">
            <w:pPr>
              <w:keepNext/>
              <w:tabs>
                <w:tab w:val="left" w:pos="284"/>
                <w:tab w:val="left" w:pos="426"/>
              </w:tabs>
              <w:spacing w:line="220" w:lineRule="exact"/>
              <w:jc w:val="both"/>
              <w:rPr>
                <w:rFonts w:ascii="Times New Roman" w:hAnsi="Times New Roman" w:cs="Times New Roman"/>
                <w:sz w:val="18"/>
                <w:szCs w:val="18"/>
                <w:lang w:val="en-GB"/>
              </w:rPr>
            </w:pPr>
            <w:r w:rsidRPr="00585184">
              <w:rPr>
                <w:rFonts w:ascii="Times New Roman" w:hAnsi="Times New Roman" w:cs="Times New Roman"/>
                <w:sz w:val="18"/>
                <w:szCs w:val="18"/>
                <w:lang w:val="en-GB"/>
              </w:rPr>
              <w:t>31 (3.36%)</w:t>
            </w:r>
          </w:p>
        </w:tc>
        <w:tc>
          <w:tcPr>
            <w:tcW w:w="2082" w:type="dxa"/>
            <w:hideMark/>
          </w:tcPr>
          <w:p w14:paraId="6EB692F3" w14:textId="34350E2E" w:rsidR="00745E5A" w:rsidRPr="00585184" w:rsidRDefault="00745E5A" w:rsidP="003C6AC1">
            <w:pPr>
              <w:keepNext/>
              <w:tabs>
                <w:tab w:val="left" w:pos="284"/>
                <w:tab w:val="left" w:pos="426"/>
              </w:tabs>
              <w:spacing w:line="220" w:lineRule="exact"/>
              <w:jc w:val="both"/>
              <w:rPr>
                <w:rFonts w:ascii="Times New Roman" w:hAnsi="Times New Roman" w:cs="Times New Roman"/>
                <w:sz w:val="18"/>
                <w:szCs w:val="18"/>
              </w:rPr>
            </w:pPr>
            <w:r w:rsidRPr="00585184">
              <w:rPr>
                <w:rFonts w:ascii="Times New Roman" w:hAnsi="Times New Roman" w:cs="Times New Roman"/>
                <w:sz w:val="18"/>
                <w:szCs w:val="18"/>
                <w:lang w:val="en-GB"/>
              </w:rPr>
              <w:t>953 (6.7%)</w:t>
            </w:r>
          </w:p>
        </w:tc>
        <w:tc>
          <w:tcPr>
            <w:tcW w:w="2082" w:type="dxa"/>
            <w:hideMark/>
          </w:tcPr>
          <w:p w14:paraId="75CC319E" w14:textId="77777777" w:rsidR="00745E5A" w:rsidRPr="00585184" w:rsidRDefault="00745E5A" w:rsidP="003C6AC1">
            <w:pPr>
              <w:keepNext/>
              <w:tabs>
                <w:tab w:val="left" w:pos="284"/>
                <w:tab w:val="left" w:pos="426"/>
              </w:tabs>
              <w:spacing w:line="220" w:lineRule="exact"/>
              <w:jc w:val="both"/>
              <w:rPr>
                <w:rFonts w:ascii="Times New Roman" w:hAnsi="Times New Roman" w:cs="Times New Roman"/>
                <w:sz w:val="18"/>
                <w:szCs w:val="18"/>
              </w:rPr>
            </w:pPr>
            <w:r w:rsidRPr="00585184">
              <w:rPr>
                <w:rFonts w:ascii="Times New Roman" w:hAnsi="Times New Roman" w:cs="Times New Roman"/>
                <w:sz w:val="18"/>
                <w:szCs w:val="18"/>
                <w:lang w:val="en-GB"/>
              </w:rPr>
              <w:t>6330 (10.7%)</w:t>
            </w:r>
          </w:p>
        </w:tc>
      </w:tr>
      <w:tr w:rsidR="002D10C6" w:rsidRPr="00585184" w14:paraId="1538A4C6" w14:textId="77777777" w:rsidTr="069E6161">
        <w:trPr>
          <w:trHeight w:val="113"/>
        </w:trPr>
        <w:tc>
          <w:tcPr>
            <w:tcW w:w="2082" w:type="dxa"/>
            <w:hideMark/>
          </w:tcPr>
          <w:p w14:paraId="3661EF28" w14:textId="77777777" w:rsidR="00745E5A" w:rsidRPr="00585184" w:rsidRDefault="00745E5A" w:rsidP="003C6AC1">
            <w:pPr>
              <w:keepNext/>
              <w:tabs>
                <w:tab w:val="left" w:pos="284"/>
                <w:tab w:val="left" w:pos="426"/>
              </w:tabs>
              <w:spacing w:line="220" w:lineRule="exact"/>
              <w:jc w:val="both"/>
              <w:rPr>
                <w:rFonts w:ascii="Times New Roman" w:hAnsi="Times New Roman" w:cs="Times New Roman"/>
                <w:sz w:val="18"/>
                <w:szCs w:val="18"/>
              </w:rPr>
            </w:pPr>
            <w:r w:rsidRPr="00585184">
              <w:rPr>
                <w:rFonts w:ascii="Times New Roman" w:hAnsi="Times New Roman" w:cs="Times New Roman"/>
                <w:b/>
                <w:bCs/>
                <w:sz w:val="18"/>
                <w:szCs w:val="18"/>
                <w:lang w:val="en-GB"/>
              </w:rPr>
              <w:t>Overall</w:t>
            </w:r>
          </w:p>
        </w:tc>
        <w:tc>
          <w:tcPr>
            <w:tcW w:w="2082" w:type="dxa"/>
          </w:tcPr>
          <w:p w14:paraId="789B9125" w14:textId="54DBBF59" w:rsidR="00745E5A" w:rsidRPr="00585184" w:rsidRDefault="00745E5A" w:rsidP="003C6AC1">
            <w:pPr>
              <w:keepNext/>
              <w:tabs>
                <w:tab w:val="left" w:pos="284"/>
                <w:tab w:val="left" w:pos="426"/>
              </w:tabs>
              <w:spacing w:line="220" w:lineRule="exact"/>
              <w:jc w:val="both"/>
              <w:rPr>
                <w:rFonts w:ascii="Times New Roman" w:hAnsi="Times New Roman" w:cs="Times New Roman"/>
                <w:sz w:val="18"/>
                <w:szCs w:val="18"/>
                <w:lang w:val="en-GB"/>
              </w:rPr>
            </w:pPr>
            <w:r w:rsidRPr="00585184">
              <w:rPr>
                <w:rFonts w:ascii="Times New Roman" w:hAnsi="Times New Roman" w:cs="Times New Roman"/>
                <w:sz w:val="18"/>
                <w:szCs w:val="18"/>
                <w:lang w:val="en-GB"/>
              </w:rPr>
              <w:t>922</w:t>
            </w:r>
          </w:p>
        </w:tc>
        <w:tc>
          <w:tcPr>
            <w:tcW w:w="2082" w:type="dxa"/>
            <w:hideMark/>
          </w:tcPr>
          <w:p w14:paraId="6620AE71" w14:textId="0257AFB4" w:rsidR="00745E5A" w:rsidRPr="00585184" w:rsidRDefault="00745E5A" w:rsidP="003C6AC1">
            <w:pPr>
              <w:keepNext/>
              <w:tabs>
                <w:tab w:val="left" w:pos="284"/>
                <w:tab w:val="left" w:pos="426"/>
              </w:tabs>
              <w:spacing w:line="220" w:lineRule="exact"/>
              <w:jc w:val="both"/>
              <w:rPr>
                <w:rFonts w:ascii="Times New Roman" w:hAnsi="Times New Roman" w:cs="Times New Roman"/>
                <w:sz w:val="18"/>
                <w:szCs w:val="18"/>
              </w:rPr>
            </w:pPr>
            <w:r w:rsidRPr="00585184">
              <w:rPr>
                <w:rFonts w:ascii="Times New Roman" w:hAnsi="Times New Roman" w:cs="Times New Roman"/>
                <w:sz w:val="18"/>
                <w:szCs w:val="18"/>
                <w:lang w:val="en-GB"/>
              </w:rPr>
              <w:t>14509</w:t>
            </w:r>
          </w:p>
        </w:tc>
        <w:tc>
          <w:tcPr>
            <w:tcW w:w="2082" w:type="dxa"/>
            <w:hideMark/>
          </w:tcPr>
          <w:p w14:paraId="042832FC" w14:textId="77777777" w:rsidR="00745E5A" w:rsidRPr="00585184" w:rsidRDefault="00745E5A" w:rsidP="003C6AC1">
            <w:pPr>
              <w:keepNext/>
              <w:tabs>
                <w:tab w:val="left" w:pos="284"/>
                <w:tab w:val="left" w:pos="426"/>
              </w:tabs>
              <w:spacing w:line="220" w:lineRule="exact"/>
              <w:jc w:val="both"/>
              <w:rPr>
                <w:rFonts w:ascii="Times New Roman" w:hAnsi="Times New Roman" w:cs="Times New Roman"/>
                <w:sz w:val="18"/>
                <w:szCs w:val="18"/>
              </w:rPr>
            </w:pPr>
            <w:r w:rsidRPr="00585184">
              <w:rPr>
                <w:rFonts w:ascii="Times New Roman" w:hAnsi="Times New Roman" w:cs="Times New Roman"/>
                <w:sz w:val="18"/>
                <w:szCs w:val="18"/>
                <w:lang w:val="en-GB"/>
              </w:rPr>
              <w:t>61695</w:t>
            </w:r>
          </w:p>
        </w:tc>
      </w:tr>
    </w:tbl>
    <w:p w14:paraId="400D921F" w14:textId="0BCED0DB" w:rsidR="00434197" w:rsidRPr="00585184" w:rsidRDefault="003B6053" w:rsidP="069E6161">
      <w:pPr>
        <w:tabs>
          <w:tab w:val="left" w:pos="284"/>
          <w:tab w:val="left" w:pos="426"/>
        </w:tabs>
        <w:spacing w:after="0" w:line="240" w:lineRule="exact"/>
        <w:jc w:val="both"/>
        <w:rPr>
          <w:rFonts w:ascii="Times New Roman" w:hAnsi="Times New Roman" w:cs="Times New Roman"/>
          <w:i/>
          <w:iCs/>
          <w:sz w:val="18"/>
          <w:szCs w:val="18"/>
        </w:rPr>
      </w:pPr>
      <w:r w:rsidRPr="00585184">
        <w:rPr>
          <w:rFonts w:ascii="Times New Roman" w:hAnsi="Times New Roman" w:cs="Times New Roman"/>
          <w:i/>
          <w:iCs/>
          <w:sz w:val="18"/>
          <w:szCs w:val="18"/>
        </w:rPr>
        <w:t xml:space="preserve">Table 1: </w:t>
      </w:r>
      <w:r w:rsidR="3AB643E9" w:rsidRPr="00585184">
        <w:rPr>
          <w:rFonts w:ascii="Times New Roman" w:hAnsi="Times New Roman" w:cs="Times New Roman"/>
          <w:i/>
          <w:iCs/>
          <w:sz w:val="18"/>
          <w:szCs w:val="18"/>
        </w:rPr>
        <w:t xml:space="preserve">Proportions of AuxS and SAux constructions in </w:t>
      </w:r>
      <w:r w:rsidR="1E38389E" w:rsidRPr="00585184">
        <w:rPr>
          <w:rFonts w:ascii="Times New Roman" w:hAnsi="Times New Roman" w:cs="Times New Roman"/>
          <w:i/>
          <w:iCs/>
          <w:sz w:val="18"/>
          <w:szCs w:val="18"/>
        </w:rPr>
        <w:t>caregiver i</w:t>
      </w:r>
      <w:r w:rsidR="00FF16C9" w:rsidRPr="00585184">
        <w:rPr>
          <w:rFonts w:ascii="Times New Roman" w:hAnsi="Times New Roman" w:cs="Times New Roman"/>
          <w:i/>
          <w:iCs/>
          <w:sz w:val="18"/>
          <w:szCs w:val="18"/>
        </w:rPr>
        <w:t>nput</w:t>
      </w:r>
    </w:p>
    <w:p w14:paraId="5CBC0D94" w14:textId="3F9CC759" w:rsidR="069E6161" w:rsidRPr="00585184" w:rsidRDefault="069E6161" w:rsidP="069E6161">
      <w:pPr>
        <w:tabs>
          <w:tab w:val="left" w:pos="284"/>
          <w:tab w:val="left" w:pos="426"/>
        </w:tabs>
        <w:spacing w:after="0" w:line="240" w:lineRule="exact"/>
        <w:jc w:val="both"/>
        <w:rPr>
          <w:rFonts w:ascii="Times New Roman" w:hAnsi="Times New Roman" w:cs="Times New Roman"/>
          <w:i/>
          <w:iCs/>
          <w:sz w:val="18"/>
          <w:szCs w:val="18"/>
        </w:rPr>
      </w:pPr>
    </w:p>
    <w:p w14:paraId="45028FC6" w14:textId="76A470C2" w:rsidR="00434197" w:rsidRPr="00585184" w:rsidRDefault="6DA5555A" w:rsidP="00900F41">
      <w:pPr>
        <w:tabs>
          <w:tab w:val="left" w:pos="284"/>
          <w:tab w:val="left" w:pos="426"/>
        </w:tabs>
        <w:spacing w:after="0" w:line="240" w:lineRule="exact"/>
        <w:jc w:val="both"/>
        <w:rPr>
          <w:rFonts w:ascii="Times New Roman" w:hAnsi="Times New Roman" w:cs="Times New Roman"/>
          <w:sz w:val="20"/>
          <w:szCs w:val="20"/>
        </w:rPr>
      </w:pPr>
      <w:r w:rsidRPr="00585184">
        <w:rPr>
          <w:rFonts w:ascii="Times New Roman" w:hAnsi="Times New Roman" w:cs="Times New Roman"/>
          <w:sz w:val="20"/>
          <w:szCs w:val="20"/>
        </w:rPr>
        <w:t>We now</w:t>
      </w:r>
      <w:r w:rsidR="738B083C" w:rsidRPr="00585184">
        <w:rPr>
          <w:rFonts w:ascii="Times New Roman" w:hAnsi="Times New Roman" w:cs="Times New Roman"/>
          <w:sz w:val="20"/>
          <w:szCs w:val="20"/>
        </w:rPr>
        <w:t xml:space="preserve"> take a </w:t>
      </w:r>
      <w:r w:rsidR="66AF4E95" w:rsidRPr="00585184">
        <w:rPr>
          <w:rFonts w:ascii="Times New Roman" w:hAnsi="Times New Roman" w:cs="Times New Roman"/>
          <w:sz w:val="20"/>
          <w:szCs w:val="20"/>
        </w:rPr>
        <w:t>closer</w:t>
      </w:r>
      <w:r w:rsidR="738B083C" w:rsidRPr="00585184">
        <w:rPr>
          <w:rFonts w:ascii="Times New Roman" w:hAnsi="Times New Roman" w:cs="Times New Roman"/>
          <w:sz w:val="20"/>
          <w:szCs w:val="20"/>
        </w:rPr>
        <w:t xml:space="preserve"> look at </w:t>
      </w:r>
      <w:r w:rsidR="3E252D69" w:rsidRPr="00585184">
        <w:rPr>
          <w:rFonts w:ascii="Times New Roman" w:hAnsi="Times New Roman" w:cs="Times New Roman"/>
          <w:sz w:val="20"/>
          <w:szCs w:val="20"/>
        </w:rPr>
        <w:t>Paddy’s production.</w:t>
      </w:r>
      <w:r w:rsidR="1610F1EC" w:rsidRPr="00585184">
        <w:rPr>
          <w:rFonts w:ascii="Times New Roman" w:hAnsi="Times New Roman" w:cs="Times New Roman"/>
          <w:sz w:val="20"/>
          <w:szCs w:val="20"/>
        </w:rPr>
        <w:t xml:space="preserve"> Here, AuxS </w:t>
      </w:r>
      <w:r w:rsidR="24C24F45" w:rsidRPr="00585184">
        <w:rPr>
          <w:rFonts w:ascii="Times New Roman" w:hAnsi="Times New Roman" w:cs="Times New Roman"/>
          <w:sz w:val="20"/>
          <w:szCs w:val="20"/>
        </w:rPr>
        <w:t>clearly outnumber</w:t>
      </w:r>
      <w:r w:rsidR="1610F1EC" w:rsidRPr="00585184">
        <w:rPr>
          <w:rFonts w:ascii="Times New Roman" w:hAnsi="Times New Roman" w:cs="Times New Roman"/>
          <w:sz w:val="20"/>
          <w:szCs w:val="20"/>
        </w:rPr>
        <w:t xml:space="preserve"> SAux </w:t>
      </w:r>
      <w:r w:rsidR="24C24F45" w:rsidRPr="00585184">
        <w:rPr>
          <w:rFonts w:ascii="Times New Roman" w:hAnsi="Times New Roman" w:cs="Times New Roman"/>
          <w:sz w:val="20"/>
          <w:szCs w:val="20"/>
        </w:rPr>
        <w:t>constructions</w:t>
      </w:r>
      <w:r w:rsidR="645244E6" w:rsidRPr="00585184">
        <w:rPr>
          <w:rFonts w:ascii="Times New Roman" w:hAnsi="Times New Roman" w:cs="Times New Roman"/>
          <w:sz w:val="20"/>
          <w:szCs w:val="20"/>
        </w:rPr>
        <w:t>: of the 3</w:t>
      </w:r>
      <w:r w:rsidR="5D7BF347" w:rsidRPr="00585184">
        <w:rPr>
          <w:rFonts w:ascii="Times New Roman" w:hAnsi="Times New Roman" w:cs="Times New Roman"/>
          <w:sz w:val="20"/>
          <w:szCs w:val="20"/>
        </w:rPr>
        <w:t>8</w:t>
      </w:r>
      <w:r w:rsidR="645244E6" w:rsidRPr="00585184">
        <w:rPr>
          <w:rFonts w:ascii="Times New Roman" w:hAnsi="Times New Roman" w:cs="Times New Roman"/>
          <w:sz w:val="20"/>
          <w:szCs w:val="20"/>
        </w:rPr>
        <w:t xml:space="preserve"> utterances </w:t>
      </w:r>
      <w:r w:rsidR="6A37815C" w:rsidRPr="00585184">
        <w:rPr>
          <w:rFonts w:ascii="Times New Roman" w:hAnsi="Times New Roman" w:cs="Times New Roman"/>
          <w:sz w:val="20"/>
          <w:szCs w:val="20"/>
        </w:rPr>
        <w:t>in</w:t>
      </w:r>
      <w:r w:rsidR="7808124D" w:rsidRPr="00585184">
        <w:rPr>
          <w:rFonts w:ascii="Times New Roman" w:hAnsi="Times New Roman" w:cs="Times New Roman"/>
          <w:sz w:val="20"/>
          <w:szCs w:val="20"/>
        </w:rPr>
        <w:t xml:space="preserve"> Paddy</w:t>
      </w:r>
      <w:r w:rsidR="22CFD4B2" w:rsidRPr="00585184">
        <w:rPr>
          <w:rFonts w:ascii="Times New Roman" w:hAnsi="Times New Roman" w:cs="Times New Roman"/>
          <w:sz w:val="20"/>
          <w:szCs w:val="20"/>
        </w:rPr>
        <w:t>’s audio-recorded</w:t>
      </w:r>
      <w:r w:rsidR="001224F3" w:rsidRPr="00585184">
        <w:rPr>
          <w:rStyle w:val="FootnoteReference"/>
          <w:rFonts w:ascii="Times New Roman" w:hAnsi="Times New Roman" w:cs="Times New Roman"/>
          <w:sz w:val="20"/>
          <w:szCs w:val="20"/>
        </w:rPr>
        <w:footnoteReference w:id="6"/>
      </w:r>
      <w:r w:rsidR="116EA4EF" w:rsidRPr="00585184">
        <w:rPr>
          <w:rFonts w:ascii="Times New Roman" w:hAnsi="Times New Roman" w:cs="Times New Roman"/>
          <w:sz w:val="20"/>
          <w:szCs w:val="20"/>
        </w:rPr>
        <w:t xml:space="preserve"> production</w:t>
      </w:r>
      <w:r w:rsidR="07CFE334" w:rsidRPr="00585184">
        <w:rPr>
          <w:rFonts w:ascii="Times New Roman" w:hAnsi="Times New Roman" w:cs="Times New Roman"/>
          <w:sz w:val="20"/>
          <w:szCs w:val="20"/>
        </w:rPr>
        <w:t xml:space="preserve"> </w:t>
      </w:r>
      <w:r w:rsidR="11FA7B33" w:rsidRPr="00585184">
        <w:rPr>
          <w:rFonts w:ascii="Times New Roman" w:hAnsi="Times New Roman" w:cs="Times New Roman"/>
          <w:sz w:val="20"/>
          <w:szCs w:val="20"/>
        </w:rPr>
        <w:t>which</w:t>
      </w:r>
      <w:r w:rsidR="07CFE334" w:rsidRPr="00585184">
        <w:rPr>
          <w:rFonts w:ascii="Times New Roman" w:hAnsi="Times New Roman" w:cs="Times New Roman"/>
          <w:sz w:val="20"/>
          <w:szCs w:val="20"/>
        </w:rPr>
        <w:t xml:space="preserve"> include an auxiliary</w:t>
      </w:r>
      <w:r w:rsidR="7808124D" w:rsidRPr="00585184">
        <w:rPr>
          <w:rFonts w:ascii="Times New Roman" w:hAnsi="Times New Roman" w:cs="Times New Roman"/>
          <w:sz w:val="20"/>
          <w:szCs w:val="20"/>
        </w:rPr>
        <w:t>, 3</w:t>
      </w:r>
      <w:r w:rsidR="1F20A10F" w:rsidRPr="00585184">
        <w:rPr>
          <w:rFonts w:ascii="Times New Roman" w:hAnsi="Times New Roman" w:cs="Times New Roman"/>
          <w:sz w:val="20"/>
          <w:szCs w:val="20"/>
        </w:rPr>
        <w:t>7</w:t>
      </w:r>
      <w:r w:rsidR="1C4A4169" w:rsidRPr="00585184">
        <w:rPr>
          <w:rFonts w:ascii="Times New Roman" w:hAnsi="Times New Roman" w:cs="Times New Roman"/>
          <w:sz w:val="20"/>
          <w:szCs w:val="20"/>
        </w:rPr>
        <w:t xml:space="preserve"> </w:t>
      </w:r>
      <w:r w:rsidR="1EC5B709" w:rsidRPr="00585184">
        <w:rPr>
          <w:rFonts w:ascii="Times New Roman" w:hAnsi="Times New Roman" w:cs="Times New Roman"/>
          <w:sz w:val="20"/>
          <w:szCs w:val="20"/>
        </w:rPr>
        <w:t xml:space="preserve">contained a </w:t>
      </w:r>
      <w:r w:rsidR="54EC27DC" w:rsidRPr="00585184">
        <w:rPr>
          <w:rFonts w:ascii="Times New Roman" w:hAnsi="Times New Roman" w:cs="Times New Roman"/>
          <w:sz w:val="20"/>
          <w:szCs w:val="20"/>
        </w:rPr>
        <w:t>se</w:t>
      </w:r>
      <w:r w:rsidR="396A7BAA" w:rsidRPr="00585184">
        <w:rPr>
          <w:rFonts w:ascii="Times New Roman" w:hAnsi="Times New Roman" w:cs="Times New Roman"/>
          <w:sz w:val="20"/>
          <w:szCs w:val="20"/>
        </w:rPr>
        <w:t>ntence</w:t>
      </w:r>
      <w:r w:rsidR="7808124D" w:rsidRPr="00585184">
        <w:rPr>
          <w:rFonts w:ascii="Times New Roman" w:hAnsi="Times New Roman" w:cs="Times New Roman"/>
          <w:sz w:val="20"/>
          <w:szCs w:val="20"/>
        </w:rPr>
        <w:t>-initi</w:t>
      </w:r>
      <w:r w:rsidR="312C4399" w:rsidRPr="00585184">
        <w:rPr>
          <w:rFonts w:ascii="Times New Roman" w:hAnsi="Times New Roman" w:cs="Times New Roman"/>
          <w:sz w:val="20"/>
          <w:szCs w:val="20"/>
        </w:rPr>
        <w:t>al</w:t>
      </w:r>
      <w:r w:rsidR="5093969D" w:rsidRPr="00585184">
        <w:rPr>
          <w:rFonts w:ascii="Times New Roman" w:hAnsi="Times New Roman" w:cs="Times New Roman"/>
          <w:sz w:val="20"/>
          <w:szCs w:val="20"/>
        </w:rPr>
        <w:t xml:space="preserve"> auxiliary</w:t>
      </w:r>
      <w:r w:rsidR="312C4399" w:rsidRPr="00585184">
        <w:rPr>
          <w:rFonts w:ascii="Times New Roman" w:hAnsi="Times New Roman" w:cs="Times New Roman"/>
          <w:sz w:val="20"/>
          <w:szCs w:val="20"/>
        </w:rPr>
        <w:t xml:space="preserve">, and only </w:t>
      </w:r>
      <w:r w:rsidR="2D4B340B" w:rsidRPr="00585184">
        <w:rPr>
          <w:rFonts w:ascii="Times New Roman" w:hAnsi="Times New Roman" w:cs="Times New Roman"/>
          <w:sz w:val="20"/>
          <w:szCs w:val="20"/>
        </w:rPr>
        <w:t>1</w:t>
      </w:r>
      <w:r w:rsidR="0CE5548D" w:rsidRPr="00585184">
        <w:rPr>
          <w:rFonts w:ascii="Times New Roman" w:hAnsi="Times New Roman" w:cs="Times New Roman"/>
          <w:sz w:val="20"/>
          <w:szCs w:val="20"/>
        </w:rPr>
        <w:t xml:space="preserve"> contained a </w:t>
      </w:r>
      <w:r w:rsidR="627AF872" w:rsidRPr="00585184">
        <w:rPr>
          <w:rFonts w:ascii="Times New Roman" w:hAnsi="Times New Roman" w:cs="Times New Roman"/>
          <w:sz w:val="20"/>
          <w:szCs w:val="20"/>
        </w:rPr>
        <w:t>sentence</w:t>
      </w:r>
      <w:r w:rsidR="312C4399" w:rsidRPr="00585184">
        <w:rPr>
          <w:rFonts w:ascii="Times New Roman" w:hAnsi="Times New Roman" w:cs="Times New Roman"/>
          <w:sz w:val="20"/>
          <w:szCs w:val="20"/>
        </w:rPr>
        <w:t>-medial</w:t>
      </w:r>
      <w:r w:rsidR="3DC9687E" w:rsidRPr="00585184">
        <w:rPr>
          <w:rFonts w:ascii="Times New Roman" w:hAnsi="Times New Roman" w:cs="Times New Roman"/>
          <w:sz w:val="20"/>
          <w:szCs w:val="20"/>
        </w:rPr>
        <w:t xml:space="preserve"> auxiliary</w:t>
      </w:r>
      <w:r w:rsidR="312C4399" w:rsidRPr="00585184">
        <w:rPr>
          <w:rFonts w:ascii="Times New Roman" w:hAnsi="Times New Roman" w:cs="Times New Roman"/>
          <w:sz w:val="20"/>
          <w:szCs w:val="20"/>
        </w:rPr>
        <w:t xml:space="preserve">. </w:t>
      </w:r>
      <w:r w:rsidR="4B8F9213" w:rsidRPr="00585184">
        <w:rPr>
          <w:rFonts w:ascii="Times New Roman" w:hAnsi="Times New Roman" w:cs="Times New Roman"/>
          <w:sz w:val="20"/>
          <w:szCs w:val="20"/>
        </w:rPr>
        <w:t xml:space="preserve">Furthermore, </w:t>
      </w:r>
      <w:r w:rsidR="1EEBE53C" w:rsidRPr="00585184">
        <w:rPr>
          <w:rFonts w:ascii="Times New Roman" w:hAnsi="Times New Roman" w:cs="Times New Roman"/>
          <w:sz w:val="20"/>
          <w:szCs w:val="20"/>
        </w:rPr>
        <w:t xml:space="preserve">we used intonation and discourse context to diagnose </w:t>
      </w:r>
      <w:r w:rsidR="16DFDE2D" w:rsidRPr="00585184">
        <w:rPr>
          <w:rFonts w:ascii="Times New Roman" w:hAnsi="Times New Roman" w:cs="Times New Roman"/>
          <w:sz w:val="20"/>
          <w:szCs w:val="20"/>
        </w:rPr>
        <w:t>2</w:t>
      </w:r>
      <w:r w:rsidR="5018F4ED" w:rsidRPr="00585184">
        <w:rPr>
          <w:rFonts w:ascii="Times New Roman" w:hAnsi="Times New Roman" w:cs="Times New Roman"/>
          <w:sz w:val="20"/>
          <w:szCs w:val="20"/>
        </w:rPr>
        <w:t>4</w:t>
      </w:r>
      <w:r w:rsidR="16DFDE2D" w:rsidRPr="00585184">
        <w:rPr>
          <w:rFonts w:ascii="Times New Roman" w:hAnsi="Times New Roman" w:cs="Times New Roman"/>
          <w:sz w:val="20"/>
          <w:szCs w:val="20"/>
        </w:rPr>
        <w:t xml:space="preserve"> o</w:t>
      </w:r>
      <w:r w:rsidR="474550A0" w:rsidRPr="00585184">
        <w:rPr>
          <w:rFonts w:ascii="Times New Roman" w:hAnsi="Times New Roman" w:cs="Times New Roman"/>
          <w:sz w:val="20"/>
          <w:szCs w:val="20"/>
        </w:rPr>
        <w:t>f the 3</w:t>
      </w:r>
      <w:r w:rsidR="24644522" w:rsidRPr="00585184">
        <w:rPr>
          <w:rFonts w:ascii="Times New Roman" w:hAnsi="Times New Roman" w:cs="Times New Roman"/>
          <w:sz w:val="20"/>
          <w:szCs w:val="20"/>
        </w:rPr>
        <w:t>7</w:t>
      </w:r>
      <w:r w:rsidR="474550A0" w:rsidRPr="00585184">
        <w:rPr>
          <w:rFonts w:ascii="Times New Roman" w:hAnsi="Times New Roman" w:cs="Times New Roman"/>
          <w:sz w:val="20"/>
          <w:szCs w:val="20"/>
        </w:rPr>
        <w:t xml:space="preserve"> auxiliary-initial </w:t>
      </w:r>
      <w:r w:rsidR="669D00CF" w:rsidRPr="00585184">
        <w:rPr>
          <w:rFonts w:ascii="Times New Roman" w:hAnsi="Times New Roman" w:cs="Times New Roman"/>
          <w:sz w:val="20"/>
          <w:szCs w:val="20"/>
        </w:rPr>
        <w:t>utterance</w:t>
      </w:r>
      <w:r w:rsidR="6B9ACFC9" w:rsidRPr="00585184">
        <w:rPr>
          <w:rFonts w:ascii="Times New Roman" w:hAnsi="Times New Roman" w:cs="Times New Roman"/>
          <w:sz w:val="20"/>
          <w:szCs w:val="20"/>
        </w:rPr>
        <w:t xml:space="preserve">s </w:t>
      </w:r>
      <w:r w:rsidR="343B0D96" w:rsidRPr="00585184">
        <w:rPr>
          <w:rFonts w:ascii="Times New Roman" w:hAnsi="Times New Roman" w:cs="Times New Roman"/>
          <w:sz w:val="20"/>
          <w:szCs w:val="20"/>
        </w:rPr>
        <w:t>as</w:t>
      </w:r>
      <w:r w:rsidR="0A36EF48" w:rsidRPr="00585184">
        <w:rPr>
          <w:rFonts w:ascii="Times New Roman" w:hAnsi="Times New Roman" w:cs="Times New Roman"/>
          <w:sz w:val="20"/>
          <w:szCs w:val="20"/>
        </w:rPr>
        <w:t xml:space="preserve"> </w:t>
      </w:r>
      <w:r w:rsidR="20C92E29" w:rsidRPr="00585184">
        <w:rPr>
          <w:rFonts w:ascii="Times New Roman" w:hAnsi="Times New Roman" w:cs="Times New Roman"/>
          <w:sz w:val="20"/>
          <w:szCs w:val="20"/>
        </w:rPr>
        <w:t>assertions</w:t>
      </w:r>
      <w:r w:rsidR="36D748D2" w:rsidRPr="00585184">
        <w:rPr>
          <w:rFonts w:ascii="Times New Roman" w:hAnsi="Times New Roman" w:cs="Times New Roman"/>
          <w:sz w:val="20"/>
          <w:szCs w:val="20"/>
        </w:rPr>
        <w:t xml:space="preserve"> </w:t>
      </w:r>
      <w:r w:rsidR="16B3D581" w:rsidRPr="00585184">
        <w:rPr>
          <w:rFonts w:ascii="Times New Roman" w:hAnsi="Times New Roman" w:cs="Times New Roman"/>
          <w:sz w:val="20"/>
          <w:szCs w:val="20"/>
        </w:rPr>
        <w:t>and</w:t>
      </w:r>
      <w:r w:rsidR="1A27161A" w:rsidRPr="00585184">
        <w:rPr>
          <w:rFonts w:ascii="Times New Roman" w:hAnsi="Times New Roman" w:cs="Times New Roman"/>
          <w:sz w:val="20"/>
          <w:szCs w:val="20"/>
        </w:rPr>
        <w:t xml:space="preserve"> 13 </w:t>
      </w:r>
      <w:r w:rsidR="04ABCA3D" w:rsidRPr="00585184">
        <w:rPr>
          <w:rFonts w:ascii="Times New Roman" w:hAnsi="Times New Roman" w:cs="Times New Roman"/>
          <w:sz w:val="20"/>
          <w:szCs w:val="20"/>
        </w:rPr>
        <w:t xml:space="preserve">as </w:t>
      </w:r>
      <w:r w:rsidR="1A27161A" w:rsidRPr="00585184">
        <w:rPr>
          <w:rFonts w:ascii="Times New Roman" w:hAnsi="Times New Roman" w:cs="Times New Roman"/>
          <w:sz w:val="20"/>
          <w:szCs w:val="20"/>
        </w:rPr>
        <w:t>questions</w:t>
      </w:r>
      <w:r w:rsidR="4AFF5169" w:rsidRPr="00585184">
        <w:rPr>
          <w:rFonts w:ascii="Times New Roman" w:hAnsi="Times New Roman" w:cs="Times New Roman"/>
          <w:sz w:val="20"/>
          <w:szCs w:val="20"/>
        </w:rPr>
        <w:t>.</w:t>
      </w:r>
      <w:r w:rsidR="1E5257F6" w:rsidRPr="00585184">
        <w:rPr>
          <w:rFonts w:ascii="Times New Roman" w:hAnsi="Times New Roman" w:cs="Times New Roman"/>
          <w:sz w:val="20"/>
          <w:szCs w:val="20"/>
        </w:rPr>
        <w:t xml:space="preserve"> The sole SAux structure is an assertion.</w:t>
      </w:r>
      <w:r w:rsidR="6B9ACFC9" w:rsidRPr="00585184">
        <w:rPr>
          <w:rFonts w:ascii="Times New Roman" w:hAnsi="Times New Roman" w:cs="Times New Roman"/>
          <w:sz w:val="20"/>
          <w:szCs w:val="20"/>
        </w:rPr>
        <w:t xml:space="preserve"> </w:t>
      </w:r>
      <w:r w:rsidR="5F95FB63" w:rsidRPr="00585184">
        <w:rPr>
          <w:rFonts w:ascii="Times New Roman" w:hAnsi="Times New Roman" w:cs="Times New Roman"/>
          <w:sz w:val="20"/>
          <w:szCs w:val="20"/>
        </w:rPr>
        <w:t xml:space="preserve">Paddy therefore uses </w:t>
      </w:r>
      <w:r w:rsidR="293E5A6C" w:rsidRPr="00585184">
        <w:rPr>
          <w:rFonts w:ascii="Times New Roman" w:hAnsi="Times New Roman" w:cs="Times New Roman"/>
          <w:sz w:val="20"/>
          <w:szCs w:val="20"/>
        </w:rPr>
        <w:t>AuxS order for</w:t>
      </w:r>
      <w:r w:rsidR="1F10D784" w:rsidRPr="00585184">
        <w:rPr>
          <w:rFonts w:ascii="Times New Roman" w:hAnsi="Times New Roman" w:cs="Times New Roman"/>
          <w:sz w:val="20"/>
          <w:szCs w:val="20"/>
        </w:rPr>
        <w:t xml:space="preserve"> both </w:t>
      </w:r>
      <w:r w:rsidR="70E4E17F" w:rsidRPr="00585184">
        <w:rPr>
          <w:rFonts w:ascii="Times New Roman" w:hAnsi="Times New Roman" w:cs="Times New Roman"/>
          <w:sz w:val="20"/>
          <w:szCs w:val="20"/>
        </w:rPr>
        <w:t xml:space="preserve">assertions </w:t>
      </w:r>
      <w:r w:rsidR="7B816490" w:rsidRPr="00585184">
        <w:rPr>
          <w:rFonts w:ascii="Times New Roman" w:hAnsi="Times New Roman" w:cs="Times New Roman"/>
          <w:sz w:val="20"/>
          <w:szCs w:val="20"/>
        </w:rPr>
        <w:lastRenderedPageBreak/>
        <w:t>and</w:t>
      </w:r>
      <w:r w:rsidR="5F1FD3C8" w:rsidRPr="00585184">
        <w:rPr>
          <w:rFonts w:ascii="Times New Roman" w:hAnsi="Times New Roman" w:cs="Times New Roman"/>
          <w:sz w:val="20"/>
          <w:szCs w:val="20"/>
        </w:rPr>
        <w:t xml:space="preserve"> questions</w:t>
      </w:r>
      <w:r w:rsidR="2E9F243C" w:rsidRPr="00585184">
        <w:rPr>
          <w:rFonts w:ascii="Times New Roman" w:hAnsi="Times New Roman" w:cs="Times New Roman"/>
          <w:sz w:val="20"/>
          <w:szCs w:val="20"/>
        </w:rPr>
        <w:t>.</w:t>
      </w:r>
      <w:r w:rsidR="47776FDE" w:rsidRPr="00585184">
        <w:rPr>
          <w:rFonts w:ascii="Times New Roman" w:hAnsi="Times New Roman" w:cs="Times New Roman"/>
          <w:sz w:val="20"/>
          <w:szCs w:val="20"/>
        </w:rPr>
        <w:t xml:space="preserve"> </w:t>
      </w:r>
      <w:r w:rsidR="1E4201BA" w:rsidRPr="00585184">
        <w:rPr>
          <w:rFonts w:ascii="Times New Roman" w:hAnsi="Times New Roman" w:cs="Times New Roman"/>
          <w:sz w:val="20"/>
          <w:szCs w:val="20"/>
        </w:rPr>
        <w:t>W</w:t>
      </w:r>
      <w:r w:rsidR="5F1FD3C8" w:rsidRPr="00585184">
        <w:rPr>
          <w:rFonts w:ascii="Times New Roman" w:hAnsi="Times New Roman" w:cs="Times New Roman"/>
          <w:sz w:val="20"/>
          <w:szCs w:val="20"/>
        </w:rPr>
        <w:t xml:space="preserve">e can </w:t>
      </w:r>
      <w:r w:rsidR="1A9BDD68" w:rsidRPr="00585184">
        <w:rPr>
          <w:rFonts w:ascii="Times New Roman" w:hAnsi="Times New Roman" w:cs="Times New Roman"/>
          <w:sz w:val="20"/>
          <w:szCs w:val="20"/>
        </w:rPr>
        <w:t>therefor</w:t>
      </w:r>
      <w:r w:rsidR="00782AAC">
        <w:rPr>
          <w:rFonts w:ascii="Times New Roman" w:hAnsi="Times New Roman" w:cs="Times New Roman"/>
          <w:sz w:val="20"/>
          <w:szCs w:val="20"/>
        </w:rPr>
        <w:t>e</w:t>
      </w:r>
      <w:r w:rsidR="1A9BDD68" w:rsidRPr="00585184">
        <w:rPr>
          <w:rFonts w:ascii="Times New Roman" w:hAnsi="Times New Roman" w:cs="Times New Roman"/>
          <w:sz w:val="20"/>
          <w:szCs w:val="20"/>
        </w:rPr>
        <w:t xml:space="preserve"> </w:t>
      </w:r>
      <w:r w:rsidR="5F1FD3C8" w:rsidRPr="00585184">
        <w:rPr>
          <w:rFonts w:ascii="Times New Roman" w:hAnsi="Times New Roman" w:cs="Times New Roman"/>
          <w:sz w:val="20"/>
          <w:szCs w:val="20"/>
        </w:rPr>
        <w:t>rule out</w:t>
      </w:r>
      <w:r w:rsidR="1BE3661E" w:rsidRPr="00585184">
        <w:rPr>
          <w:rFonts w:ascii="Times New Roman" w:hAnsi="Times New Roman" w:cs="Times New Roman"/>
          <w:sz w:val="20"/>
          <w:szCs w:val="20"/>
        </w:rPr>
        <w:t xml:space="preserve"> a hypothesis whereby</w:t>
      </w:r>
      <w:r w:rsidR="5F1FD3C8" w:rsidRPr="00585184">
        <w:rPr>
          <w:rFonts w:ascii="Times New Roman" w:hAnsi="Times New Roman" w:cs="Times New Roman"/>
          <w:sz w:val="20"/>
          <w:szCs w:val="20"/>
        </w:rPr>
        <w:t xml:space="preserve"> Paddy</w:t>
      </w:r>
      <w:r w:rsidR="39C21F00" w:rsidRPr="00585184">
        <w:rPr>
          <w:rFonts w:ascii="Times New Roman" w:hAnsi="Times New Roman" w:cs="Times New Roman"/>
          <w:sz w:val="20"/>
          <w:szCs w:val="20"/>
        </w:rPr>
        <w:t xml:space="preserve"> treats</w:t>
      </w:r>
      <w:r w:rsidR="48E5151A" w:rsidRPr="00585184">
        <w:rPr>
          <w:rFonts w:ascii="Times New Roman" w:hAnsi="Times New Roman" w:cs="Times New Roman"/>
          <w:sz w:val="20"/>
          <w:szCs w:val="20"/>
        </w:rPr>
        <w:t xml:space="preserve"> </w:t>
      </w:r>
      <w:r w:rsidR="5077C3B7" w:rsidRPr="00585184">
        <w:rPr>
          <w:rFonts w:ascii="Times New Roman" w:hAnsi="Times New Roman" w:cs="Times New Roman"/>
          <w:sz w:val="20"/>
          <w:szCs w:val="20"/>
        </w:rPr>
        <w:t>auxiliaries</w:t>
      </w:r>
      <w:r w:rsidR="405A214F" w:rsidRPr="00585184">
        <w:rPr>
          <w:rFonts w:ascii="Times New Roman" w:hAnsi="Times New Roman" w:cs="Times New Roman"/>
          <w:sz w:val="20"/>
          <w:szCs w:val="20"/>
        </w:rPr>
        <w:t xml:space="preserve"> generally as question markers.</w:t>
      </w:r>
      <w:r w:rsidR="5077C3B7" w:rsidRPr="00585184">
        <w:rPr>
          <w:rFonts w:ascii="Times New Roman" w:hAnsi="Times New Roman" w:cs="Times New Roman"/>
          <w:sz w:val="20"/>
          <w:szCs w:val="20"/>
        </w:rPr>
        <w:t xml:space="preserve"> </w:t>
      </w:r>
      <w:r w:rsidR="66A5B3AF" w:rsidRPr="00585184">
        <w:rPr>
          <w:rFonts w:ascii="Times New Roman" w:hAnsi="Times New Roman" w:cs="Times New Roman"/>
          <w:sz w:val="20"/>
          <w:szCs w:val="20"/>
        </w:rPr>
        <w:t>T</w:t>
      </w:r>
      <w:r w:rsidR="04345623" w:rsidRPr="00585184">
        <w:rPr>
          <w:rFonts w:ascii="Times New Roman" w:hAnsi="Times New Roman" w:cs="Times New Roman"/>
          <w:sz w:val="20"/>
          <w:szCs w:val="20"/>
        </w:rPr>
        <w:t xml:space="preserve">he </w:t>
      </w:r>
      <w:r w:rsidR="005BC4EB" w:rsidRPr="00585184">
        <w:rPr>
          <w:rFonts w:ascii="Times New Roman" w:hAnsi="Times New Roman" w:cs="Times New Roman"/>
          <w:sz w:val="20"/>
          <w:szCs w:val="20"/>
        </w:rPr>
        <w:t xml:space="preserve">next </w:t>
      </w:r>
      <w:r w:rsidR="04345623" w:rsidRPr="00585184">
        <w:rPr>
          <w:rFonts w:ascii="Times New Roman" w:hAnsi="Times New Roman" w:cs="Times New Roman"/>
          <w:sz w:val="20"/>
          <w:szCs w:val="20"/>
        </w:rPr>
        <w:t>question</w:t>
      </w:r>
      <w:r w:rsidR="4A815FD8" w:rsidRPr="00585184">
        <w:rPr>
          <w:rFonts w:ascii="Times New Roman" w:hAnsi="Times New Roman" w:cs="Times New Roman"/>
          <w:sz w:val="20"/>
          <w:szCs w:val="20"/>
        </w:rPr>
        <w:t xml:space="preserve"> </w:t>
      </w:r>
      <w:r w:rsidR="05D66A09" w:rsidRPr="00585184">
        <w:rPr>
          <w:rFonts w:ascii="Times New Roman" w:hAnsi="Times New Roman" w:cs="Times New Roman"/>
          <w:sz w:val="20"/>
          <w:szCs w:val="20"/>
        </w:rPr>
        <w:t xml:space="preserve">is </w:t>
      </w:r>
      <w:r w:rsidR="4D7266B9" w:rsidRPr="00585184">
        <w:rPr>
          <w:rFonts w:ascii="Times New Roman" w:hAnsi="Times New Roman" w:cs="Times New Roman"/>
          <w:sz w:val="20"/>
          <w:szCs w:val="20"/>
        </w:rPr>
        <w:t xml:space="preserve">why </w:t>
      </w:r>
      <w:r w:rsidR="0D62FE5A" w:rsidRPr="00585184">
        <w:rPr>
          <w:rFonts w:ascii="Times New Roman" w:hAnsi="Times New Roman" w:cs="Times New Roman"/>
          <w:sz w:val="20"/>
          <w:szCs w:val="20"/>
        </w:rPr>
        <w:t>Paddy clearly prefer</w:t>
      </w:r>
      <w:r w:rsidR="22F230BC" w:rsidRPr="00585184">
        <w:rPr>
          <w:rFonts w:ascii="Times New Roman" w:hAnsi="Times New Roman" w:cs="Times New Roman"/>
          <w:sz w:val="20"/>
          <w:szCs w:val="20"/>
        </w:rPr>
        <w:t>s</w:t>
      </w:r>
      <w:r w:rsidR="0D62FE5A" w:rsidRPr="00585184">
        <w:rPr>
          <w:rFonts w:ascii="Times New Roman" w:hAnsi="Times New Roman" w:cs="Times New Roman"/>
          <w:sz w:val="20"/>
          <w:szCs w:val="20"/>
        </w:rPr>
        <w:t xml:space="preserve"> auxiliary-initial word order independently of speech act</w:t>
      </w:r>
      <w:r w:rsidR="53A3CD2B" w:rsidRPr="00585184">
        <w:rPr>
          <w:rFonts w:ascii="Times New Roman" w:hAnsi="Times New Roman" w:cs="Times New Roman"/>
          <w:sz w:val="20"/>
          <w:szCs w:val="20"/>
        </w:rPr>
        <w:t>, despite hearing some SAux structures</w:t>
      </w:r>
      <w:r w:rsidR="0D62FE5A" w:rsidRPr="00585184">
        <w:rPr>
          <w:rFonts w:ascii="Times New Roman" w:hAnsi="Times New Roman" w:cs="Times New Roman"/>
          <w:sz w:val="20"/>
          <w:szCs w:val="20"/>
        </w:rPr>
        <w:t>.</w:t>
      </w:r>
    </w:p>
    <w:p w14:paraId="1000C0BF" w14:textId="07EF272C" w:rsidR="00692AEA" w:rsidRPr="00585184" w:rsidRDefault="00692AEA" w:rsidP="00900F41">
      <w:pPr>
        <w:tabs>
          <w:tab w:val="left" w:pos="284"/>
          <w:tab w:val="left" w:pos="426"/>
        </w:tabs>
        <w:spacing w:after="0" w:line="240" w:lineRule="exact"/>
        <w:jc w:val="both"/>
        <w:rPr>
          <w:rFonts w:ascii="Times New Roman" w:hAnsi="Times New Roman" w:cs="Times New Roman"/>
          <w:sz w:val="20"/>
          <w:szCs w:val="20"/>
        </w:rPr>
      </w:pPr>
    </w:p>
    <w:p w14:paraId="2A8528DE" w14:textId="25341E1B" w:rsidR="00692AEA" w:rsidRPr="00585184" w:rsidRDefault="00786271" w:rsidP="00491019">
      <w:pPr>
        <w:tabs>
          <w:tab w:val="left" w:pos="284"/>
          <w:tab w:val="left" w:pos="426"/>
        </w:tabs>
        <w:spacing w:after="0" w:line="240" w:lineRule="auto"/>
        <w:jc w:val="both"/>
        <w:rPr>
          <w:rFonts w:ascii="Times New Roman" w:hAnsi="Times New Roman" w:cs="Times New Roman"/>
          <w:b/>
          <w:bCs/>
          <w:sz w:val="24"/>
          <w:szCs w:val="24"/>
        </w:rPr>
      </w:pPr>
      <w:r w:rsidRPr="00585184">
        <w:rPr>
          <w:rFonts w:ascii="Times New Roman" w:hAnsi="Times New Roman" w:cs="Times New Roman"/>
          <w:b/>
          <w:bCs/>
          <w:sz w:val="24"/>
          <w:szCs w:val="24"/>
        </w:rPr>
        <w:t>3. Proposal</w:t>
      </w:r>
      <w:r w:rsidR="00F81803" w:rsidRPr="00585184">
        <w:rPr>
          <w:rFonts w:ascii="Times New Roman" w:hAnsi="Times New Roman" w:cs="Times New Roman"/>
          <w:b/>
          <w:bCs/>
          <w:sz w:val="24"/>
          <w:szCs w:val="24"/>
        </w:rPr>
        <w:t xml:space="preserve">: </w:t>
      </w:r>
      <w:r w:rsidR="53880D75" w:rsidRPr="00585184">
        <w:rPr>
          <w:rFonts w:ascii="Times New Roman" w:hAnsi="Times New Roman" w:cs="Times New Roman"/>
          <w:b/>
          <w:bCs/>
          <w:sz w:val="24"/>
          <w:szCs w:val="24"/>
        </w:rPr>
        <w:t>Word order</w:t>
      </w:r>
      <w:r w:rsidR="00F05609" w:rsidRPr="00585184">
        <w:rPr>
          <w:rFonts w:ascii="Times New Roman" w:hAnsi="Times New Roman" w:cs="Times New Roman"/>
          <w:b/>
          <w:bCs/>
          <w:sz w:val="24"/>
          <w:szCs w:val="24"/>
        </w:rPr>
        <w:t xml:space="preserve"> mappings </w:t>
      </w:r>
      <w:r w:rsidR="0001479C" w:rsidRPr="00585184">
        <w:rPr>
          <w:rFonts w:ascii="Times New Roman" w:hAnsi="Times New Roman" w:cs="Times New Roman"/>
          <w:b/>
          <w:bCs/>
          <w:sz w:val="24"/>
          <w:szCs w:val="24"/>
        </w:rPr>
        <w:t xml:space="preserve">are </w:t>
      </w:r>
      <w:r w:rsidR="0312E3AB" w:rsidRPr="00585184">
        <w:rPr>
          <w:rFonts w:ascii="Times New Roman" w:hAnsi="Times New Roman" w:cs="Times New Roman"/>
          <w:b/>
          <w:bCs/>
          <w:sz w:val="24"/>
          <w:szCs w:val="24"/>
        </w:rPr>
        <w:t>subject to the Tolerance Principle</w:t>
      </w:r>
    </w:p>
    <w:p w14:paraId="1D10EDB8" w14:textId="2D7C6338" w:rsidR="0001479C" w:rsidRPr="00585184" w:rsidRDefault="0001479C" w:rsidP="00900F41">
      <w:pPr>
        <w:tabs>
          <w:tab w:val="left" w:pos="284"/>
          <w:tab w:val="left" w:pos="426"/>
        </w:tabs>
        <w:spacing w:after="0" w:line="240" w:lineRule="exact"/>
        <w:jc w:val="both"/>
        <w:rPr>
          <w:rFonts w:ascii="Times New Roman" w:hAnsi="Times New Roman" w:cs="Times New Roman"/>
          <w:b/>
          <w:bCs/>
          <w:sz w:val="20"/>
          <w:szCs w:val="20"/>
        </w:rPr>
      </w:pPr>
    </w:p>
    <w:p w14:paraId="5E988B50" w14:textId="795BCC22" w:rsidR="0001479C" w:rsidRPr="00585184" w:rsidRDefault="6F4498B6" w:rsidP="004570B4">
      <w:pPr>
        <w:tabs>
          <w:tab w:val="left" w:pos="363"/>
        </w:tabs>
        <w:spacing w:after="0" w:line="240" w:lineRule="exact"/>
        <w:ind w:firstLine="363"/>
        <w:jc w:val="both"/>
        <w:rPr>
          <w:rFonts w:ascii="Times New Roman" w:hAnsi="Times New Roman" w:cs="Times New Roman"/>
          <w:sz w:val="20"/>
          <w:szCs w:val="20"/>
        </w:rPr>
      </w:pPr>
      <w:r w:rsidRPr="00585184">
        <w:rPr>
          <w:rFonts w:ascii="Times New Roman" w:hAnsi="Times New Roman" w:cs="Times New Roman"/>
          <w:sz w:val="20"/>
          <w:szCs w:val="20"/>
        </w:rPr>
        <w:t xml:space="preserve">We propose that Paddy’s </w:t>
      </w:r>
      <w:r w:rsidR="61CCC51B" w:rsidRPr="00585184">
        <w:rPr>
          <w:rFonts w:ascii="Times New Roman" w:hAnsi="Times New Roman" w:cs="Times New Roman"/>
          <w:sz w:val="20"/>
          <w:szCs w:val="20"/>
        </w:rPr>
        <w:t>word order</w:t>
      </w:r>
      <w:r w:rsidRPr="00585184">
        <w:rPr>
          <w:rFonts w:ascii="Times New Roman" w:hAnsi="Times New Roman" w:cs="Times New Roman"/>
          <w:sz w:val="20"/>
          <w:szCs w:val="20"/>
        </w:rPr>
        <w:t xml:space="preserve"> mapping is motivated by a </w:t>
      </w:r>
      <w:r w:rsidR="600975AB" w:rsidRPr="00585184">
        <w:rPr>
          <w:rFonts w:ascii="Times New Roman" w:hAnsi="Times New Roman" w:cs="Times New Roman"/>
          <w:sz w:val="20"/>
          <w:szCs w:val="20"/>
        </w:rPr>
        <w:t xml:space="preserve">high </w:t>
      </w:r>
      <w:r w:rsidR="55F1302A" w:rsidRPr="00585184">
        <w:rPr>
          <w:rFonts w:ascii="Times New Roman" w:hAnsi="Times New Roman" w:cs="Times New Roman"/>
          <w:sz w:val="20"/>
          <w:szCs w:val="20"/>
        </w:rPr>
        <w:t xml:space="preserve">relative </w:t>
      </w:r>
      <w:r w:rsidR="600975AB" w:rsidRPr="00585184">
        <w:rPr>
          <w:rFonts w:ascii="Times New Roman" w:hAnsi="Times New Roman" w:cs="Times New Roman"/>
          <w:sz w:val="20"/>
          <w:szCs w:val="20"/>
        </w:rPr>
        <w:t>frequency of</w:t>
      </w:r>
      <w:r w:rsidR="43EFCE80" w:rsidRPr="00585184">
        <w:rPr>
          <w:rFonts w:ascii="Times New Roman" w:hAnsi="Times New Roman" w:cs="Times New Roman"/>
          <w:sz w:val="20"/>
          <w:szCs w:val="20"/>
        </w:rPr>
        <w:t xml:space="preserve"> AuxS</w:t>
      </w:r>
      <w:r w:rsidR="600975AB" w:rsidRPr="00585184">
        <w:rPr>
          <w:rFonts w:ascii="Times New Roman" w:hAnsi="Times New Roman" w:cs="Times New Roman"/>
          <w:sz w:val="20"/>
          <w:szCs w:val="20"/>
        </w:rPr>
        <w:t xml:space="preserve"> constructions in his input, </w:t>
      </w:r>
      <w:r w:rsidR="43EFCE80" w:rsidRPr="00585184">
        <w:rPr>
          <w:rFonts w:ascii="Times New Roman" w:hAnsi="Times New Roman" w:cs="Times New Roman"/>
          <w:sz w:val="20"/>
          <w:szCs w:val="20"/>
        </w:rPr>
        <w:t xml:space="preserve">which makes him treat </w:t>
      </w:r>
      <w:r w:rsidR="361F037D" w:rsidRPr="00585184">
        <w:rPr>
          <w:rFonts w:ascii="Times New Roman" w:hAnsi="Times New Roman" w:cs="Times New Roman"/>
          <w:sz w:val="20"/>
          <w:szCs w:val="20"/>
        </w:rPr>
        <w:t>AuxS</w:t>
      </w:r>
      <w:r w:rsidR="43EFCE80" w:rsidRPr="00585184">
        <w:rPr>
          <w:rFonts w:ascii="Times New Roman" w:hAnsi="Times New Roman" w:cs="Times New Roman"/>
          <w:sz w:val="20"/>
          <w:szCs w:val="20"/>
        </w:rPr>
        <w:t xml:space="preserve"> </w:t>
      </w:r>
      <w:r w:rsidR="61CCC51B" w:rsidRPr="00585184">
        <w:rPr>
          <w:rFonts w:ascii="Times New Roman" w:hAnsi="Times New Roman" w:cs="Times New Roman"/>
          <w:sz w:val="20"/>
          <w:szCs w:val="20"/>
        </w:rPr>
        <w:t>word order</w:t>
      </w:r>
      <w:r w:rsidR="43EFCE80" w:rsidRPr="00585184">
        <w:rPr>
          <w:rFonts w:ascii="Times New Roman" w:hAnsi="Times New Roman" w:cs="Times New Roman"/>
          <w:sz w:val="20"/>
          <w:szCs w:val="20"/>
        </w:rPr>
        <w:t xml:space="preserve"> as canonical</w:t>
      </w:r>
      <w:r w:rsidR="456274F8" w:rsidRPr="00585184">
        <w:rPr>
          <w:rFonts w:ascii="Times New Roman" w:hAnsi="Times New Roman" w:cs="Times New Roman"/>
          <w:sz w:val="20"/>
          <w:szCs w:val="20"/>
        </w:rPr>
        <w:t xml:space="preserve">. </w:t>
      </w:r>
      <w:r w:rsidR="7EAF9E18" w:rsidRPr="00585184">
        <w:rPr>
          <w:rFonts w:ascii="Times New Roman" w:hAnsi="Times New Roman" w:cs="Times New Roman"/>
          <w:sz w:val="20"/>
          <w:szCs w:val="20"/>
        </w:rPr>
        <w:t>SAux construction</w:t>
      </w:r>
      <w:r w:rsidR="5006B69F" w:rsidRPr="00585184">
        <w:rPr>
          <w:rFonts w:ascii="Times New Roman" w:hAnsi="Times New Roman" w:cs="Times New Roman"/>
          <w:sz w:val="20"/>
          <w:szCs w:val="20"/>
        </w:rPr>
        <w:t>s</w:t>
      </w:r>
      <w:r w:rsidR="7EAF9E18" w:rsidRPr="00585184">
        <w:rPr>
          <w:rFonts w:ascii="Times New Roman" w:hAnsi="Times New Roman" w:cs="Times New Roman"/>
          <w:sz w:val="20"/>
          <w:szCs w:val="20"/>
        </w:rPr>
        <w:t xml:space="preserve"> in the input </w:t>
      </w:r>
      <w:r w:rsidR="14FCAF93" w:rsidRPr="00585184">
        <w:rPr>
          <w:rFonts w:ascii="Times New Roman" w:hAnsi="Times New Roman" w:cs="Times New Roman"/>
          <w:sz w:val="20"/>
          <w:szCs w:val="20"/>
        </w:rPr>
        <w:t>are</w:t>
      </w:r>
      <w:r w:rsidR="7EAF9E18" w:rsidRPr="00585184">
        <w:rPr>
          <w:rFonts w:ascii="Times New Roman" w:hAnsi="Times New Roman" w:cs="Times New Roman"/>
          <w:sz w:val="20"/>
          <w:szCs w:val="20"/>
        </w:rPr>
        <w:t xml:space="preserve"> </w:t>
      </w:r>
      <w:r w:rsidR="296BD7B8" w:rsidRPr="00585184">
        <w:rPr>
          <w:rFonts w:ascii="Times New Roman" w:hAnsi="Times New Roman" w:cs="Times New Roman"/>
          <w:sz w:val="20"/>
          <w:szCs w:val="20"/>
        </w:rPr>
        <w:t xml:space="preserve">treated </w:t>
      </w:r>
      <w:r w:rsidR="7EAF9E18" w:rsidRPr="00585184">
        <w:rPr>
          <w:rFonts w:ascii="Times New Roman" w:hAnsi="Times New Roman" w:cs="Times New Roman"/>
          <w:sz w:val="20"/>
          <w:szCs w:val="20"/>
        </w:rPr>
        <w:t>as lexicalized exception</w:t>
      </w:r>
      <w:r w:rsidR="47548893" w:rsidRPr="00585184">
        <w:rPr>
          <w:rFonts w:ascii="Times New Roman" w:hAnsi="Times New Roman" w:cs="Times New Roman"/>
          <w:sz w:val="20"/>
          <w:szCs w:val="20"/>
        </w:rPr>
        <w:t>s or temporarily disregar</w:t>
      </w:r>
      <w:r w:rsidR="6B902D17" w:rsidRPr="00585184">
        <w:rPr>
          <w:rFonts w:ascii="Times New Roman" w:hAnsi="Times New Roman" w:cs="Times New Roman"/>
          <w:sz w:val="20"/>
          <w:szCs w:val="20"/>
        </w:rPr>
        <w:t>ded because there are not enough of them to lead Paddy to revise his AuxS rule</w:t>
      </w:r>
      <w:r w:rsidR="7EAF9E18" w:rsidRPr="00585184">
        <w:rPr>
          <w:rFonts w:ascii="Times New Roman" w:hAnsi="Times New Roman" w:cs="Times New Roman"/>
          <w:sz w:val="20"/>
          <w:szCs w:val="20"/>
        </w:rPr>
        <w:t>.</w:t>
      </w:r>
      <w:r w:rsidR="6B0661C1" w:rsidRPr="00585184">
        <w:rPr>
          <w:rFonts w:ascii="Times New Roman" w:hAnsi="Times New Roman" w:cs="Times New Roman"/>
          <w:sz w:val="20"/>
          <w:szCs w:val="20"/>
        </w:rPr>
        <w:t xml:space="preserve"> We frame this proposal in Yang’s</w:t>
      </w:r>
      <w:r w:rsidR="0CF1178B" w:rsidRPr="00585184">
        <w:rPr>
          <w:rFonts w:ascii="Times New Roman" w:hAnsi="Times New Roman" w:cs="Times New Roman"/>
          <w:sz w:val="20"/>
          <w:szCs w:val="20"/>
        </w:rPr>
        <w:t xml:space="preserve"> (201</w:t>
      </w:r>
      <w:r w:rsidR="7F60F086" w:rsidRPr="00585184">
        <w:rPr>
          <w:rFonts w:ascii="Times New Roman" w:hAnsi="Times New Roman" w:cs="Times New Roman"/>
          <w:sz w:val="20"/>
          <w:szCs w:val="20"/>
        </w:rPr>
        <w:t>6</w:t>
      </w:r>
      <w:r w:rsidR="0CF1178B" w:rsidRPr="00585184">
        <w:rPr>
          <w:rFonts w:ascii="Times New Roman" w:hAnsi="Times New Roman" w:cs="Times New Roman"/>
          <w:sz w:val="20"/>
          <w:szCs w:val="20"/>
        </w:rPr>
        <w:t>) Tolerance Principle</w:t>
      </w:r>
      <w:r w:rsidR="04B4FBE1" w:rsidRPr="00585184">
        <w:rPr>
          <w:rFonts w:ascii="Times New Roman" w:hAnsi="Times New Roman" w:cs="Times New Roman"/>
          <w:sz w:val="20"/>
          <w:szCs w:val="20"/>
        </w:rPr>
        <w:t xml:space="preserve"> combined with his (2002, 2004) account of Variational Learning</w:t>
      </w:r>
      <w:r w:rsidR="43928C16" w:rsidRPr="00585184">
        <w:rPr>
          <w:rFonts w:ascii="Times New Roman" w:hAnsi="Times New Roman" w:cs="Times New Roman"/>
          <w:sz w:val="20"/>
          <w:szCs w:val="20"/>
        </w:rPr>
        <w:t xml:space="preserve">. The </w:t>
      </w:r>
      <w:r w:rsidR="4FE0C977" w:rsidRPr="00585184">
        <w:rPr>
          <w:rFonts w:ascii="Times New Roman" w:hAnsi="Times New Roman" w:cs="Times New Roman"/>
          <w:sz w:val="20"/>
          <w:szCs w:val="20"/>
        </w:rPr>
        <w:t xml:space="preserve">former </w:t>
      </w:r>
      <w:r w:rsidR="0CF1178B" w:rsidRPr="00585184">
        <w:rPr>
          <w:rFonts w:ascii="Times New Roman" w:hAnsi="Times New Roman" w:cs="Times New Roman"/>
          <w:sz w:val="20"/>
          <w:szCs w:val="20"/>
        </w:rPr>
        <w:t>explain</w:t>
      </w:r>
      <w:r w:rsidR="3C4D2E22" w:rsidRPr="00585184">
        <w:rPr>
          <w:rFonts w:ascii="Times New Roman" w:hAnsi="Times New Roman" w:cs="Times New Roman"/>
          <w:sz w:val="20"/>
          <w:szCs w:val="20"/>
        </w:rPr>
        <w:t xml:space="preserve">s Paddy’s initial postulation of a target-deviant rule </w:t>
      </w:r>
      <w:r w:rsidR="689F8113" w:rsidRPr="00585184">
        <w:rPr>
          <w:rFonts w:ascii="Times New Roman" w:hAnsi="Times New Roman" w:cs="Times New Roman"/>
          <w:sz w:val="20"/>
          <w:szCs w:val="20"/>
        </w:rPr>
        <w:t xml:space="preserve">based on frequency of types in his input </w:t>
      </w:r>
      <w:r w:rsidR="3C4D2E22" w:rsidRPr="00585184">
        <w:rPr>
          <w:rFonts w:ascii="Times New Roman" w:hAnsi="Times New Roman" w:cs="Times New Roman"/>
          <w:sz w:val="20"/>
          <w:szCs w:val="20"/>
        </w:rPr>
        <w:t>while the latter</w:t>
      </w:r>
      <w:r w:rsidR="120BCAF3" w:rsidRPr="00585184">
        <w:rPr>
          <w:rFonts w:ascii="Times New Roman" w:hAnsi="Times New Roman" w:cs="Times New Roman"/>
          <w:sz w:val="20"/>
          <w:szCs w:val="20"/>
        </w:rPr>
        <w:t xml:space="preserve"> predicts</w:t>
      </w:r>
      <w:r w:rsidR="46B1676A" w:rsidRPr="00585184">
        <w:rPr>
          <w:rFonts w:ascii="Times New Roman" w:hAnsi="Times New Roman" w:cs="Times New Roman"/>
          <w:sz w:val="20"/>
          <w:szCs w:val="20"/>
        </w:rPr>
        <w:t xml:space="preserve"> a later stage in which rules </w:t>
      </w:r>
      <w:proofErr w:type="gramStart"/>
      <w:r w:rsidR="23EF59DC" w:rsidRPr="00585184">
        <w:rPr>
          <w:rFonts w:ascii="Times New Roman" w:hAnsi="Times New Roman" w:cs="Times New Roman"/>
          <w:sz w:val="20"/>
          <w:szCs w:val="20"/>
        </w:rPr>
        <w:t>compete, and</w:t>
      </w:r>
      <w:proofErr w:type="gramEnd"/>
      <w:r w:rsidR="23EF59DC" w:rsidRPr="00585184">
        <w:rPr>
          <w:rFonts w:ascii="Times New Roman" w:hAnsi="Times New Roman" w:cs="Times New Roman"/>
          <w:sz w:val="20"/>
          <w:szCs w:val="20"/>
        </w:rPr>
        <w:t xml:space="preserve"> are </w:t>
      </w:r>
      <w:r w:rsidR="6845CCDE" w:rsidRPr="00585184">
        <w:rPr>
          <w:rFonts w:ascii="Times New Roman" w:hAnsi="Times New Roman" w:cs="Times New Roman"/>
          <w:sz w:val="20"/>
          <w:szCs w:val="20"/>
        </w:rPr>
        <w:t>ultimately specialised</w:t>
      </w:r>
      <w:r w:rsidR="46B1676A" w:rsidRPr="00585184">
        <w:rPr>
          <w:rFonts w:ascii="Times New Roman" w:hAnsi="Times New Roman" w:cs="Times New Roman"/>
          <w:sz w:val="20"/>
          <w:szCs w:val="20"/>
        </w:rPr>
        <w:t xml:space="preserve"> using</w:t>
      </w:r>
      <w:r w:rsidR="6A0A5DFB" w:rsidRPr="00585184">
        <w:rPr>
          <w:rFonts w:ascii="Times New Roman" w:hAnsi="Times New Roman" w:cs="Times New Roman"/>
          <w:sz w:val="20"/>
          <w:szCs w:val="20"/>
        </w:rPr>
        <w:t xml:space="preserve"> </w:t>
      </w:r>
      <w:r w:rsidR="37FE4508" w:rsidRPr="00585184">
        <w:rPr>
          <w:rFonts w:ascii="Times New Roman" w:hAnsi="Times New Roman" w:cs="Times New Roman"/>
          <w:sz w:val="20"/>
          <w:szCs w:val="20"/>
        </w:rPr>
        <w:t xml:space="preserve">both </w:t>
      </w:r>
      <w:r w:rsidR="6A0A5DFB" w:rsidRPr="00585184">
        <w:rPr>
          <w:rFonts w:ascii="Times New Roman" w:hAnsi="Times New Roman" w:cs="Times New Roman"/>
          <w:sz w:val="20"/>
          <w:szCs w:val="20"/>
        </w:rPr>
        <w:t>input frequenc</w:t>
      </w:r>
      <w:r w:rsidR="120BCAF3" w:rsidRPr="00585184">
        <w:rPr>
          <w:rFonts w:ascii="Times New Roman" w:hAnsi="Times New Roman" w:cs="Times New Roman"/>
          <w:sz w:val="20"/>
          <w:szCs w:val="20"/>
        </w:rPr>
        <w:t xml:space="preserve">y </w:t>
      </w:r>
      <w:r w:rsidR="6ABE11A6" w:rsidRPr="00585184">
        <w:rPr>
          <w:rFonts w:ascii="Times New Roman" w:hAnsi="Times New Roman" w:cs="Times New Roman"/>
          <w:sz w:val="20"/>
          <w:szCs w:val="20"/>
        </w:rPr>
        <w:t>and other contextual factors</w:t>
      </w:r>
      <w:r w:rsidR="0DDAEBF5" w:rsidRPr="00585184">
        <w:rPr>
          <w:rFonts w:ascii="Times New Roman" w:hAnsi="Times New Roman" w:cs="Times New Roman"/>
          <w:sz w:val="20"/>
          <w:szCs w:val="20"/>
        </w:rPr>
        <w:t xml:space="preserve"> (cf. Wallenberg 2016, 2019)</w:t>
      </w:r>
      <w:r w:rsidR="120BCAF3" w:rsidRPr="00585184">
        <w:rPr>
          <w:rFonts w:ascii="Times New Roman" w:hAnsi="Times New Roman" w:cs="Times New Roman"/>
          <w:sz w:val="20"/>
          <w:szCs w:val="20"/>
        </w:rPr>
        <w:t>.</w:t>
      </w:r>
      <w:r w:rsidR="4AAD1BF4" w:rsidRPr="00585184">
        <w:rPr>
          <w:rFonts w:ascii="Times New Roman" w:hAnsi="Times New Roman" w:cs="Times New Roman"/>
          <w:sz w:val="20"/>
          <w:szCs w:val="20"/>
        </w:rPr>
        <w:t xml:space="preserve"> The Tolerance Principle predicts that a non-canonical variant </w:t>
      </w:r>
      <w:r w:rsidR="53BAC55E" w:rsidRPr="00585184">
        <w:rPr>
          <w:rFonts w:ascii="Times New Roman" w:hAnsi="Times New Roman" w:cs="Times New Roman"/>
          <w:sz w:val="20"/>
          <w:szCs w:val="20"/>
        </w:rPr>
        <w:t xml:space="preserve">may </w:t>
      </w:r>
      <w:r w:rsidR="4AAD1BF4" w:rsidRPr="00585184">
        <w:rPr>
          <w:rFonts w:ascii="Times New Roman" w:hAnsi="Times New Roman" w:cs="Times New Roman"/>
          <w:sz w:val="20"/>
          <w:szCs w:val="20"/>
        </w:rPr>
        <w:t>prevail</w:t>
      </w:r>
      <w:r w:rsidR="1CA4FB21" w:rsidRPr="00585184">
        <w:rPr>
          <w:rFonts w:ascii="Times New Roman" w:hAnsi="Times New Roman" w:cs="Times New Roman"/>
          <w:sz w:val="20"/>
          <w:szCs w:val="20"/>
        </w:rPr>
        <w:t xml:space="preserve"> in a learner’s grammar </w:t>
      </w:r>
      <w:r w:rsidR="4AAD1BF4" w:rsidRPr="00585184">
        <w:rPr>
          <w:rFonts w:ascii="Times New Roman" w:hAnsi="Times New Roman" w:cs="Times New Roman"/>
          <w:sz w:val="20"/>
          <w:szCs w:val="20"/>
        </w:rPr>
        <w:t xml:space="preserve">if </w:t>
      </w:r>
      <w:r w:rsidR="6AA07C1A" w:rsidRPr="00585184">
        <w:rPr>
          <w:rFonts w:ascii="Times New Roman" w:hAnsi="Times New Roman" w:cs="Times New Roman"/>
          <w:sz w:val="20"/>
          <w:szCs w:val="20"/>
        </w:rPr>
        <w:t>the</w:t>
      </w:r>
      <w:r w:rsidR="4AAD1BF4" w:rsidRPr="00585184">
        <w:rPr>
          <w:rFonts w:ascii="Times New Roman" w:hAnsi="Times New Roman" w:cs="Times New Roman"/>
          <w:sz w:val="20"/>
          <w:szCs w:val="20"/>
        </w:rPr>
        <w:t xml:space="preserve"> proportional</w:t>
      </w:r>
      <w:r w:rsidR="60C5394A" w:rsidRPr="00585184">
        <w:rPr>
          <w:rFonts w:ascii="Times New Roman" w:hAnsi="Times New Roman" w:cs="Times New Roman"/>
          <w:sz w:val="20"/>
          <w:szCs w:val="20"/>
        </w:rPr>
        <w:t xml:space="preserve"> </w:t>
      </w:r>
      <w:r w:rsidR="4AAD1BF4" w:rsidRPr="00585184">
        <w:rPr>
          <w:rFonts w:ascii="Times New Roman" w:hAnsi="Times New Roman" w:cs="Times New Roman"/>
          <w:sz w:val="20"/>
          <w:szCs w:val="20"/>
        </w:rPr>
        <w:t>frequency</w:t>
      </w:r>
      <w:r w:rsidR="00262D4F" w:rsidRPr="00585184">
        <w:rPr>
          <w:rFonts w:ascii="Times New Roman" w:hAnsi="Times New Roman" w:cs="Times New Roman"/>
          <w:sz w:val="20"/>
          <w:szCs w:val="20"/>
        </w:rPr>
        <w:t xml:space="preserve"> of exceptions in the learner’s input</w:t>
      </w:r>
      <w:r w:rsidR="4AAD1BF4" w:rsidRPr="00585184">
        <w:rPr>
          <w:rFonts w:ascii="Times New Roman" w:hAnsi="Times New Roman" w:cs="Times New Roman"/>
          <w:sz w:val="20"/>
          <w:szCs w:val="20"/>
        </w:rPr>
        <w:t xml:space="preserve"> </w:t>
      </w:r>
      <w:r w:rsidR="54BB635F" w:rsidRPr="00585184">
        <w:rPr>
          <w:rFonts w:ascii="Times New Roman" w:hAnsi="Times New Roman" w:cs="Times New Roman"/>
          <w:sz w:val="20"/>
          <w:szCs w:val="20"/>
        </w:rPr>
        <w:t>fails to breach a threshold as determined by a specific formula.</w:t>
      </w:r>
      <w:r w:rsidR="2DE55828" w:rsidRPr="00585184">
        <w:rPr>
          <w:rFonts w:ascii="Times New Roman" w:hAnsi="Times New Roman" w:cs="Times New Roman"/>
          <w:sz w:val="20"/>
          <w:szCs w:val="20"/>
        </w:rPr>
        <w:t xml:space="preserve"> As the input develops, however, the threshold will </w:t>
      </w:r>
      <w:proofErr w:type="gramStart"/>
      <w:r w:rsidR="2DE55828" w:rsidRPr="00585184">
        <w:rPr>
          <w:rFonts w:ascii="Times New Roman" w:hAnsi="Times New Roman" w:cs="Times New Roman"/>
          <w:sz w:val="20"/>
          <w:szCs w:val="20"/>
        </w:rPr>
        <w:t>shift</w:t>
      </w:r>
      <w:proofErr w:type="gramEnd"/>
      <w:r w:rsidR="2DE55828" w:rsidRPr="00585184">
        <w:rPr>
          <w:rFonts w:ascii="Times New Roman" w:hAnsi="Times New Roman" w:cs="Times New Roman"/>
          <w:sz w:val="20"/>
          <w:szCs w:val="20"/>
        </w:rPr>
        <w:t xml:space="preserve"> and the learner may be forced to revise their earlier rule.</w:t>
      </w:r>
      <w:r w:rsidR="5C137973" w:rsidRPr="00585184">
        <w:rPr>
          <w:rFonts w:ascii="Times New Roman" w:hAnsi="Times New Roman" w:cs="Times New Roman"/>
          <w:sz w:val="20"/>
          <w:szCs w:val="20"/>
        </w:rPr>
        <w:t xml:space="preserve"> The common denominator between these mechanisms</w:t>
      </w:r>
      <w:r w:rsidR="73D8BEE8" w:rsidRPr="00585184">
        <w:rPr>
          <w:rFonts w:ascii="Times New Roman" w:hAnsi="Times New Roman" w:cs="Times New Roman"/>
          <w:sz w:val="20"/>
          <w:szCs w:val="20"/>
        </w:rPr>
        <w:t xml:space="preserve"> is the idea that </w:t>
      </w:r>
      <w:r w:rsidR="54CC99BB" w:rsidRPr="00585184">
        <w:rPr>
          <w:rFonts w:ascii="Times New Roman" w:hAnsi="Times New Roman" w:cs="Times New Roman"/>
          <w:sz w:val="20"/>
          <w:szCs w:val="20"/>
        </w:rPr>
        <w:t>early hypotheses about form-function mappings are frequency-sensitive</w:t>
      </w:r>
      <w:r w:rsidR="26E2FF17" w:rsidRPr="00585184">
        <w:rPr>
          <w:rFonts w:ascii="Times New Roman" w:hAnsi="Times New Roman" w:cs="Times New Roman"/>
          <w:sz w:val="20"/>
          <w:szCs w:val="20"/>
        </w:rPr>
        <w:t xml:space="preserve"> and are subject to revision</w:t>
      </w:r>
      <w:r w:rsidR="36E54B95" w:rsidRPr="00585184">
        <w:rPr>
          <w:rFonts w:ascii="Times New Roman" w:hAnsi="Times New Roman" w:cs="Times New Roman"/>
          <w:sz w:val="20"/>
          <w:szCs w:val="20"/>
        </w:rPr>
        <w:t xml:space="preserve">. Since </w:t>
      </w:r>
      <w:r w:rsidR="20570027" w:rsidRPr="00585184">
        <w:rPr>
          <w:rFonts w:ascii="Times New Roman" w:hAnsi="Times New Roman" w:cs="Times New Roman"/>
          <w:sz w:val="20"/>
          <w:szCs w:val="20"/>
        </w:rPr>
        <w:t xml:space="preserve">learned mappings </w:t>
      </w:r>
      <w:r w:rsidR="4CA79958" w:rsidRPr="00585184">
        <w:rPr>
          <w:rFonts w:ascii="Times New Roman" w:hAnsi="Times New Roman" w:cs="Times New Roman"/>
          <w:sz w:val="20"/>
          <w:szCs w:val="20"/>
        </w:rPr>
        <w:t xml:space="preserve">have to deal with exceptions, </w:t>
      </w:r>
      <w:r w:rsidR="23FA3634" w:rsidRPr="00585184">
        <w:rPr>
          <w:rFonts w:ascii="Times New Roman" w:hAnsi="Times New Roman" w:cs="Times New Roman"/>
          <w:sz w:val="20"/>
          <w:szCs w:val="20"/>
        </w:rPr>
        <w:t>a</w:t>
      </w:r>
      <w:r w:rsidR="4CA79958" w:rsidRPr="00585184">
        <w:rPr>
          <w:rFonts w:ascii="Times New Roman" w:hAnsi="Times New Roman" w:cs="Times New Roman"/>
          <w:sz w:val="20"/>
          <w:szCs w:val="20"/>
        </w:rPr>
        <w:t xml:space="preserve"> combination of these mechanisms can help account for</w:t>
      </w:r>
      <w:r w:rsidR="63EEC43A" w:rsidRPr="00585184">
        <w:rPr>
          <w:rFonts w:ascii="Times New Roman" w:hAnsi="Times New Roman" w:cs="Times New Roman"/>
          <w:sz w:val="20"/>
          <w:szCs w:val="20"/>
        </w:rPr>
        <w:t xml:space="preserve"> exactly when</w:t>
      </w:r>
      <w:r w:rsidR="4CA79958" w:rsidRPr="00585184">
        <w:rPr>
          <w:rFonts w:ascii="Times New Roman" w:hAnsi="Times New Roman" w:cs="Times New Roman"/>
          <w:sz w:val="20"/>
          <w:szCs w:val="20"/>
        </w:rPr>
        <w:t xml:space="preserve"> </w:t>
      </w:r>
      <w:r w:rsidR="23FA3634" w:rsidRPr="00585184">
        <w:rPr>
          <w:rFonts w:ascii="Times New Roman" w:hAnsi="Times New Roman" w:cs="Times New Roman"/>
          <w:sz w:val="20"/>
          <w:szCs w:val="20"/>
        </w:rPr>
        <w:t>changes</w:t>
      </w:r>
      <w:r w:rsidR="7899A3C5" w:rsidRPr="00585184">
        <w:rPr>
          <w:rFonts w:ascii="Times New Roman" w:hAnsi="Times New Roman" w:cs="Times New Roman"/>
          <w:sz w:val="20"/>
          <w:szCs w:val="20"/>
        </w:rPr>
        <w:t xml:space="preserve"> in rule application</w:t>
      </w:r>
      <w:r w:rsidR="7CCB3E67" w:rsidRPr="00585184">
        <w:rPr>
          <w:rFonts w:ascii="Times New Roman" w:hAnsi="Times New Roman" w:cs="Times New Roman"/>
          <w:sz w:val="20"/>
          <w:szCs w:val="20"/>
        </w:rPr>
        <w:t xml:space="preserve"> occur</w:t>
      </w:r>
      <w:r w:rsidR="7899A3C5" w:rsidRPr="00585184">
        <w:rPr>
          <w:rFonts w:ascii="Times New Roman" w:hAnsi="Times New Roman" w:cs="Times New Roman"/>
          <w:sz w:val="20"/>
          <w:szCs w:val="20"/>
        </w:rPr>
        <w:t xml:space="preserve"> in the course of acquisition</w:t>
      </w:r>
      <w:r w:rsidR="6B19F641" w:rsidRPr="00585184">
        <w:rPr>
          <w:rFonts w:ascii="Times New Roman" w:hAnsi="Times New Roman" w:cs="Times New Roman"/>
          <w:sz w:val="20"/>
          <w:szCs w:val="20"/>
        </w:rPr>
        <w:t>; namely</w:t>
      </w:r>
      <w:r w:rsidR="7899A3C5" w:rsidRPr="00585184">
        <w:rPr>
          <w:rFonts w:ascii="Times New Roman" w:hAnsi="Times New Roman" w:cs="Times New Roman"/>
          <w:sz w:val="20"/>
          <w:szCs w:val="20"/>
        </w:rPr>
        <w:t xml:space="preserve"> after a point where input frequency </w:t>
      </w:r>
      <w:r w:rsidR="45DEA1CD" w:rsidRPr="00585184">
        <w:rPr>
          <w:rFonts w:ascii="Times New Roman" w:hAnsi="Times New Roman" w:cs="Times New Roman"/>
          <w:sz w:val="20"/>
          <w:szCs w:val="20"/>
        </w:rPr>
        <w:t>reaches a certain threshold. The</w:t>
      </w:r>
      <w:r w:rsidR="75EEB81B" w:rsidRPr="00585184">
        <w:rPr>
          <w:rFonts w:ascii="Times New Roman" w:hAnsi="Times New Roman" w:cs="Times New Roman"/>
          <w:sz w:val="20"/>
          <w:szCs w:val="20"/>
        </w:rPr>
        <w:t xml:space="preserve"> formula used to determine this threshold – the Tolerance Principle itself - is defined in Yang (2018: 1) as in (9):</w:t>
      </w:r>
    </w:p>
    <w:p w14:paraId="60D7EB2F" w14:textId="61B5FED8" w:rsidR="0001479C" w:rsidRPr="00585184" w:rsidRDefault="00BD4E2F" w:rsidP="069E6161">
      <w:pPr>
        <w:tabs>
          <w:tab w:val="left" w:pos="363"/>
        </w:tabs>
        <w:spacing w:after="0" w:line="240" w:lineRule="exact"/>
        <w:jc w:val="both"/>
        <w:rPr>
          <w:rFonts w:ascii="Times New Roman" w:hAnsi="Times New Roman" w:cs="Times New Roman"/>
          <w:sz w:val="20"/>
          <w:szCs w:val="20"/>
        </w:rPr>
      </w:pPr>
      <w:r w:rsidRPr="00585184">
        <w:rPr>
          <w:rFonts w:ascii="Times New Roman" w:hAnsi="Times New Roman" w:cs="Times New Roman"/>
          <w:sz w:val="20"/>
          <w:szCs w:val="20"/>
        </w:rPr>
        <w:t xml:space="preserve"> </w:t>
      </w:r>
    </w:p>
    <w:p w14:paraId="326B9C22" w14:textId="097B2BD1" w:rsidR="006B4E16" w:rsidRPr="00585184" w:rsidRDefault="0006319B" w:rsidP="069E6161">
      <w:pPr>
        <w:pStyle w:val="ListParagraph"/>
        <w:numPr>
          <w:ilvl w:val="0"/>
          <w:numId w:val="2"/>
        </w:numPr>
        <w:tabs>
          <w:tab w:val="left" w:pos="284"/>
          <w:tab w:val="left" w:pos="426"/>
        </w:tabs>
        <w:spacing w:after="0" w:line="240" w:lineRule="exact"/>
        <w:jc w:val="both"/>
        <w:rPr>
          <w:rFonts w:ascii="Times New Roman" w:eastAsiaTheme="minorEastAsia" w:hAnsi="Times New Roman" w:cs="Times New Roman"/>
          <w:sz w:val="20"/>
          <w:szCs w:val="20"/>
          <w:lang w:val="en-US"/>
        </w:rPr>
      </w:pPr>
      <w:r w:rsidRPr="00585184">
        <w:rPr>
          <w:rFonts w:ascii="Times New Roman" w:hAnsi="Times New Roman" w:cs="Times New Roman"/>
          <w:sz w:val="20"/>
          <w:szCs w:val="20"/>
          <w:lang w:val="en-US"/>
        </w:rPr>
        <w:t xml:space="preserve">Let a rule </w:t>
      </w:r>
      <w:r w:rsidRPr="00585184">
        <w:rPr>
          <w:rFonts w:ascii="Times New Roman" w:hAnsi="Times New Roman" w:cs="Times New Roman"/>
          <w:i/>
          <w:iCs/>
          <w:sz w:val="20"/>
          <w:szCs w:val="20"/>
          <w:lang w:val="en-US"/>
        </w:rPr>
        <w:t>R</w:t>
      </w:r>
      <w:r w:rsidRPr="00585184">
        <w:rPr>
          <w:rFonts w:ascii="Times New Roman" w:hAnsi="Times New Roman" w:cs="Times New Roman"/>
          <w:sz w:val="20"/>
          <w:szCs w:val="20"/>
          <w:lang w:val="en-US"/>
        </w:rPr>
        <w:t xml:space="preserve"> be defined over a set of </w:t>
      </w:r>
      <w:r w:rsidRPr="00585184">
        <w:rPr>
          <w:rFonts w:ascii="Times New Roman" w:hAnsi="Times New Roman" w:cs="Times New Roman"/>
          <w:i/>
          <w:iCs/>
          <w:sz w:val="20"/>
          <w:szCs w:val="20"/>
          <w:lang w:val="en-US"/>
        </w:rPr>
        <w:t>N</w:t>
      </w:r>
      <w:r w:rsidRPr="00585184">
        <w:rPr>
          <w:rFonts w:ascii="Times New Roman" w:hAnsi="Times New Roman" w:cs="Times New Roman"/>
          <w:sz w:val="20"/>
          <w:szCs w:val="20"/>
          <w:lang w:val="en-US"/>
        </w:rPr>
        <w:t xml:space="preserve"> items. </w:t>
      </w:r>
      <w:r w:rsidRPr="00585184">
        <w:rPr>
          <w:rFonts w:ascii="Times New Roman" w:hAnsi="Times New Roman" w:cs="Times New Roman"/>
          <w:i/>
          <w:iCs/>
          <w:sz w:val="20"/>
          <w:szCs w:val="20"/>
          <w:lang w:val="en-US"/>
        </w:rPr>
        <w:t>R</w:t>
      </w:r>
      <w:r w:rsidRPr="00585184">
        <w:rPr>
          <w:rFonts w:ascii="Times New Roman" w:hAnsi="Times New Roman" w:cs="Times New Roman"/>
          <w:sz w:val="20"/>
          <w:szCs w:val="20"/>
          <w:lang w:val="en-US"/>
        </w:rPr>
        <w:t xml:space="preserve"> is productive if and only if </w:t>
      </w:r>
      <w:r w:rsidRPr="00585184">
        <w:rPr>
          <w:rFonts w:ascii="Times New Roman" w:hAnsi="Times New Roman" w:cs="Times New Roman"/>
          <w:i/>
          <w:iCs/>
          <w:sz w:val="20"/>
          <w:szCs w:val="20"/>
          <w:lang w:val="en-US"/>
        </w:rPr>
        <w:t>e</w:t>
      </w:r>
      <w:r w:rsidRPr="00585184">
        <w:rPr>
          <w:rFonts w:ascii="Times New Roman" w:hAnsi="Times New Roman" w:cs="Times New Roman"/>
          <w:sz w:val="20"/>
          <w:szCs w:val="20"/>
          <w:lang w:val="en-US"/>
        </w:rPr>
        <w:t xml:space="preserve">, the number of items not supporting </w:t>
      </w:r>
      <w:r w:rsidRPr="00585184">
        <w:rPr>
          <w:rFonts w:ascii="Times New Roman" w:hAnsi="Times New Roman" w:cs="Times New Roman"/>
          <w:i/>
          <w:iCs/>
          <w:sz w:val="20"/>
          <w:szCs w:val="20"/>
          <w:lang w:val="en-US"/>
        </w:rPr>
        <w:t>R</w:t>
      </w:r>
      <w:r w:rsidRPr="00585184">
        <w:rPr>
          <w:rFonts w:ascii="Times New Roman" w:hAnsi="Times New Roman" w:cs="Times New Roman"/>
          <w:sz w:val="20"/>
          <w:szCs w:val="20"/>
          <w:lang w:val="en-US"/>
        </w:rPr>
        <w:t xml:space="preserve">, does not exceed </w:t>
      </w:r>
      <w:r w:rsidRPr="00585184">
        <w:rPr>
          <w:rFonts w:ascii="Times New Roman" w:hAnsi="Times New Roman" w:cs="Times New Roman"/>
          <w:i/>
          <w:iCs/>
          <w:sz w:val="20"/>
          <w:szCs w:val="20"/>
          <w:lang w:val="el-GR"/>
        </w:rPr>
        <w:t>θ</w:t>
      </w:r>
      <w:r w:rsidRPr="00585184">
        <w:rPr>
          <w:rFonts w:ascii="Times New Roman" w:hAnsi="Times New Roman" w:cs="Times New Roman"/>
          <w:i/>
          <w:iCs/>
          <w:sz w:val="20"/>
          <w:szCs w:val="20"/>
          <w:vertAlign w:val="subscript"/>
          <w:lang w:val="en-US"/>
        </w:rPr>
        <w:t>N</w:t>
      </w:r>
      <w:r w:rsidR="006B4E16" w:rsidRPr="00585184">
        <w:rPr>
          <w:rFonts w:ascii="Times New Roman" w:hAnsi="Times New Roman" w:cs="Times New Roman"/>
          <w:sz w:val="20"/>
          <w:szCs w:val="20"/>
          <w:lang w:val="en-US"/>
        </w:rPr>
        <w:t>:</w:t>
      </w:r>
      <w:r w:rsidR="00A34EA2" w:rsidRPr="00585184">
        <w:rPr>
          <w:rFonts w:ascii="Times New Roman" w:hAnsi="Times New Roman" w:cs="Times New Roman"/>
          <w:sz w:val="20"/>
          <w:szCs w:val="20"/>
          <w:lang w:val="en-US"/>
        </w:rPr>
        <w:t xml:space="preserve"> </w:t>
      </w:r>
    </w:p>
    <w:p w14:paraId="5EA9E0E1" w14:textId="4BD9FB7E" w:rsidR="00E907A7" w:rsidRPr="00585184" w:rsidRDefault="00CA7C9D" w:rsidP="00036F6D">
      <w:pPr>
        <w:pStyle w:val="NormalWeb"/>
        <w:spacing w:before="0" w:beforeAutospacing="0" w:after="0" w:afterAutospacing="0"/>
        <w:jc w:val="center"/>
        <w:rPr>
          <w:sz w:val="20"/>
          <w:szCs w:val="20"/>
          <w:lang w:val=""/>
        </w:rPr>
      </w:pPr>
      <m:oMathPara>
        <m:oMath>
          <m:r>
            <w:rPr>
              <w:rFonts w:ascii="Cambria Math" w:hAnsi="Cambria Math"/>
              <w:sz w:val="20"/>
              <w:szCs w:val="20"/>
              <w:lang w:val=""/>
            </w:rPr>
            <m:t>e</m:t>
          </m:r>
          <m:r>
            <m:rPr>
              <m:sty m:val="p"/>
            </m:rPr>
            <w:rPr>
              <w:rFonts w:ascii="Cambria Math" w:hAnsi="Cambria Math"/>
              <w:sz w:val="20"/>
              <w:szCs w:val="20"/>
              <w:lang w:val=""/>
            </w:rPr>
            <m:t>≤ </m:t>
          </m:r>
          <m:sSub>
            <m:sSubPr>
              <m:ctrlPr>
                <w:rPr>
                  <w:rFonts w:ascii="Cambria Math" w:hAnsi="Cambria Math"/>
                  <w:sz w:val="20"/>
                  <w:szCs w:val="20"/>
                  <w:lang w:val=""/>
                </w:rPr>
              </m:ctrlPr>
            </m:sSubPr>
            <m:e>
              <m:r>
                <w:rPr>
                  <w:rFonts w:ascii="Cambria Math" w:hAnsi="Cambria Math"/>
                  <w:sz w:val="20"/>
                  <w:szCs w:val="20"/>
                  <w:lang w:val=""/>
                </w:rPr>
                <m:t>θ</m:t>
              </m:r>
            </m:e>
            <m:sub>
              <m:r>
                <w:rPr>
                  <w:rFonts w:ascii="Cambria Math" w:hAnsi="Cambria Math"/>
                  <w:sz w:val="20"/>
                  <w:szCs w:val="20"/>
                  <w:lang w:val=""/>
                </w:rPr>
                <m:t>N</m:t>
              </m:r>
            </m:sub>
          </m:sSub>
          <m:r>
            <m:rPr>
              <m:sty m:val="p"/>
            </m:rPr>
            <w:rPr>
              <w:rFonts w:ascii="Cambria Math" w:hAnsi="Cambria Math"/>
              <w:sz w:val="20"/>
              <w:szCs w:val="20"/>
              <w:lang w:val=""/>
            </w:rPr>
            <m:t>=</m:t>
          </m:r>
          <m:f>
            <m:fPr>
              <m:ctrlPr>
                <w:rPr>
                  <w:rFonts w:ascii="Cambria Math" w:hAnsi="Cambria Math"/>
                  <w:sz w:val="20"/>
                  <w:szCs w:val="20"/>
                  <w:lang w:val=""/>
                </w:rPr>
              </m:ctrlPr>
            </m:fPr>
            <m:num>
              <m:r>
                <w:rPr>
                  <w:rFonts w:ascii="Cambria Math" w:hAnsi="Cambria Math"/>
                  <w:sz w:val="20"/>
                  <w:szCs w:val="20"/>
                  <w:lang w:val=""/>
                </w:rPr>
                <m:t>N</m:t>
              </m:r>
            </m:num>
            <m:den>
              <m:r>
                <w:rPr>
                  <w:rFonts w:ascii="Cambria Math" w:hAnsi="Cambria Math"/>
                  <w:sz w:val="20"/>
                  <w:szCs w:val="20"/>
                  <w:lang w:val=""/>
                </w:rPr>
                <m:t>lnN</m:t>
              </m:r>
            </m:den>
          </m:f>
        </m:oMath>
      </m:oMathPara>
    </w:p>
    <w:p w14:paraId="6509A206" w14:textId="77777777" w:rsidR="00F94830" w:rsidRPr="00585184" w:rsidRDefault="00F94830" w:rsidP="00F94830">
      <w:pPr>
        <w:pStyle w:val="NormalWeb"/>
        <w:spacing w:before="0" w:beforeAutospacing="0" w:after="0" w:afterAutospacing="0"/>
        <w:jc w:val="both"/>
        <w:rPr>
          <w:sz w:val="20"/>
          <w:szCs w:val="20"/>
          <w:lang w:val=""/>
        </w:rPr>
      </w:pPr>
    </w:p>
    <w:p w14:paraId="0B70DAC5" w14:textId="6FD5E800" w:rsidR="00444E48" w:rsidRPr="00585184" w:rsidRDefault="00CE975B" w:rsidP="004570B4">
      <w:pPr>
        <w:tabs>
          <w:tab w:val="left" w:pos="284"/>
          <w:tab w:val="left" w:pos="426"/>
        </w:tabs>
        <w:spacing w:after="0" w:line="240" w:lineRule="exact"/>
        <w:ind w:firstLine="363"/>
        <w:jc w:val="both"/>
        <w:rPr>
          <w:rFonts w:ascii="Times New Roman" w:eastAsiaTheme="minorEastAsia" w:hAnsi="Times New Roman" w:cs="Times New Roman"/>
          <w:sz w:val="20"/>
          <w:szCs w:val="20"/>
          <w:lang w:val=""/>
        </w:rPr>
      </w:pPr>
      <w:r w:rsidRPr="00585184">
        <w:rPr>
          <w:rFonts w:ascii="Times New Roman" w:hAnsi="Times New Roman" w:cs="Times New Roman"/>
          <w:sz w:val="20"/>
          <w:szCs w:val="20"/>
        </w:rPr>
        <w:t>The principle in (</w:t>
      </w:r>
      <w:r w:rsidR="0BE9FDC2" w:rsidRPr="00585184">
        <w:rPr>
          <w:rFonts w:ascii="Times New Roman" w:hAnsi="Times New Roman" w:cs="Times New Roman"/>
          <w:sz w:val="20"/>
          <w:szCs w:val="20"/>
        </w:rPr>
        <w:t>9</w:t>
      </w:r>
      <w:r w:rsidRPr="00585184">
        <w:rPr>
          <w:rFonts w:ascii="Times New Roman" w:hAnsi="Times New Roman" w:cs="Times New Roman"/>
          <w:sz w:val="20"/>
          <w:szCs w:val="20"/>
        </w:rPr>
        <w:t xml:space="preserve">) </w:t>
      </w:r>
      <w:r w:rsidR="5F04866E" w:rsidRPr="00585184">
        <w:rPr>
          <w:rFonts w:ascii="Times New Roman" w:hAnsi="Times New Roman" w:cs="Times New Roman"/>
          <w:sz w:val="20"/>
          <w:szCs w:val="20"/>
        </w:rPr>
        <w:t>restricts</w:t>
      </w:r>
      <w:r w:rsidR="39346D24" w:rsidRPr="00585184">
        <w:rPr>
          <w:rFonts w:ascii="Times New Roman" w:hAnsi="Times New Roman" w:cs="Times New Roman"/>
          <w:sz w:val="20"/>
          <w:szCs w:val="20"/>
        </w:rPr>
        <w:t xml:space="preserve"> the </w:t>
      </w:r>
      <w:r w:rsidR="2FEDB6CD" w:rsidRPr="00585184">
        <w:rPr>
          <w:rFonts w:ascii="Times New Roman" w:hAnsi="Times New Roman" w:cs="Times New Roman"/>
          <w:sz w:val="20"/>
          <w:szCs w:val="20"/>
        </w:rPr>
        <w:t>requirement for revising learning hypotheses</w:t>
      </w:r>
      <w:r w:rsidR="2893314C" w:rsidRPr="00585184">
        <w:rPr>
          <w:rFonts w:ascii="Times New Roman" w:hAnsi="Times New Roman" w:cs="Times New Roman"/>
          <w:sz w:val="20"/>
          <w:szCs w:val="20"/>
        </w:rPr>
        <w:t xml:space="preserve"> by </w:t>
      </w:r>
      <w:r w:rsidR="3C1A1BCF" w:rsidRPr="00585184">
        <w:rPr>
          <w:rFonts w:ascii="Times New Roman" w:hAnsi="Times New Roman" w:cs="Times New Roman"/>
          <w:sz w:val="20"/>
          <w:szCs w:val="20"/>
        </w:rPr>
        <w:t>determining</w:t>
      </w:r>
      <w:r w:rsidR="2893314C" w:rsidRPr="00585184">
        <w:rPr>
          <w:rFonts w:ascii="Times New Roman" w:hAnsi="Times New Roman" w:cs="Times New Roman"/>
          <w:sz w:val="20"/>
          <w:szCs w:val="20"/>
        </w:rPr>
        <w:t xml:space="preserve"> </w:t>
      </w:r>
      <w:r w:rsidR="3C1A1BCF" w:rsidRPr="00585184">
        <w:rPr>
          <w:rFonts w:ascii="Times New Roman" w:hAnsi="Times New Roman" w:cs="Times New Roman"/>
          <w:sz w:val="20"/>
          <w:szCs w:val="20"/>
        </w:rPr>
        <w:t>a</w:t>
      </w:r>
      <w:r w:rsidR="2893314C" w:rsidRPr="00585184">
        <w:rPr>
          <w:rFonts w:ascii="Times New Roman" w:hAnsi="Times New Roman" w:cs="Times New Roman"/>
          <w:sz w:val="20"/>
          <w:szCs w:val="20"/>
        </w:rPr>
        <w:t xml:space="preserve"> threshold </w:t>
      </w:r>
      <w:r w:rsidR="6DAB634B" w:rsidRPr="00585184">
        <w:rPr>
          <w:rFonts w:ascii="Times New Roman" w:hAnsi="Times New Roman" w:cs="Times New Roman"/>
          <w:sz w:val="20"/>
          <w:szCs w:val="20"/>
        </w:rPr>
        <w:t xml:space="preserve">that is </w:t>
      </w:r>
      <w:r w:rsidR="2893314C" w:rsidRPr="00585184">
        <w:rPr>
          <w:rFonts w:ascii="Times New Roman" w:hAnsi="Times New Roman" w:cs="Times New Roman"/>
          <w:sz w:val="20"/>
          <w:szCs w:val="20"/>
        </w:rPr>
        <w:t>relative to the number of exce</w:t>
      </w:r>
      <w:r w:rsidR="59E57084" w:rsidRPr="00585184">
        <w:rPr>
          <w:rFonts w:ascii="Times New Roman" w:hAnsi="Times New Roman" w:cs="Times New Roman"/>
          <w:sz w:val="20"/>
          <w:szCs w:val="20"/>
        </w:rPr>
        <w:t xml:space="preserve">ptions to </w:t>
      </w:r>
      <w:r w:rsidR="3C1A1BCF" w:rsidRPr="00585184">
        <w:rPr>
          <w:rFonts w:ascii="Times New Roman" w:hAnsi="Times New Roman" w:cs="Times New Roman"/>
          <w:sz w:val="20"/>
          <w:szCs w:val="20"/>
        </w:rPr>
        <w:t>a rule</w:t>
      </w:r>
      <w:r w:rsidR="7E20BE74" w:rsidRPr="00585184">
        <w:rPr>
          <w:rFonts w:ascii="Times New Roman" w:hAnsi="Times New Roman" w:cs="Times New Roman"/>
          <w:sz w:val="20"/>
          <w:szCs w:val="20"/>
        </w:rPr>
        <w:t xml:space="preserve">. </w:t>
      </w:r>
      <w:r w:rsidR="5AA46351" w:rsidRPr="00585184">
        <w:rPr>
          <w:rFonts w:ascii="Times New Roman" w:hAnsi="Times New Roman" w:cs="Times New Roman"/>
          <w:sz w:val="20"/>
          <w:szCs w:val="20"/>
        </w:rPr>
        <w:t>By extension</w:t>
      </w:r>
      <w:r w:rsidR="70D4B223" w:rsidRPr="00585184">
        <w:rPr>
          <w:rFonts w:ascii="Times New Roman" w:hAnsi="Times New Roman" w:cs="Times New Roman"/>
          <w:sz w:val="20"/>
          <w:szCs w:val="20"/>
        </w:rPr>
        <w:t>,</w:t>
      </w:r>
      <w:r w:rsidR="5AA46351" w:rsidRPr="00585184">
        <w:rPr>
          <w:rFonts w:ascii="Times New Roman" w:hAnsi="Times New Roman" w:cs="Times New Roman"/>
          <w:sz w:val="20"/>
          <w:szCs w:val="20"/>
        </w:rPr>
        <w:t xml:space="preserve"> we </w:t>
      </w:r>
      <w:r w:rsidR="05599AAB" w:rsidRPr="00585184">
        <w:rPr>
          <w:rFonts w:ascii="Times New Roman" w:hAnsi="Times New Roman" w:cs="Times New Roman"/>
          <w:sz w:val="20"/>
          <w:szCs w:val="20"/>
        </w:rPr>
        <w:t>ex</w:t>
      </w:r>
      <w:r w:rsidR="5AA46351" w:rsidRPr="00585184">
        <w:rPr>
          <w:rFonts w:ascii="Times New Roman" w:hAnsi="Times New Roman" w:cs="Times New Roman"/>
          <w:sz w:val="20"/>
          <w:szCs w:val="20"/>
        </w:rPr>
        <w:t xml:space="preserve">pect </w:t>
      </w:r>
      <w:r w:rsidR="4141EA34" w:rsidRPr="00585184">
        <w:rPr>
          <w:rFonts w:ascii="Times New Roman" w:hAnsi="Times New Roman" w:cs="Times New Roman"/>
          <w:sz w:val="20"/>
          <w:szCs w:val="20"/>
        </w:rPr>
        <w:t xml:space="preserve">that </w:t>
      </w:r>
      <w:r w:rsidR="5AA46351" w:rsidRPr="00585184">
        <w:rPr>
          <w:rFonts w:ascii="Times New Roman" w:hAnsi="Times New Roman" w:cs="Times New Roman"/>
          <w:sz w:val="20"/>
          <w:szCs w:val="20"/>
        </w:rPr>
        <w:t xml:space="preserve">children </w:t>
      </w:r>
      <w:r w:rsidR="0CC6DC97" w:rsidRPr="00585184">
        <w:rPr>
          <w:rFonts w:ascii="Times New Roman" w:hAnsi="Times New Roman" w:cs="Times New Roman"/>
          <w:sz w:val="20"/>
          <w:szCs w:val="20"/>
        </w:rPr>
        <w:t>will</w:t>
      </w:r>
      <w:r w:rsidR="5AA46351" w:rsidRPr="00585184">
        <w:rPr>
          <w:rFonts w:ascii="Times New Roman" w:hAnsi="Times New Roman" w:cs="Times New Roman"/>
          <w:sz w:val="20"/>
          <w:szCs w:val="20"/>
        </w:rPr>
        <w:t xml:space="preserve"> only </w:t>
      </w:r>
      <w:r w:rsidR="5CB40C78" w:rsidRPr="00585184">
        <w:rPr>
          <w:rFonts w:ascii="Times New Roman" w:hAnsi="Times New Roman" w:cs="Times New Roman"/>
          <w:sz w:val="20"/>
          <w:szCs w:val="20"/>
        </w:rPr>
        <w:t xml:space="preserve">hypothesise </w:t>
      </w:r>
      <w:r w:rsidR="0ACAF3CD" w:rsidRPr="00585184">
        <w:rPr>
          <w:rFonts w:ascii="Times New Roman" w:hAnsi="Times New Roman" w:cs="Times New Roman"/>
          <w:sz w:val="20"/>
          <w:szCs w:val="20"/>
        </w:rPr>
        <w:t>competing rules</w:t>
      </w:r>
      <w:r w:rsidR="6AE03472" w:rsidRPr="00585184">
        <w:rPr>
          <w:rFonts w:ascii="Times New Roman" w:hAnsi="Times New Roman" w:cs="Times New Roman"/>
          <w:sz w:val="20"/>
          <w:szCs w:val="20"/>
        </w:rPr>
        <w:t xml:space="preserve"> (cf. Kroch 1989</w:t>
      </w:r>
      <w:r w:rsidR="3835B42B" w:rsidRPr="00585184">
        <w:rPr>
          <w:rFonts w:ascii="Times New Roman" w:hAnsi="Times New Roman" w:cs="Times New Roman"/>
          <w:sz w:val="20"/>
          <w:szCs w:val="20"/>
        </w:rPr>
        <w:t xml:space="preserve"> et seq.</w:t>
      </w:r>
      <w:r w:rsidR="6AE03472" w:rsidRPr="00585184">
        <w:rPr>
          <w:rFonts w:ascii="Times New Roman" w:hAnsi="Times New Roman" w:cs="Times New Roman"/>
          <w:sz w:val="20"/>
          <w:szCs w:val="20"/>
        </w:rPr>
        <w:t>)</w:t>
      </w:r>
      <w:r w:rsidR="00555CCD">
        <w:rPr>
          <w:rFonts w:ascii="Times New Roman" w:hAnsi="Times New Roman" w:cs="Times New Roman"/>
          <w:sz w:val="20"/>
          <w:szCs w:val="20"/>
        </w:rPr>
        <w:t>—</w:t>
      </w:r>
      <w:proofErr w:type="gramStart"/>
      <w:r w:rsidR="517B985E" w:rsidRPr="00585184">
        <w:rPr>
          <w:rFonts w:ascii="Times New Roman" w:hAnsi="Times New Roman" w:cs="Times New Roman"/>
          <w:sz w:val="20"/>
          <w:szCs w:val="20"/>
        </w:rPr>
        <w:t>i.e.</w:t>
      </w:r>
      <w:proofErr w:type="gramEnd"/>
      <w:r w:rsidR="517B985E" w:rsidRPr="00585184">
        <w:rPr>
          <w:rFonts w:ascii="Times New Roman" w:hAnsi="Times New Roman" w:cs="Times New Roman"/>
          <w:sz w:val="20"/>
          <w:szCs w:val="20"/>
        </w:rPr>
        <w:t xml:space="preserve"> enter into a process of Variational Learning</w:t>
      </w:r>
      <w:r w:rsidR="00555CCD">
        <w:rPr>
          <w:rFonts w:ascii="Times New Roman" w:hAnsi="Times New Roman" w:cs="Times New Roman"/>
          <w:sz w:val="20"/>
          <w:szCs w:val="20"/>
        </w:rPr>
        <w:t>—</w:t>
      </w:r>
      <w:r w:rsidR="28A1826D" w:rsidRPr="00585184">
        <w:rPr>
          <w:rFonts w:ascii="Times New Roman" w:hAnsi="Times New Roman" w:cs="Times New Roman"/>
          <w:sz w:val="20"/>
          <w:szCs w:val="20"/>
        </w:rPr>
        <w:t>once there is sufficient evidence that exception</w:t>
      </w:r>
      <w:r w:rsidR="4FB9CD2D" w:rsidRPr="00585184">
        <w:rPr>
          <w:rFonts w:ascii="Times New Roman" w:hAnsi="Times New Roman" w:cs="Times New Roman"/>
          <w:sz w:val="20"/>
          <w:szCs w:val="20"/>
        </w:rPr>
        <w:t>s</w:t>
      </w:r>
      <w:r w:rsidR="28A1826D" w:rsidRPr="00585184">
        <w:rPr>
          <w:rFonts w:ascii="Times New Roman" w:hAnsi="Times New Roman" w:cs="Times New Roman"/>
          <w:sz w:val="20"/>
          <w:szCs w:val="20"/>
        </w:rPr>
        <w:t xml:space="preserve"> to a one-to-</w:t>
      </w:r>
      <w:r w:rsidR="7B142FBB" w:rsidRPr="00585184">
        <w:rPr>
          <w:rFonts w:ascii="Times New Roman" w:hAnsi="Times New Roman" w:cs="Times New Roman"/>
          <w:sz w:val="20"/>
          <w:szCs w:val="20"/>
        </w:rPr>
        <w:t>one</w:t>
      </w:r>
      <w:r w:rsidR="4FB9CD2D" w:rsidRPr="00585184">
        <w:rPr>
          <w:rFonts w:ascii="Times New Roman" w:hAnsi="Times New Roman" w:cs="Times New Roman"/>
          <w:sz w:val="20"/>
          <w:szCs w:val="20"/>
        </w:rPr>
        <w:t xml:space="preserve"> </w:t>
      </w:r>
      <w:r w:rsidR="156A2F0B" w:rsidRPr="00585184">
        <w:rPr>
          <w:rFonts w:ascii="Times New Roman" w:hAnsi="Times New Roman" w:cs="Times New Roman"/>
          <w:sz w:val="20"/>
          <w:szCs w:val="20"/>
        </w:rPr>
        <w:t>mapping rule</w:t>
      </w:r>
      <w:r w:rsidR="31BA357E" w:rsidRPr="00585184">
        <w:rPr>
          <w:rFonts w:ascii="Times New Roman" w:hAnsi="Times New Roman" w:cs="Times New Roman"/>
          <w:sz w:val="20"/>
          <w:szCs w:val="20"/>
        </w:rPr>
        <w:t xml:space="preserve"> cannot be</w:t>
      </w:r>
      <w:r w:rsidR="156A2F0B" w:rsidRPr="00585184">
        <w:rPr>
          <w:rFonts w:ascii="Times New Roman" w:hAnsi="Times New Roman" w:cs="Times New Roman"/>
          <w:sz w:val="20"/>
          <w:szCs w:val="20"/>
        </w:rPr>
        <w:t xml:space="preserve"> </w:t>
      </w:r>
      <w:r w:rsidR="71B4CACB" w:rsidRPr="00585184">
        <w:rPr>
          <w:rFonts w:ascii="Times New Roman" w:hAnsi="Times New Roman" w:cs="Times New Roman"/>
          <w:sz w:val="20"/>
          <w:szCs w:val="20"/>
        </w:rPr>
        <w:t>analyzed as listed lexical exceptions</w:t>
      </w:r>
      <w:r w:rsidR="47FC4A27" w:rsidRPr="00585184">
        <w:rPr>
          <w:rFonts w:ascii="Times New Roman" w:hAnsi="Times New Roman" w:cs="Times New Roman"/>
          <w:sz w:val="20"/>
          <w:szCs w:val="20"/>
        </w:rPr>
        <w:t xml:space="preserve">. This means that the child now has evidence for multiple rules </w:t>
      </w:r>
      <w:r w:rsidR="54BE63D8" w:rsidRPr="00585184">
        <w:rPr>
          <w:rFonts w:ascii="Times New Roman" w:hAnsi="Times New Roman" w:cs="Times New Roman"/>
          <w:sz w:val="20"/>
          <w:szCs w:val="20"/>
        </w:rPr>
        <w:t>applying to the same set of lexical items, and neither can be reduced to a list of lexical exceptions to the other. The child has no choice but to posit two productive rules in competition (</w:t>
      </w:r>
      <w:proofErr w:type="gramStart"/>
      <w:r w:rsidR="52EC2E03" w:rsidRPr="00585184">
        <w:rPr>
          <w:rFonts w:ascii="Times New Roman" w:hAnsi="Times New Roman" w:cs="Times New Roman"/>
          <w:sz w:val="20"/>
          <w:szCs w:val="20"/>
        </w:rPr>
        <w:t>i</w:t>
      </w:r>
      <w:r w:rsidR="54BE63D8" w:rsidRPr="00585184">
        <w:rPr>
          <w:rFonts w:ascii="Times New Roman" w:hAnsi="Times New Roman" w:cs="Times New Roman"/>
          <w:sz w:val="20"/>
          <w:szCs w:val="20"/>
        </w:rPr>
        <w:t>.e.</w:t>
      </w:r>
      <w:proofErr w:type="gramEnd"/>
      <w:r w:rsidR="54BE63D8" w:rsidRPr="00585184">
        <w:rPr>
          <w:rFonts w:ascii="Times New Roman" w:hAnsi="Times New Roman" w:cs="Times New Roman"/>
          <w:sz w:val="20"/>
          <w:szCs w:val="20"/>
        </w:rPr>
        <w:t xml:space="preserve"> </w:t>
      </w:r>
      <w:r w:rsidR="2088BF50" w:rsidRPr="00585184">
        <w:rPr>
          <w:rFonts w:ascii="Times New Roman" w:hAnsi="Times New Roman" w:cs="Times New Roman"/>
          <w:sz w:val="20"/>
          <w:szCs w:val="20"/>
        </w:rPr>
        <w:t>variation</w:t>
      </w:r>
      <w:r w:rsidR="54BE63D8" w:rsidRPr="00585184">
        <w:rPr>
          <w:rFonts w:ascii="Times New Roman" w:hAnsi="Times New Roman" w:cs="Times New Roman"/>
          <w:sz w:val="20"/>
          <w:szCs w:val="20"/>
        </w:rPr>
        <w:t>) with each other, and to track their probabilities as the Variational Learning model suggests.</w:t>
      </w:r>
      <w:r w:rsidR="00F646F2">
        <w:rPr>
          <w:rFonts w:ascii="Times New Roman" w:hAnsi="Times New Roman" w:cs="Times New Roman"/>
          <w:sz w:val="20"/>
          <w:szCs w:val="20"/>
        </w:rPr>
        <w:t xml:space="preserve"> </w:t>
      </w:r>
      <w:r w:rsidR="10BAFD5F" w:rsidRPr="00585184">
        <w:rPr>
          <w:rFonts w:ascii="Times New Roman" w:hAnsi="Times New Roman" w:cs="Times New Roman"/>
          <w:sz w:val="20"/>
          <w:szCs w:val="20"/>
        </w:rPr>
        <w:t>Once</w:t>
      </w:r>
      <w:r w:rsidR="0B9BF5AC" w:rsidRPr="00585184">
        <w:rPr>
          <w:rFonts w:ascii="Times New Roman" w:hAnsi="Times New Roman" w:cs="Times New Roman"/>
          <w:sz w:val="20"/>
          <w:szCs w:val="20"/>
        </w:rPr>
        <w:t xml:space="preserve"> we apply this proposal to Paddy’s </w:t>
      </w:r>
      <w:r w:rsidR="2790CC26" w:rsidRPr="00585184">
        <w:rPr>
          <w:rFonts w:ascii="Times New Roman" w:hAnsi="Times New Roman" w:cs="Times New Roman"/>
          <w:sz w:val="20"/>
          <w:szCs w:val="20"/>
        </w:rPr>
        <w:t>acquisition o</w:t>
      </w:r>
      <w:r w:rsidR="50387681" w:rsidRPr="00585184">
        <w:rPr>
          <w:rFonts w:ascii="Times New Roman" w:hAnsi="Times New Roman" w:cs="Times New Roman"/>
          <w:sz w:val="20"/>
          <w:szCs w:val="20"/>
        </w:rPr>
        <w:t>f</w:t>
      </w:r>
      <w:r w:rsidR="2790CC26" w:rsidRPr="00585184">
        <w:rPr>
          <w:rFonts w:ascii="Times New Roman" w:hAnsi="Times New Roman" w:cs="Times New Roman"/>
          <w:sz w:val="20"/>
          <w:szCs w:val="20"/>
        </w:rPr>
        <w:t xml:space="preserve"> </w:t>
      </w:r>
      <w:r w:rsidR="61CCC51B" w:rsidRPr="00585184">
        <w:rPr>
          <w:rFonts w:ascii="Times New Roman" w:hAnsi="Times New Roman" w:cs="Times New Roman"/>
          <w:sz w:val="20"/>
          <w:szCs w:val="20"/>
        </w:rPr>
        <w:t>word order</w:t>
      </w:r>
      <w:r w:rsidR="2790CC26" w:rsidRPr="00585184">
        <w:rPr>
          <w:rFonts w:ascii="Times New Roman" w:hAnsi="Times New Roman" w:cs="Times New Roman"/>
          <w:sz w:val="20"/>
          <w:szCs w:val="20"/>
        </w:rPr>
        <w:t xml:space="preserve"> mapping, the large number of auxiliary-initial </w:t>
      </w:r>
      <w:r w:rsidR="2C283213" w:rsidRPr="00585184">
        <w:rPr>
          <w:rFonts w:ascii="Times New Roman" w:hAnsi="Times New Roman" w:cs="Times New Roman"/>
          <w:sz w:val="20"/>
          <w:szCs w:val="20"/>
        </w:rPr>
        <w:t xml:space="preserve">utterances in his input suggests that </w:t>
      </w:r>
      <w:r w:rsidR="71CB3C58" w:rsidRPr="00585184">
        <w:rPr>
          <w:rFonts w:ascii="Times New Roman" w:hAnsi="Times New Roman" w:cs="Times New Roman"/>
          <w:sz w:val="20"/>
          <w:szCs w:val="20"/>
        </w:rPr>
        <w:t>any</w:t>
      </w:r>
      <w:r w:rsidR="6E681627" w:rsidRPr="00585184">
        <w:rPr>
          <w:rFonts w:ascii="Times New Roman" w:hAnsi="Times New Roman" w:cs="Times New Roman"/>
          <w:sz w:val="20"/>
          <w:szCs w:val="20"/>
        </w:rPr>
        <w:t xml:space="preserve"> and every</w:t>
      </w:r>
      <w:r w:rsidR="71CB3C58" w:rsidRPr="00585184">
        <w:rPr>
          <w:rFonts w:ascii="Times New Roman" w:hAnsi="Times New Roman" w:cs="Times New Roman"/>
          <w:sz w:val="20"/>
          <w:szCs w:val="20"/>
        </w:rPr>
        <w:t xml:space="preserve"> </w:t>
      </w:r>
      <w:r w:rsidR="19F34E64" w:rsidRPr="00585184">
        <w:rPr>
          <w:rFonts w:ascii="Times New Roman" w:hAnsi="Times New Roman" w:cs="Times New Roman"/>
          <w:sz w:val="20"/>
          <w:szCs w:val="20"/>
        </w:rPr>
        <w:t>speech act</w:t>
      </w:r>
      <w:r w:rsidR="56ABDB46" w:rsidRPr="00585184">
        <w:rPr>
          <w:rFonts w:ascii="Times New Roman" w:hAnsi="Times New Roman" w:cs="Times New Roman"/>
          <w:sz w:val="20"/>
          <w:szCs w:val="20"/>
        </w:rPr>
        <w:t xml:space="preserve"> that is expressed by an utterance</w:t>
      </w:r>
      <w:r w:rsidR="71CB3C58" w:rsidRPr="00585184">
        <w:rPr>
          <w:rFonts w:ascii="Times New Roman" w:hAnsi="Times New Roman" w:cs="Times New Roman"/>
          <w:sz w:val="20"/>
          <w:szCs w:val="20"/>
        </w:rPr>
        <w:t xml:space="preserve"> </w:t>
      </w:r>
      <w:r w:rsidR="4C3E9BC5" w:rsidRPr="00585184">
        <w:rPr>
          <w:rFonts w:ascii="Times New Roman" w:hAnsi="Times New Roman" w:cs="Times New Roman"/>
          <w:sz w:val="20"/>
          <w:szCs w:val="20"/>
        </w:rPr>
        <w:t>containing</w:t>
      </w:r>
      <w:r w:rsidR="71CB3C58" w:rsidRPr="00585184">
        <w:rPr>
          <w:rFonts w:ascii="Times New Roman" w:hAnsi="Times New Roman" w:cs="Times New Roman"/>
          <w:sz w:val="20"/>
          <w:szCs w:val="20"/>
        </w:rPr>
        <w:t xml:space="preserve"> an auxiliary </w:t>
      </w:r>
      <w:r w:rsidR="4C3E9BC5" w:rsidRPr="00585184">
        <w:rPr>
          <w:rFonts w:ascii="Times New Roman" w:hAnsi="Times New Roman" w:cs="Times New Roman"/>
          <w:sz w:val="20"/>
          <w:szCs w:val="20"/>
        </w:rPr>
        <w:t>is initially mapped</w:t>
      </w:r>
      <w:r w:rsidR="46109971" w:rsidRPr="00585184">
        <w:rPr>
          <w:rFonts w:ascii="Times New Roman" w:hAnsi="Times New Roman" w:cs="Times New Roman"/>
          <w:sz w:val="20"/>
          <w:szCs w:val="20"/>
        </w:rPr>
        <w:t xml:space="preserve"> </w:t>
      </w:r>
      <w:r w:rsidR="19F34E64" w:rsidRPr="00585184">
        <w:rPr>
          <w:rFonts w:ascii="Times New Roman" w:hAnsi="Times New Roman" w:cs="Times New Roman"/>
          <w:sz w:val="20"/>
          <w:szCs w:val="20"/>
        </w:rPr>
        <w:t>onto an AuxS construction</w:t>
      </w:r>
      <w:r w:rsidR="1AFD657C" w:rsidRPr="00585184">
        <w:rPr>
          <w:rFonts w:ascii="Times New Roman" w:hAnsi="Times New Roman" w:cs="Times New Roman"/>
          <w:sz w:val="20"/>
          <w:szCs w:val="20"/>
        </w:rPr>
        <w:t>.</w:t>
      </w:r>
      <w:r w:rsidR="19F34E64" w:rsidRPr="00585184">
        <w:rPr>
          <w:rFonts w:ascii="Times New Roman" w:hAnsi="Times New Roman" w:cs="Times New Roman"/>
          <w:sz w:val="20"/>
          <w:szCs w:val="20"/>
        </w:rPr>
        <w:t xml:space="preserve"> As long</w:t>
      </w:r>
      <w:r w:rsidR="0B65AF24" w:rsidRPr="00585184">
        <w:rPr>
          <w:rFonts w:ascii="Times New Roman" w:hAnsi="Times New Roman" w:cs="Times New Roman"/>
          <w:sz w:val="20"/>
          <w:szCs w:val="20"/>
        </w:rPr>
        <w:t xml:space="preserve"> as the</w:t>
      </w:r>
      <w:r w:rsidR="1733599D" w:rsidRPr="00585184">
        <w:rPr>
          <w:rFonts w:ascii="Times New Roman" w:hAnsi="Times New Roman" w:cs="Times New Roman"/>
          <w:sz w:val="20"/>
          <w:szCs w:val="20"/>
        </w:rPr>
        <w:t xml:space="preserve"> frequency of </w:t>
      </w:r>
      <w:r w:rsidR="073AB7C2" w:rsidRPr="00585184">
        <w:rPr>
          <w:rFonts w:ascii="Times New Roman" w:hAnsi="Times New Roman" w:cs="Times New Roman"/>
          <w:sz w:val="20"/>
          <w:szCs w:val="20"/>
        </w:rPr>
        <w:t xml:space="preserve">auxiliary types in SAux </w:t>
      </w:r>
      <w:r w:rsidR="6DCEAFF8" w:rsidRPr="00585184">
        <w:rPr>
          <w:rFonts w:ascii="Times New Roman" w:hAnsi="Times New Roman" w:cs="Times New Roman"/>
          <w:sz w:val="20"/>
          <w:szCs w:val="20"/>
        </w:rPr>
        <w:t>constructions</w:t>
      </w:r>
      <w:r w:rsidR="11EB09F5" w:rsidRPr="00585184">
        <w:rPr>
          <w:rFonts w:ascii="Times New Roman" w:hAnsi="Times New Roman" w:cs="Times New Roman"/>
          <w:sz w:val="20"/>
          <w:szCs w:val="20"/>
        </w:rPr>
        <w:t xml:space="preserve"> in the input</w:t>
      </w:r>
      <w:r w:rsidR="32E44216" w:rsidRPr="00585184">
        <w:rPr>
          <w:rFonts w:ascii="Times New Roman" w:hAnsi="Times New Roman" w:cs="Times New Roman"/>
          <w:sz w:val="20"/>
          <w:szCs w:val="20"/>
        </w:rPr>
        <w:t xml:space="preserve"> does not exceed </w:t>
      </w:r>
      <w:r w:rsidR="7463096E" w:rsidRPr="00585184">
        <w:rPr>
          <w:rFonts w:ascii="Times New Roman" w:hAnsi="Times New Roman" w:cs="Times New Roman"/>
          <w:sz w:val="20"/>
          <w:szCs w:val="20"/>
        </w:rPr>
        <w:t xml:space="preserve">the </w:t>
      </w:r>
      <w:r w:rsidR="4D4D35AE" w:rsidRPr="00585184">
        <w:rPr>
          <w:rFonts w:ascii="Times New Roman" w:hAnsi="Times New Roman" w:cs="Times New Roman"/>
          <w:sz w:val="20"/>
          <w:szCs w:val="20"/>
        </w:rPr>
        <w:t xml:space="preserve">threshold </w:t>
      </w:r>
      <w:r w:rsidR="3114CA2D" w:rsidRPr="00585184">
        <w:rPr>
          <w:rFonts w:ascii="Times New Roman" w:hAnsi="Times New Roman" w:cs="Times New Roman"/>
          <w:sz w:val="20"/>
          <w:szCs w:val="20"/>
        </w:rPr>
        <w:t xml:space="preserve">calculated over all auxiliary types subject to </w:t>
      </w:r>
      <w:r w:rsidR="3114CA2D" w:rsidRPr="00585184">
        <w:rPr>
          <w:rFonts w:ascii="Times New Roman" w:hAnsi="Times New Roman" w:cs="Times New Roman"/>
          <w:i/>
          <w:iCs/>
          <w:sz w:val="20"/>
          <w:szCs w:val="20"/>
        </w:rPr>
        <w:t>R</w:t>
      </w:r>
      <w:r w:rsidR="3114CA2D" w:rsidRPr="00585184">
        <w:rPr>
          <w:rFonts w:ascii="Times New Roman" w:hAnsi="Times New Roman" w:cs="Times New Roman"/>
          <w:sz w:val="20"/>
          <w:szCs w:val="20"/>
        </w:rPr>
        <w:t>,</w:t>
      </w:r>
      <w:r w:rsidR="10D5CE06" w:rsidRPr="00585184">
        <w:rPr>
          <w:rFonts w:ascii="Times New Roman" w:hAnsi="Times New Roman" w:cs="Times New Roman"/>
          <w:sz w:val="20"/>
          <w:szCs w:val="20"/>
        </w:rPr>
        <w:t xml:space="preserve"> </w:t>
      </w:r>
      <w:r w:rsidR="499A5763" w:rsidRPr="00585184">
        <w:rPr>
          <w:rFonts w:ascii="Times New Roman" w:hAnsi="Times New Roman" w:cs="Times New Roman"/>
          <w:sz w:val="20"/>
          <w:szCs w:val="20"/>
        </w:rPr>
        <w:t xml:space="preserve">the unmarked </w:t>
      </w:r>
      <w:r w:rsidR="61CCC51B" w:rsidRPr="00585184">
        <w:rPr>
          <w:rFonts w:ascii="Times New Roman" w:hAnsi="Times New Roman" w:cs="Times New Roman"/>
          <w:sz w:val="20"/>
          <w:szCs w:val="20"/>
        </w:rPr>
        <w:t>word order</w:t>
      </w:r>
      <w:r w:rsidR="499A5763" w:rsidRPr="00585184">
        <w:rPr>
          <w:rFonts w:ascii="Times New Roman" w:hAnsi="Times New Roman" w:cs="Times New Roman"/>
          <w:sz w:val="20"/>
          <w:szCs w:val="20"/>
        </w:rPr>
        <w:t xml:space="preserve"> for all utterances </w:t>
      </w:r>
      <w:r w:rsidR="077A37A6" w:rsidRPr="00585184">
        <w:rPr>
          <w:rFonts w:ascii="Times New Roman" w:hAnsi="Times New Roman" w:cs="Times New Roman"/>
          <w:sz w:val="20"/>
          <w:szCs w:val="20"/>
        </w:rPr>
        <w:t xml:space="preserve">containing an auxiliary </w:t>
      </w:r>
      <w:r w:rsidR="499A5763" w:rsidRPr="00585184">
        <w:rPr>
          <w:rFonts w:ascii="Times New Roman" w:hAnsi="Times New Roman" w:cs="Times New Roman"/>
          <w:sz w:val="20"/>
          <w:szCs w:val="20"/>
        </w:rPr>
        <w:t>will be</w:t>
      </w:r>
      <w:r w:rsidR="3E38EC01" w:rsidRPr="00585184">
        <w:rPr>
          <w:rFonts w:ascii="Times New Roman" w:hAnsi="Times New Roman" w:cs="Times New Roman"/>
          <w:sz w:val="20"/>
          <w:szCs w:val="20"/>
        </w:rPr>
        <w:t xml:space="preserve"> AuxS</w:t>
      </w:r>
      <w:r w:rsidR="2E89633A" w:rsidRPr="00585184">
        <w:rPr>
          <w:rFonts w:ascii="Times New Roman" w:hAnsi="Times New Roman" w:cs="Times New Roman"/>
          <w:sz w:val="20"/>
          <w:szCs w:val="20"/>
        </w:rPr>
        <w:t>.</w:t>
      </w:r>
      <w:r w:rsidR="3C24F827" w:rsidRPr="00585184">
        <w:rPr>
          <w:rFonts w:ascii="Times New Roman" w:hAnsi="Times New Roman" w:cs="Times New Roman"/>
          <w:sz w:val="20"/>
          <w:szCs w:val="20"/>
        </w:rPr>
        <w:t xml:space="preserve"> </w:t>
      </w:r>
      <w:r w:rsidR="69545AA7" w:rsidRPr="00585184">
        <w:rPr>
          <w:rFonts w:ascii="Times New Roman" w:hAnsi="Times New Roman" w:cs="Times New Roman"/>
          <w:sz w:val="20"/>
          <w:szCs w:val="20"/>
        </w:rPr>
        <w:t xml:space="preserve">Paddy’s </w:t>
      </w:r>
      <w:r w:rsidR="6874B64E" w:rsidRPr="00585184">
        <w:rPr>
          <w:rFonts w:ascii="Times New Roman" w:hAnsi="Times New Roman" w:cs="Times New Roman"/>
          <w:sz w:val="20"/>
          <w:szCs w:val="20"/>
        </w:rPr>
        <w:t xml:space="preserve">sensitivity </w:t>
      </w:r>
      <w:r w:rsidR="42EDB7D4" w:rsidRPr="00585184">
        <w:rPr>
          <w:rFonts w:ascii="Times New Roman" w:hAnsi="Times New Roman" w:cs="Times New Roman"/>
          <w:sz w:val="20"/>
          <w:szCs w:val="20"/>
        </w:rPr>
        <w:t>to the</w:t>
      </w:r>
      <w:r w:rsidR="6874B64E" w:rsidRPr="00585184">
        <w:rPr>
          <w:rFonts w:ascii="Times New Roman" w:hAnsi="Times New Roman" w:cs="Times New Roman"/>
          <w:sz w:val="20"/>
          <w:szCs w:val="20"/>
        </w:rPr>
        <w:t xml:space="preserve"> distinction </w:t>
      </w:r>
      <w:r w:rsidR="5B0047EC" w:rsidRPr="00585184">
        <w:rPr>
          <w:rFonts w:ascii="Times New Roman" w:hAnsi="Times New Roman" w:cs="Times New Roman"/>
          <w:sz w:val="20"/>
          <w:szCs w:val="20"/>
        </w:rPr>
        <w:t>between</w:t>
      </w:r>
      <w:r w:rsidR="6874B64E" w:rsidRPr="00585184">
        <w:rPr>
          <w:rFonts w:ascii="Times New Roman" w:hAnsi="Times New Roman" w:cs="Times New Roman"/>
          <w:sz w:val="20"/>
          <w:szCs w:val="20"/>
        </w:rPr>
        <w:t xml:space="preserve"> verbs and auxiliar</w:t>
      </w:r>
      <w:r w:rsidR="28D867FC" w:rsidRPr="00585184">
        <w:rPr>
          <w:rFonts w:ascii="Times New Roman" w:hAnsi="Times New Roman" w:cs="Times New Roman"/>
          <w:sz w:val="20"/>
          <w:szCs w:val="20"/>
        </w:rPr>
        <w:t>ies</w:t>
      </w:r>
      <w:r w:rsidR="6874B64E" w:rsidRPr="00585184">
        <w:rPr>
          <w:rFonts w:ascii="Times New Roman" w:hAnsi="Times New Roman" w:cs="Times New Roman"/>
          <w:sz w:val="20"/>
          <w:szCs w:val="20"/>
        </w:rPr>
        <w:t xml:space="preserve"> is crucial here since there are plenty of </w:t>
      </w:r>
      <w:r w:rsidR="309B36D2" w:rsidRPr="00585184">
        <w:rPr>
          <w:rFonts w:ascii="Times New Roman" w:hAnsi="Times New Roman" w:cs="Times New Roman"/>
          <w:sz w:val="20"/>
          <w:szCs w:val="20"/>
        </w:rPr>
        <w:t xml:space="preserve">SVO </w:t>
      </w:r>
      <w:r w:rsidR="6E55BC30" w:rsidRPr="00585184">
        <w:rPr>
          <w:rFonts w:ascii="Times New Roman" w:hAnsi="Times New Roman" w:cs="Times New Roman"/>
          <w:sz w:val="20"/>
          <w:szCs w:val="20"/>
        </w:rPr>
        <w:t xml:space="preserve">constructions </w:t>
      </w:r>
      <w:r w:rsidR="7C0BDF37" w:rsidRPr="00585184">
        <w:rPr>
          <w:rFonts w:ascii="Times New Roman" w:hAnsi="Times New Roman" w:cs="Times New Roman"/>
          <w:sz w:val="20"/>
          <w:szCs w:val="20"/>
        </w:rPr>
        <w:t>present</w:t>
      </w:r>
      <w:r w:rsidR="309B36D2" w:rsidRPr="00585184">
        <w:rPr>
          <w:rFonts w:ascii="Times New Roman" w:hAnsi="Times New Roman" w:cs="Times New Roman"/>
          <w:sz w:val="20"/>
          <w:szCs w:val="20"/>
        </w:rPr>
        <w:t xml:space="preserve"> </w:t>
      </w:r>
      <w:r w:rsidR="511816CC" w:rsidRPr="00585184">
        <w:rPr>
          <w:rFonts w:ascii="Times New Roman" w:hAnsi="Times New Roman" w:cs="Times New Roman"/>
          <w:sz w:val="20"/>
          <w:szCs w:val="20"/>
        </w:rPr>
        <w:t xml:space="preserve">in </w:t>
      </w:r>
      <w:r w:rsidR="6E55BC30" w:rsidRPr="00585184">
        <w:rPr>
          <w:rFonts w:ascii="Times New Roman" w:hAnsi="Times New Roman" w:cs="Times New Roman"/>
          <w:sz w:val="20"/>
          <w:szCs w:val="20"/>
        </w:rPr>
        <w:t>Paddy’s</w:t>
      </w:r>
      <w:r w:rsidR="511816CC" w:rsidRPr="00585184">
        <w:rPr>
          <w:rFonts w:ascii="Times New Roman" w:hAnsi="Times New Roman" w:cs="Times New Roman"/>
          <w:sz w:val="20"/>
          <w:szCs w:val="20"/>
        </w:rPr>
        <w:t xml:space="preserve"> input for </w:t>
      </w:r>
      <w:r w:rsidR="6E55BC30" w:rsidRPr="00585184">
        <w:rPr>
          <w:rFonts w:ascii="Times New Roman" w:hAnsi="Times New Roman" w:cs="Times New Roman"/>
          <w:sz w:val="20"/>
          <w:szCs w:val="20"/>
        </w:rPr>
        <w:t>him</w:t>
      </w:r>
      <w:r w:rsidR="511816CC" w:rsidRPr="00585184">
        <w:rPr>
          <w:rFonts w:ascii="Times New Roman" w:hAnsi="Times New Roman" w:cs="Times New Roman"/>
          <w:sz w:val="20"/>
          <w:szCs w:val="20"/>
        </w:rPr>
        <w:t xml:space="preserve"> to </w:t>
      </w:r>
      <w:r w:rsidR="633A27A6" w:rsidRPr="00585184">
        <w:rPr>
          <w:rFonts w:ascii="Times New Roman" w:hAnsi="Times New Roman" w:cs="Times New Roman"/>
          <w:sz w:val="20"/>
          <w:szCs w:val="20"/>
        </w:rPr>
        <w:t xml:space="preserve">produce adult-like </w:t>
      </w:r>
      <w:r w:rsidR="1AA7BDF1" w:rsidRPr="00585184">
        <w:rPr>
          <w:rFonts w:ascii="Times New Roman" w:hAnsi="Times New Roman" w:cs="Times New Roman"/>
          <w:sz w:val="20"/>
          <w:szCs w:val="20"/>
        </w:rPr>
        <w:t>assertions that do not contain</w:t>
      </w:r>
      <w:r w:rsidR="0C0D8218" w:rsidRPr="00585184">
        <w:rPr>
          <w:rFonts w:ascii="Times New Roman" w:hAnsi="Times New Roman" w:cs="Times New Roman"/>
          <w:sz w:val="20"/>
          <w:szCs w:val="20"/>
        </w:rPr>
        <w:t xml:space="preserve"> an auxiliar</w:t>
      </w:r>
      <w:r w:rsidR="5FB05C05" w:rsidRPr="00585184">
        <w:rPr>
          <w:rFonts w:ascii="Times New Roman" w:hAnsi="Times New Roman" w:cs="Times New Roman"/>
          <w:sz w:val="20"/>
          <w:szCs w:val="20"/>
        </w:rPr>
        <w:t>y.</w:t>
      </w:r>
    </w:p>
    <w:p w14:paraId="47808391" w14:textId="536210A9" w:rsidR="00444E48" w:rsidRPr="00585184" w:rsidRDefault="709B9E81" w:rsidP="004570B4">
      <w:pPr>
        <w:tabs>
          <w:tab w:val="left" w:pos="284"/>
          <w:tab w:val="left" w:pos="426"/>
        </w:tabs>
        <w:spacing w:after="0" w:line="240" w:lineRule="exact"/>
        <w:ind w:firstLine="363"/>
        <w:jc w:val="both"/>
        <w:rPr>
          <w:rFonts w:ascii="Times New Roman" w:eastAsiaTheme="minorEastAsia" w:hAnsi="Times New Roman" w:cs="Times New Roman"/>
          <w:sz w:val="20"/>
          <w:szCs w:val="20"/>
          <w:lang w:val=""/>
        </w:rPr>
      </w:pPr>
      <w:r w:rsidRPr="00585184">
        <w:rPr>
          <w:rFonts w:ascii="Times New Roman" w:eastAsiaTheme="minorEastAsia" w:hAnsi="Times New Roman" w:cs="Times New Roman"/>
          <w:sz w:val="20"/>
          <w:szCs w:val="20"/>
          <w:lang w:val=""/>
        </w:rPr>
        <w:t>Let us show how the Tolerance Principle plays out for Paddy’s production given the auxiliary types that he hears. We believe that it is valid to apply the Tolerance Principle here as auxiliaries</w:t>
      </w:r>
      <w:r w:rsidR="082C5FE8" w:rsidRPr="00585184">
        <w:rPr>
          <w:rFonts w:ascii="Times New Roman" w:eastAsiaTheme="minorEastAsia" w:hAnsi="Times New Roman" w:cs="Times New Roman"/>
          <w:sz w:val="20"/>
          <w:szCs w:val="20"/>
          <w:lang w:val=""/>
        </w:rPr>
        <w:t>, a closed-class of lexical items with restricted syntactic behaviour, behave sufficiently like the morphosyntactic phenomena that the Tolerance Principle has been applied to successfully in past work (see e.g. Schuler et al 201</w:t>
      </w:r>
      <w:r w:rsidR="07BC31BA" w:rsidRPr="00585184">
        <w:rPr>
          <w:rFonts w:ascii="Times New Roman" w:eastAsiaTheme="minorEastAsia" w:hAnsi="Times New Roman" w:cs="Times New Roman"/>
          <w:sz w:val="20"/>
          <w:szCs w:val="20"/>
          <w:lang w:val=""/>
        </w:rPr>
        <w:t>6</w:t>
      </w:r>
      <w:r w:rsidR="082C5FE8" w:rsidRPr="00585184">
        <w:rPr>
          <w:rFonts w:ascii="Times New Roman" w:eastAsiaTheme="minorEastAsia" w:hAnsi="Times New Roman" w:cs="Times New Roman"/>
          <w:sz w:val="20"/>
          <w:szCs w:val="20"/>
          <w:lang w:val=""/>
        </w:rPr>
        <w:t>). Mor</w:t>
      </w:r>
      <w:r w:rsidR="4CB3A95B" w:rsidRPr="00585184">
        <w:rPr>
          <w:rFonts w:ascii="Times New Roman" w:eastAsiaTheme="minorEastAsia" w:hAnsi="Times New Roman" w:cs="Times New Roman"/>
          <w:sz w:val="20"/>
          <w:szCs w:val="20"/>
          <w:lang w:val=""/>
        </w:rPr>
        <w:t>eover, u</w:t>
      </w:r>
      <w:r w:rsidR="00A977DD" w:rsidRPr="00585184">
        <w:rPr>
          <w:rFonts w:ascii="Times New Roman" w:eastAsiaTheme="minorEastAsia" w:hAnsi="Times New Roman" w:cs="Times New Roman"/>
          <w:sz w:val="20"/>
          <w:szCs w:val="20"/>
          <w:lang w:val=""/>
        </w:rPr>
        <w:t xml:space="preserve">sage-based accounts often point out that </w:t>
      </w:r>
      <w:r w:rsidR="006B16F8" w:rsidRPr="00585184">
        <w:rPr>
          <w:rFonts w:ascii="Times New Roman" w:eastAsiaTheme="minorEastAsia" w:hAnsi="Times New Roman" w:cs="Times New Roman"/>
          <w:sz w:val="20"/>
          <w:szCs w:val="20"/>
          <w:lang w:val=""/>
        </w:rPr>
        <w:t>auxiliaries are acquired incrementally (Johnson</w:t>
      </w:r>
      <w:r w:rsidR="00CE2FBB" w:rsidRPr="00585184">
        <w:rPr>
          <w:rFonts w:ascii="Times New Roman" w:eastAsiaTheme="minorEastAsia" w:hAnsi="Times New Roman" w:cs="Times New Roman"/>
          <w:sz w:val="20"/>
          <w:szCs w:val="20"/>
          <w:lang w:val=""/>
        </w:rPr>
        <w:t xml:space="preserve"> 1973</w:t>
      </w:r>
      <w:r w:rsidR="00996790" w:rsidRPr="00585184">
        <w:rPr>
          <w:rFonts w:ascii="Times New Roman" w:eastAsiaTheme="minorEastAsia" w:hAnsi="Times New Roman" w:cs="Times New Roman"/>
          <w:sz w:val="20"/>
          <w:szCs w:val="20"/>
          <w:lang w:val=""/>
        </w:rPr>
        <w:t>)</w:t>
      </w:r>
      <w:r w:rsidR="1D83ED75" w:rsidRPr="00585184">
        <w:rPr>
          <w:rFonts w:ascii="Times New Roman" w:eastAsiaTheme="minorEastAsia" w:hAnsi="Times New Roman" w:cs="Times New Roman"/>
          <w:sz w:val="20"/>
          <w:szCs w:val="20"/>
          <w:lang w:val=""/>
        </w:rPr>
        <w:t>, so i</w:t>
      </w:r>
      <w:r w:rsidR="00996790" w:rsidRPr="00585184">
        <w:rPr>
          <w:rFonts w:ascii="Times New Roman" w:eastAsiaTheme="minorEastAsia" w:hAnsi="Times New Roman" w:cs="Times New Roman"/>
          <w:sz w:val="20"/>
          <w:szCs w:val="20"/>
          <w:lang w:val=""/>
        </w:rPr>
        <w:t xml:space="preserve">t </w:t>
      </w:r>
      <w:r w:rsidR="726E0820" w:rsidRPr="00585184">
        <w:rPr>
          <w:rFonts w:ascii="Times New Roman" w:eastAsiaTheme="minorEastAsia" w:hAnsi="Times New Roman" w:cs="Times New Roman"/>
          <w:sz w:val="20"/>
          <w:szCs w:val="20"/>
          <w:lang w:val=""/>
        </w:rPr>
        <w:t>s</w:t>
      </w:r>
      <w:r w:rsidR="005158BD" w:rsidRPr="00585184">
        <w:rPr>
          <w:rFonts w:ascii="Times New Roman" w:eastAsiaTheme="minorEastAsia" w:hAnsi="Times New Roman" w:cs="Times New Roman"/>
          <w:sz w:val="20"/>
          <w:szCs w:val="20"/>
          <w:lang w:val=""/>
        </w:rPr>
        <w:t>eems wise</w:t>
      </w:r>
      <w:r w:rsidR="00996790" w:rsidRPr="00585184">
        <w:rPr>
          <w:rFonts w:ascii="Times New Roman" w:eastAsiaTheme="minorEastAsia" w:hAnsi="Times New Roman" w:cs="Times New Roman"/>
          <w:sz w:val="20"/>
          <w:szCs w:val="20"/>
          <w:lang w:val=""/>
        </w:rPr>
        <w:t xml:space="preserve"> to control for the </w:t>
      </w:r>
      <w:r w:rsidR="00C855F6" w:rsidRPr="00585184">
        <w:rPr>
          <w:rFonts w:ascii="Times New Roman" w:eastAsiaTheme="minorEastAsia" w:hAnsi="Times New Roman" w:cs="Times New Roman"/>
          <w:sz w:val="20"/>
          <w:szCs w:val="20"/>
          <w:lang w:val=""/>
        </w:rPr>
        <w:t>possib</w:t>
      </w:r>
      <w:r w:rsidR="0E548790" w:rsidRPr="00585184">
        <w:rPr>
          <w:rFonts w:ascii="Times New Roman" w:eastAsiaTheme="minorEastAsia" w:hAnsi="Times New Roman" w:cs="Times New Roman"/>
          <w:sz w:val="20"/>
          <w:szCs w:val="20"/>
          <w:lang w:val=""/>
        </w:rPr>
        <w:t>i</w:t>
      </w:r>
      <w:r w:rsidR="00C855F6" w:rsidRPr="00585184">
        <w:rPr>
          <w:rFonts w:ascii="Times New Roman" w:eastAsiaTheme="minorEastAsia" w:hAnsi="Times New Roman" w:cs="Times New Roman"/>
          <w:sz w:val="20"/>
          <w:szCs w:val="20"/>
          <w:lang w:val=""/>
        </w:rPr>
        <w:t>lity that the</w:t>
      </w:r>
      <w:r w:rsidR="3810A7DE" w:rsidRPr="00585184">
        <w:rPr>
          <w:rFonts w:ascii="Times New Roman" w:eastAsiaTheme="minorEastAsia" w:hAnsi="Times New Roman" w:cs="Times New Roman"/>
          <w:sz w:val="20"/>
          <w:szCs w:val="20"/>
          <w:lang w:val=""/>
        </w:rPr>
        <w:t xml:space="preserve"> positional</w:t>
      </w:r>
      <w:r w:rsidR="00C855F6" w:rsidRPr="00585184">
        <w:rPr>
          <w:rFonts w:ascii="Times New Roman" w:eastAsiaTheme="minorEastAsia" w:hAnsi="Times New Roman" w:cs="Times New Roman"/>
          <w:sz w:val="20"/>
          <w:szCs w:val="20"/>
          <w:lang w:val=""/>
        </w:rPr>
        <w:t xml:space="preserve"> mapping occurs for each auxiliary individually</w:t>
      </w:r>
      <w:r w:rsidR="003C64F6">
        <w:rPr>
          <w:rFonts w:ascii="Times New Roman" w:eastAsiaTheme="minorEastAsia" w:hAnsi="Times New Roman" w:cs="Times New Roman"/>
          <w:sz w:val="20"/>
          <w:szCs w:val="20"/>
          <w:lang w:val=""/>
        </w:rPr>
        <w:t>—</w:t>
      </w:r>
      <w:r w:rsidR="00C855F6" w:rsidRPr="00585184">
        <w:rPr>
          <w:rFonts w:ascii="Times New Roman" w:eastAsiaTheme="minorEastAsia" w:hAnsi="Times New Roman" w:cs="Times New Roman"/>
          <w:sz w:val="20"/>
          <w:szCs w:val="20"/>
          <w:lang w:val=""/>
        </w:rPr>
        <w:t xml:space="preserve">at least </w:t>
      </w:r>
      <w:r w:rsidR="002D3742" w:rsidRPr="00585184">
        <w:rPr>
          <w:rFonts w:ascii="Times New Roman" w:eastAsiaTheme="minorEastAsia" w:hAnsi="Times New Roman" w:cs="Times New Roman"/>
          <w:sz w:val="20"/>
          <w:szCs w:val="20"/>
          <w:lang w:val=""/>
        </w:rPr>
        <w:t>in the in</w:t>
      </w:r>
      <w:r w:rsidR="248A1B0D" w:rsidRPr="00585184">
        <w:rPr>
          <w:rFonts w:ascii="Times New Roman" w:eastAsiaTheme="minorEastAsia" w:hAnsi="Times New Roman" w:cs="Times New Roman"/>
          <w:sz w:val="20"/>
          <w:szCs w:val="20"/>
          <w:lang w:val=""/>
        </w:rPr>
        <w:t>i</w:t>
      </w:r>
      <w:r w:rsidR="002D3742" w:rsidRPr="00585184">
        <w:rPr>
          <w:rFonts w:ascii="Times New Roman" w:eastAsiaTheme="minorEastAsia" w:hAnsi="Times New Roman" w:cs="Times New Roman"/>
          <w:sz w:val="20"/>
          <w:szCs w:val="20"/>
          <w:lang w:val=""/>
        </w:rPr>
        <w:t>tial stages o</w:t>
      </w:r>
      <w:r w:rsidR="008F6B93" w:rsidRPr="00585184">
        <w:rPr>
          <w:rFonts w:ascii="Times New Roman" w:eastAsiaTheme="minorEastAsia" w:hAnsi="Times New Roman" w:cs="Times New Roman"/>
          <w:sz w:val="20"/>
          <w:szCs w:val="20"/>
          <w:lang w:val=""/>
        </w:rPr>
        <w:t>f</w:t>
      </w:r>
      <w:r w:rsidR="002D3742" w:rsidRPr="00585184">
        <w:rPr>
          <w:rFonts w:ascii="Times New Roman" w:eastAsiaTheme="minorEastAsia" w:hAnsi="Times New Roman" w:cs="Times New Roman"/>
          <w:sz w:val="20"/>
          <w:szCs w:val="20"/>
          <w:lang w:val=""/>
        </w:rPr>
        <w:t xml:space="preserve"> </w:t>
      </w:r>
      <w:r w:rsidR="008F6B93" w:rsidRPr="00585184">
        <w:rPr>
          <w:rFonts w:ascii="Times New Roman" w:eastAsiaTheme="minorEastAsia" w:hAnsi="Times New Roman" w:cs="Times New Roman"/>
          <w:sz w:val="20"/>
          <w:szCs w:val="20"/>
          <w:lang w:val=""/>
        </w:rPr>
        <w:t>a</w:t>
      </w:r>
      <w:r w:rsidR="1B6C74E0" w:rsidRPr="00585184">
        <w:rPr>
          <w:rFonts w:ascii="Times New Roman" w:eastAsiaTheme="minorEastAsia" w:hAnsi="Times New Roman" w:cs="Times New Roman"/>
          <w:sz w:val="20"/>
          <w:szCs w:val="20"/>
          <w:lang w:val=""/>
        </w:rPr>
        <w:t>c</w:t>
      </w:r>
      <w:r w:rsidR="008F6B93" w:rsidRPr="00585184">
        <w:rPr>
          <w:rFonts w:ascii="Times New Roman" w:eastAsiaTheme="minorEastAsia" w:hAnsi="Times New Roman" w:cs="Times New Roman"/>
          <w:sz w:val="20"/>
          <w:szCs w:val="20"/>
          <w:lang w:val=""/>
        </w:rPr>
        <w:t xml:space="preserve">quiring </w:t>
      </w:r>
      <w:r w:rsidR="53880D75" w:rsidRPr="00585184">
        <w:rPr>
          <w:rFonts w:ascii="Times New Roman" w:eastAsiaTheme="minorEastAsia" w:hAnsi="Times New Roman" w:cs="Times New Roman"/>
          <w:sz w:val="20"/>
          <w:szCs w:val="20"/>
          <w:lang w:val=""/>
        </w:rPr>
        <w:t>word order</w:t>
      </w:r>
      <w:r w:rsidR="002D3742" w:rsidRPr="00585184">
        <w:rPr>
          <w:rFonts w:ascii="Times New Roman" w:eastAsiaTheme="minorEastAsia" w:hAnsi="Times New Roman" w:cs="Times New Roman"/>
          <w:sz w:val="20"/>
          <w:szCs w:val="20"/>
          <w:lang w:val=""/>
        </w:rPr>
        <w:t>.</w:t>
      </w:r>
      <w:r w:rsidR="007378E5" w:rsidRPr="00585184">
        <w:rPr>
          <w:rFonts w:ascii="Times New Roman" w:eastAsiaTheme="minorEastAsia" w:hAnsi="Times New Roman" w:cs="Times New Roman"/>
          <w:sz w:val="20"/>
          <w:szCs w:val="20"/>
          <w:lang w:val=""/>
        </w:rPr>
        <w:t xml:space="preserve"> </w:t>
      </w:r>
      <w:r w:rsidR="34341F98" w:rsidRPr="00585184">
        <w:rPr>
          <w:rFonts w:ascii="Times New Roman" w:eastAsiaTheme="minorEastAsia" w:hAnsi="Times New Roman" w:cs="Times New Roman"/>
          <w:sz w:val="20"/>
          <w:szCs w:val="20"/>
          <w:lang w:val=""/>
        </w:rPr>
        <w:t>C</w:t>
      </w:r>
      <w:r w:rsidR="007378E5" w:rsidRPr="00585184">
        <w:rPr>
          <w:rFonts w:ascii="Times New Roman" w:eastAsiaTheme="minorEastAsia" w:hAnsi="Times New Roman" w:cs="Times New Roman"/>
          <w:sz w:val="20"/>
          <w:szCs w:val="20"/>
          <w:lang w:val=""/>
        </w:rPr>
        <w:t xml:space="preserve">onsider the data in </w:t>
      </w:r>
      <w:r w:rsidR="008343DF" w:rsidRPr="00585184">
        <w:rPr>
          <w:rFonts w:ascii="Times New Roman" w:eastAsiaTheme="minorEastAsia" w:hAnsi="Times New Roman" w:cs="Times New Roman"/>
          <w:sz w:val="20"/>
          <w:szCs w:val="20"/>
          <w:lang w:val=""/>
        </w:rPr>
        <w:t xml:space="preserve">Table 2 which </w:t>
      </w:r>
      <w:r w:rsidR="0073172C" w:rsidRPr="00585184">
        <w:rPr>
          <w:rFonts w:ascii="Times New Roman" w:eastAsiaTheme="minorEastAsia" w:hAnsi="Times New Roman" w:cs="Times New Roman"/>
          <w:sz w:val="20"/>
          <w:szCs w:val="20"/>
          <w:lang w:val=""/>
        </w:rPr>
        <w:t>displays</w:t>
      </w:r>
      <w:r w:rsidR="008343DF" w:rsidRPr="00585184">
        <w:rPr>
          <w:rFonts w:ascii="Times New Roman" w:eastAsiaTheme="minorEastAsia" w:hAnsi="Times New Roman" w:cs="Times New Roman"/>
          <w:sz w:val="20"/>
          <w:szCs w:val="20"/>
          <w:lang w:val=""/>
        </w:rPr>
        <w:t xml:space="preserve"> all </w:t>
      </w:r>
      <w:r w:rsidR="00E55029" w:rsidRPr="00585184">
        <w:rPr>
          <w:rFonts w:ascii="Times New Roman" w:eastAsiaTheme="minorEastAsia" w:hAnsi="Times New Roman" w:cs="Times New Roman"/>
          <w:sz w:val="20"/>
          <w:szCs w:val="20"/>
          <w:lang w:val=""/>
        </w:rPr>
        <w:t>occur</w:t>
      </w:r>
      <w:r w:rsidR="742B24F7" w:rsidRPr="00585184">
        <w:rPr>
          <w:rFonts w:ascii="Times New Roman" w:eastAsiaTheme="minorEastAsia" w:hAnsi="Times New Roman" w:cs="Times New Roman"/>
          <w:sz w:val="20"/>
          <w:szCs w:val="20"/>
          <w:lang w:val=""/>
        </w:rPr>
        <w:t>r</w:t>
      </w:r>
      <w:r w:rsidR="00E55029" w:rsidRPr="00585184">
        <w:rPr>
          <w:rFonts w:ascii="Times New Roman" w:eastAsiaTheme="minorEastAsia" w:hAnsi="Times New Roman" w:cs="Times New Roman"/>
          <w:sz w:val="20"/>
          <w:szCs w:val="20"/>
          <w:lang w:val=""/>
        </w:rPr>
        <w:t>ences of auxiliar</w:t>
      </w:r>
      <w:r w:rsidR="2A047267" w:rsidRPr="00585184">
        <w:rPr>
          <w:rFonts w:ascii="Times New Roman" w:eastAsiaTheme="minorEastAsia" w:hAnsi="Times New Roman" w:cs="Times New Roman"/>
          <w:sz w:val="20"/>
          <w:szCs w:val="20"/>
          <w:lang w:val=""/>
        </w:rPr>
        <w:t>i</w:t>
      </w:r>
      <w:r w:rsidR="00E55029" w:rsidRPr="00585184">
        <w:rPr>
          <w:rFonts w:ascii="Times New Roman" w:eastAsiaTheme="minorEastAsia" w:hAnsi="Times New Roman" w:cs="Times New Roman"/>
          <w:sz w:val="20"/>
          <w:szCs w:val="20"/>
          <w:lang w:val=""/>
        </w:rPr>
        <w:t>es by construction</w:t>
      </w:r>
      <w:r w:rsidR="008A238E" w:rsidRPr="00585184">
        <w:rPr>
          <w:rFonts w:ascii="Times New Roman" w:eastAsiaTheme="minorEastAsia" w:hAnsi="Times New Roman" w:cs="Times New Roman"/>
          <w:sz w:val="20"/>
          <w:szCs w:val="20"/>
          <w:lang w:val=""/>
        </w:rPr>
        <w:t xml:space="preserve"> for Paddy’s input and output</w:t>
      </w:r>
      <w:r w:rsidR="003C64F6">
        <w:rPr>
          <w:rFonts w:ascii="Times New Roman" w:eastAsiaTheme="minorEastAsia" w:hAnsi="Times New Roman" w:cs="Times New Roman"/>
          <w:sz w:val="20"/>
          <w:szCs w:val="20"/>
          <w:lang w:val=""/>
        </w:rPr>
        <w:t xml:space="preserve"> in our audio-recorded data</w:t>
      </w:r>
      <w:r w:rsidR="008A238E" w:rsidRPr="00585184">
        <w:rPr>
          <w:rFonts w:ascii="Times New Roman" w:eastAsiaTheme="minorEastAsia" w:hAnsi="Times New Roman" w:cs="Times New Roman"/>
          <w:sz w:val="20"/>
          <w:szCs w:val="20"/>
          <w:lang w:val=""/>
        </w:rPr>
        <w:t>.</w:t>
      </w:r>
      <w:r w:rsidR="002C5326" w:rsidRPr="00585184">
        <w:rPr>
          <w:rFonts w:ascii="Times New Roman" w:eastAsiaTheme="minorEastAsia" w:hAnsi="Times New Roman" w:cs="Times New Roman"/>
          <w:sz w:val="20"/>
          <w:szCs w:val="20"/>
          <w:lang w:val=""/>
        </w:rPr>
        <w:t xml:space="preserve"> </w:t>
      </w:r>
    </w:p>
    <w:p w14:paraId="797FDDE4" w14:textId="39707D79" w:rsidR="00CF5D54" w:rsidRPr="00585184" w:rsidRDefault="00CF5D54" w:rsidP="009E1F8D">
      <w:pPr>
        <w:tabs>
          <w:tab w:val="left" w:pos="284"/>
          <w:tab w:val="left" w:pos="426"/>
        </w:tabs>
        <w:spacing w:after="0" w:line="240" w:lineRule="exact"/>
        <w:jc w:val="both"/>
        <w:rPr>
          <w:rFonts w:ascii="Times New Roman" w:eastAsiaTheme="minorEastAsia" w:hAnsi="Times New Roman" w:cs="Times New Roman"/>
          <w:sz w:val="20"/>
          <w:szCs w:val="20"/>
          <w:lang w:val=""/>
        </w:rPr>
      </w:pPr>
    </w:p>
    <w:tbl>
      <w:tblPr>
        <w:tblStyle w:val="TableGrid"/>
        <w:tblW w:w="5000" w:type="pct"/>
        <w:tblLook w:val="04A0" w:firstRow="1" w:lastRow="0" w:firstColumn="1" w:lastColumn="0" w:noHBand="0" w:noVBand="1"/>
      </w:tblPr>
      <w:tblGrid>
        <w:gridCol w:w="1692"/>
        <w:gridCol w:w="1817"/>
        <w:gridCol w:w="1602"/>
        <w:gridCol w:w="1602"/>
        <w:gridCol w:w="1612"/>
      </w:tblGrid>
      <w:tr w:rsidR="002D10C6" w:rsidRPr="00585184" w14:paraId="4E143756" w14:textId="77777777" w:rsidTr="1C3A438F">
        <w:trPr>
          <w:trHeight w:val="227"/>
        </w:trPr>
        <w:tc>
          <w:tcPr>
            <w:tcW w:w="1016" w:type="pct"/>
            <w:vMerge w:val="restart"/>
            <w:tcBorders>
              <w:right w:val="triple" w:sz="4" w:space="0" w:color="auto"/>
            </w:tcBorders>
            <w:hideMark/>
          </w:tcPr>
          <w:p w14:paraId="16496575" w14:textId="77777777" w:rsidR="009A573F" w:rsidRPr="00585184" w:rsidRDefault="009A573F" w:rsidP="008C224D">
            <w:pPr>
              <w:keepNext/>
              <w:keepLines/>
              <w:tabs>
                <w:tab w:val="left" w:pos="284"/>
                <w:tab w:val="left" w:pos="426"/>
              </w:tabs>
              <w:jc w:val="both"/>
              <w:rPr>
                <w:rFonts w:ascii="Times New Roman" w:hAnsi="Times New Roman" w:cs="Times New Roman"/>
                <w:sz w:val="18"/>
                <w:szCs w:val="18"/>
              </w:rPr>
            </w:pPr>
          </w:p>
        </w:tc>
        <w:tc>
          <w:tcPr>
            <w:tcW w:w="2053" w:type="pct"/>
            <w:gridSpan w:val="2"/>
            <w:tcBorders>
              <w:left w:val="triple" w:sz="4" w:space="0" w:color="auto"/>
            </w:tcBorders>
            <w:hideMark/>
          </w:tcPr>
          <w:p w14:paraId="18C606C2" w14:textId="77777777" w:rsidR="009A573F" w:rsidRPr="00585184" w:rsidRDefault="009A573F"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b/>
                <w:bCs/>
                <w:sz w:val="18"/>
                <w:szCs w:val="18"/>
              </w:rPr>
              <w:t>Input</w:t>
            </w:r>
          </w:p>
        </w:tc>
        <w:tc>
          <w:tcPr>
            <w:tcW w:w="1930" w:type="pct"/>
            <w:gridSpan w:val="2"/>
            <w:hideMark/>
          </w:tcPr>
          <w:p w14:paraId="7FFDFE5D" w14:textId="77777777" w:rsidR="009A573F" w:rsidRPr="00585184" w:rsidRDefault="009A573F"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b/>
                <w:bCs/>
                <w:sz w:val="18"/>
                <w:szCs w:val="18"/>
              </w:rPr>
              <w:t>Output</w:t>
            </w:r>
          </w:p>
        </w:tc>
      </w:tr>
      <w:tr w:rsidR="002D10C6" w:rsidRPr="00585184" w14:paraId="4FF6A3B7" w14:textId="77777777" w:rsidTr="1C3A438F">
        <w:trPr>
          <w:trHeight w:val="227"/>
        </w:trPr>
        <w:tc>
          <w:tcPr>
            <w:tcW w:w="1016" w:type="pct"/>
            <w:vMerge/>
            <w:hideMark/>
          </w:tcPr>
          <w:p w14:paraId="789BBA53" w14:textId="77777777" w:rsidR="009A573F" w:rsidRPr="00585184" w:rsidRDefault="009A573F" w:rsidP="008C224D">
            <w:pPr>
              <w:keepNext/>
              <w:keepLines/>
              <w:tabs>
                <w:tab w:val="left" w:pos="284"/>
                <w:tab w:val="left" w:pos="426"/>
              </w:tabs>
              <w:jc w:val="both"/>
              <w:rPr>
                <w:rFonts w:ascii="Times New Roman" w:hAnsi="Times New Roman" w:cs="Times New Roman"/>
                <w:sz w:val="18"/>
                <w:szCs w:val="18"/>
              </w:rPr>
            </w:pPr>
          </w:p>
        </w:tc>
        <w:tc>
          <w:tcPr>
            <w:tcW w:w="1091" w:type="pct"/>
            <w:tcBorders>
              <w:left w:val="triple" w:sz="4" w:space="0" w:color="auto"/>
              <w:bottom w:val="triple" w:sz="4" w:space="0" w:color="auto"/>
            </w:tcBorders>
            <w:hideMark/>
          </w:tcPr>
          <w:p w14:paraId="09480B6D" w14:textId="77777777" w:rsidR="009A573F" w:rsidRPr="00585184" w:rsidRDefault="009A573F" w:rsidP="008C224D">
            <w:pPr>
              <w:keepNext/>
              <w:keepLines/>
              <w:tabs>
                <w:tab w:val="left" w:pos="284"/>
                <w:tab w:val="left" w:pos="426"/>
              </w:tabs>
              <w:jc w:val="center"/>
              <w:rPr>
                <w:rFonts w:ascii="Times New Roman" w:hAnsi="Times New Roman" w:cs="Times New Roman"/>
                <w:b/>
                <w:bCs/>
                <w:i/>
                <w:iCs/>
                <w:sz w:val="18"/>
                <w:szCs w:val="18"/>
              </w:rPr>
            </w:pPr>
            <w:r w:rsidRPr="00585184">
              <w:rPr>
                <w:rFonts w:ascii="Times New Roman" w:hAnsi="Times New Roman" w:cs="Times New Roman"/>
                <w:b/>
                <w:bCs/>
                <w:i/>
                <w:iCs/>
                <w:sz w:val="18"/>
                <w:szCs w:val="18"/>
                <w:lang w:val="en-GB"/>
              </w:rPr>
              <w:t>AuxS</w:t>
            </w:r>
          </w:p>
        </w:tc>
        <w:tc>
          <w:tcPr>
            <w:tcW w:w="962" w:type="pct"/>
            <w:tcBorders>
              <w:bottom w:val="triple" w:sz="4" w:space="0" w:color="auto"/>
            </w:tcBorders>
            <w:hideMark/>
          </w:tcPr>
          <w:p w14:paraId="2BEAFF15" w14:textId="77777777" w:rsidR="009A573F" w:rsidRPr="00585184" w:rsidRDefault="009A573F" w:rsidP="008C224D">
            <w:pPr>
              <w:keepNext/>
              <w:keepLines/>
              <w:tabs>
                <w:tab w:val="left" w:pos="284"/>
                <w:tab w:val="left" w:pos="426"/>
              </w:tabs>
              <w:jc w:val="center"/>
              <w:rPr>
                <w:rFonts w:ascii="Times New Roman" w:hAnsi="Times New Roman" w:cs="Times New Roman"/>
                <w:b/>
                <w:bCs/>
                <w:i/>
                <w:iCs/>
                <w:sz w:val="18"/>
                <w:szCs w:val="18"/>
              </w:rPr>
            </w:pPr>
            <w:r w:rsidRPr="00585184">
              <w:rPr>
                <w:rFonts w:ascii="Times New Roman" w:hAnsi="Times New Roman" w:cs="Times New Roman"/>
                <w:b/>
                <w:bCs/>
                <w:i/>
                <w:iCs/>
                <w:sz w:val="18"/>
                <w:szCs w:val="18"/>
                <w:lang w:val="en-GB"/>
              </w:rPr>
              <w:t>SAux</w:t>
            </w:r>
          </w:p>
        </w:tc>
        <w:tc>
          <w:tcPr>
            <w:tcW w:w="962" w:type="pct"/>
            <w:tcBorders>
              <w:bottom w:val="triple" w:sz="4" w:space="0" w:color="auto"/>
            </w:tcBorders>
            <w:hideMark/>
          </w:tcPr>
          <w:p w14:paraId="7148A217" w14:textId="77777777" w:rsidR="009A573F" w:rsidRPr="00585184" w:rsidRDefault="009A573F" w:rsidP="008C224D">
            <w:pPr>
              <w:keepNext/>
              <w:keepLines/>
              <w:tabs>
                <w:tab w:val="left" w:pos="284"/>
                <w:tab w:val="left" w:pos="426"/>
              </w:tabs>
              <w:jc w:val="center"/>
              <w:rPr>
                <w:rFonts w:ascii="Times New Roman" w:hAnsi="Times New Roman" w:cs="Times New Roman"/>
                <w:b/>
                <w:bCs/>
                <w:i/>
                <w:iCs/>
                <w:sz w:val="18"/>
                <w:szCs w:val="18"/>
              </w:rPr>
            </w:pPr>
            <w:r w:rsidRPr="00585184">
              <w:rPr>
                <w:rFonts w:ascii="Times New Roman" w:hAnsi="Times New Roman" w:cs="Times New Roman"/>
                <w:b/>
                <w:bCs/>
                <w:i/>
                <w:iCs/>
                <w:sz w:val="18"/>
                <w:szCs w:val="18"/>
                <w:lang w:val="en-GB"/>
              </w:rPr>
              <w:t>AuxS</w:t>
            </w:r>
          </w:p>
        </w:tc>
        <w:tc>
          <w:tcPr>
            <w:tcW w:w="968" w:type="pct"/>
            <w:tcBorders>
              <w:bottom w:val="triple" w:sz="4" w:space="0" w:color="auto"/>
            </w:tcBorders>
            <w:hideMark/>
          </w:tcPr>
          <w:p w14:paraId="0A7F47EA" w14:textId="77777777" w:rsidR="009A573F" w:rsidRPr="00585184" w:rsidRDefault="009A573F" w:rsidP="008C224D">
            <w:pPr>
              <w:keepNext/>
              <w:keepLines/>
              <w:tabs>
                <w:tab w:val="left" w:pos="284"/>
                <w:tab w:val="left" w:pos="426"/>
              </w:tabs>
              <w:jc w:val="center"/>
              <w:rPr>
                <w:rFonts w:ascii="Times New Roman" w:hAnsi="Times New Roman" w:cs="Times New Roman"/>
                <w:b/>
                <w:bCs/>
                <w:i/>
                <w:iCs/>
                <w:sz w:val="18"/>
                <w:szCs w:val="18"/>
              </w:rPr>
            </w:pPr>
            <w:r w:rsidRPr="00585184">
              <w:rPr>
                <w:rFonts w:ascii="Times New Roman" w:hAnsi="Times New Roman" w:cs="Times New Roman"/>
                <w:b/>
                <w:bCs/>
                <w:i/>
                <w:iCs/>
                <w:sz w:val="18"/>
                <w:szCs w:val="18"/>
                <w:lang w:val="en-GB"/>
              </w:rPr>
              <w:t>SAux</w:t>
            </w:r>
          </w:p>
        </w:tc>
      </w:tr>
      <w:tr w:rsidR="002D10C6" w:rsidRPr="00585184" w14:paraId="3A40200C" w14:textId="77777777" w:rsidTr="1C3A438F">
        <w:trPr>
          <w:trHeight w:val="227"/>
        </w:trPr>
        <w:tc>
          <w:tcPr>
            <w:tcW w:w="1016" w:type="pct"/>
            <w:tcBorders>
              <w:top w:val="triple" w:sz="4" w:space="0" w:color="auto"/>
              <w:right w:val="triple" w:sz="4" w:space="0" w:color="auto"/>
            </w:tcBorders>
            <w:hideMark/>
          </w:tcPr>
          <w:p w14:paraId="29D29E93" w14:textId="56F25ABA" w:rsidR="00CF5D54" w:rsidRPr="00585184" w:rsidRDefault="00CF5D54" w:rsidP="008C224D">
            <w:pPr>
              <w:keepNext/>
              <w:keepLines/>
              <w:tabs>
                <w:tab w:val="left" w:pos="284"/>
                <w:tab w:val="left" w:pos="426"/>
              </w:tabs>
              <w:jc w:val="both"/>
              <w:rPr>
                <w:rFonts w:ascii="Times New Roman" w:hAnsi="Times New Roman" w:cs="Times New Roman"/>
                <w:i/>
                <w:iCs/>
                <w:sz w:val="18"/>
                <w:szCs w:val="18"/>
              </w:rPr>
            </w:pPr>
            <w:r w:rsidRPr="00585184">
              <w:rPr>
                <w:rFonts w:ascii="Times New Roman" w:hAnsi="Times New Roman" w:cs="Times New Roman"/>
                <w:i/>
                <w:iCs/>
                <w:sz w:val="18"/>
                <w:szCs w:val="18"/>
                <w:lang w:val="en-GB"/>
              </w:rPr>
              <w:t>aux</w:t>
            </w:r>
            <w:r w:rsidR="00E451BD" w:rsidRPr="00585184">
              <w:rPr>
                <w:rFonts w:ascii="Times New Roman" w:hAnsi="Times New Roman" w:cs="Times New Roman"/>
                <w:i/>
                <w:iCs/>
                <w:sz w:val="18"/>
                <w:szCs w:val="18"/>
                <w:lang w:val="en-GB"/>
              </w:rPr>
              <w:t xml:space="preserve">iliary </w:t>
            </w:r>
            <w:r w:rsidRPr="00585184">
              <w:rPr>
                <w:rFonts w:ascii="Times New Roman" w:hAnsi="Times New Roman" w:cs="Times New Roman"/>
                <w:i/>
                <w:iCs/>
                <w:sz w:val="18"/>
                <w:szCs w:val="18"/>
                <w:lang w:val="en-GB"/>
              </w:rPr>
              <w:t>BE</w:t>
            </w:r>
          </w:p>
        </w:tc>
        <w:tc>
          <w:tcPr>
            <w:tcW w:w="1091" w:type="pct"/>
            <w:tcBorders>
              <w:top w:val="triple" w:sz="4" w:space="0" w:color="auto"/>
              <w:left w:val="triple" w:sz="4" w:space="0" w:color="auto"/>
            </w:tcBorders>
            <w:hideMark/>
          </w:tcPr>
          <w:p w14:paraId="101A31AA" w14:textId="77777777" w:rsidR="00CF5D54" w:rsidRPr="00585184" w:rsidRDefault="00CF5D54"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lang w:val="en-GB"/>
              </w:rPr>
              <w:t>15</w:t>
            </w:r>
          </w:p>
        </w:tc>
        <w:tc>
          <w:tcPr>
            <w:tcW w:w="962" w:type="pct"/>
            <w:tcBorders>
              <w:top w:val="triple" w:sz="4" w:space="0" w:color="auto"/>
            </w:tcBorders>
            <w:hideMark/>
          </w:tcPr>
          <w:p w14:paraId="57F00C71" w14:textId="77777777" w:rsidR="00CF5D54" w:rsidRPr="00585184" w:rsidRDefault="00CF5D54"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lang w:val="en-GB"/>
              </w:rPr>
              <w:t>6</w:t>
            </w:r>
          </w:p>
        </w:tc>
        <w:tc>
          <w:tcPr>
            <w:tcW w:w="962" w:type="pct"/>
            <w:tcBorders>
              <w:top w:val="triple" w:sz="4" w:space="0" w:color="auto"/>
            </w:tcBorders>
            <w:hideMark/>
          </w:tcPr>
          <w:p w14:paraId="2F1A220B" w14:textId="77777777" w:rsidR="00CF5D54" w:rsidRPr="00585184" w:rsidRDefault="00CF5D54"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rPr>
              <w:t>4</w:t>
            </w:r>
          </w:p>
        </w:tc>
        <w:tc>
          <w:tcPr>
            <w:tcW w:w="968" w:type="pct"/>
            <w:tcBorders>
              <w:top w:val="triple" w:sz="4" w:space="0" w:color="auto"/>
            </w:tcBorders>
            <w:hideMark/>
          </w:tcPr>
          <w:p w14:paraId="1898D56B" w14:textId="77777777" w:rsidR="00CF5D54" w:rsidRPr="00585184" w:rsidRDefault="00CF5D54"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rPr>
              <w:t>1</w:t>
            </w:r>
          </w:p>
        </w:tc>
      </w:tr>
      <w:tr w:rsidR="002D10C6" w:rsidRPr="00585184" w14:paraId="6E163B7F" w14:textId="77777777" w:rsidTr="1C3A438F">
        <w:trPr>
          <w:trHeight w:val="227"/>
        </w:trPr>
        <w:tc>
          <w:tcPr>
            <w:tcW w:w="1016" w:type="pct"/>
            <w:tcBorders>
              <w:right w:val="triple" w:sz="4" w:space="0" w:color="auto"/>
            </w:tcBorders>
            <w:hideMark/>
          </w:tcPr>
          <w:p w14:paraId="491A2C59" w14:textId="77777777" w:rsidR="00CF5D54" w:rsidRPr="00585184" w:rsidRDefault="00CF5D54" w:rsidP="008C224D">
            <w:pPr>
              <w:keepNext/>
              <w:keepLines/>
              <w:tabs>
                <w:tab w:val="left" w:pos="284"/>
                <w:tab w:val="left" w:pos="426"/>
              </w:tabs>
              <w:jc w:val="both"/>
              <w:rPr>
                <w:rFonts w:ascii="Times New Roman" w:hAnsi="Times New Roman" w:cs="Times New Roman"/>
                <w:i/>
                <w:iCs/>
                <w:sz w:val="18"/>
                <w:szCs w:val="18"/>
              </w:rPr>
            </w:pPr>
            <w:r w:rsidRPr="00585184">
              <w:rPr>
                <w:rFonts w:ascii="Times New Roman" w:hAnsi="Times New Roman" w:cs="Times New Roman"/>
                <w:i/>
                <w:iCs/>
                <w:sz w:val="18"/>
                <w:szCs w:val="18"/>
                <w:lang w:val="en-GB"/>
              </w:rPr>
              <w:t>can</w:t>
            </w:r>
          </w:p>
        </w:tc>
        <w:tc>
          <w:tcPr>
            <w:tcW w:w="1091" w:type="pct"/>
            <w:tcBorders>
              <w:left w:val="triple" w:sz="4" w:space="0" w:color="auto"/>
            </w:tcBorders>
            <w:hideMark/>
          </w:tcPr>
          <w:p w14:paraId="0C2430D2" w14:textId="77777777" w:rsidR="00CF5D54" w:rsidRPr="00585184" w:rsidRDefault="00CF5D54"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lang w:val="en-GB"/>
              </w:rPr>
              <w:t>27</w:t>
            </w:r>
          </w:p>
        </w:tc>
        <w:tc>
          <w:tcPr>
            <w:tcW w:w="962" w:type="pct"/>
            <w:hideMark/>
          </w:tcPr>
          <w:p w14:paraId="63719DA3" w14:textId="77777777" w:rsidR="00CF5D54" w:rsidRPr="00585184" w:rsidRDefault="00CF5D54"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lang w:val="en-GB"/>
              </w:rPr>
              <w:t>20</w:t>
            </w:r>
          </w:p>
        </w:tc>
        <w:tc>
          <w:tcPr>
            <w:tcW w:w="962" w:type="pct"/>
            <w:hideMark/>
          </w:tcPr>
          <w:p w14:paraId="18B95CA5" w14:textId="1B7973AB" w:rsidR="00CF5D54" w:rsidRPr="00585184" w:rsidRDefault="00A9057E"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rPr>
              <w:t>5</w:t>
            </w:r>
          </w:p>
        </w:tc>
        <w:tc>
          <w:tcPr>
            <w:tcW w:w="968" w:type="pct"/>
            <w:hideMark/>
          </w:tcPr>
          <w:p w14:paraId="1A23E509" w14:textId="6C81B413" w:rsidR="00CF5D54" w:rsidRPr="00585184" w:rsidRDefault="64C07191"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rPr>
              <w:t>-</w:t>
            </w:r>
          </w:p>
        </w:tc>
      </w:tr>
      <w:tr w:rsidR="002D10C6" w:rsidRPr="00585184" w14:paraId="59F6BB43" w14:textId="77777777" w:rsidTr="1C3A438F">
        <w:trPr>
          <w:trHeight w:val="227"/>
        </w:trPr>
        <w:tc>
          <w:tcPr>
            <w:tcW w:w="1016" w:type="pct"/>
            <w:tcBorders>
              <w:right w:val="triple" w:sz="4" w:space="0" w:color="auto"/>
            </w:tcBorders>
            <w:hideMark/>
          </w:tcPr>
          <w:p w14:paraId="65F55DF0" w14:textId="22FA94CE" w:rsidR="00CF5D54" w:rsidRPr="00585184" w:rsidRDefault="00B45CE3" w:rsidP="008C224D">
            <w:pPr>
              <w:keepNext/>
              <w:keepLines/>
              <w:tabs>
                <w:tab w:val="left" w:pos="284"/>
                <w:tab w:val="left" w:pos="426"/>
              </w:tabs>
              <w:jc w:val="both"/>
              <w:rPr>
                <w:rFonts w:ascii="Times New Roman" w:hAnsi="Times New Roman" w:cs="Times New Roman"/>
                <w:i/>
                <w:iCs/>
                <w:sz w:val="18"/>
                <w:szCs w:val="18"/>
              </w:rPr>
            </w:pPr>
            <w:r w:rsidRPr="00585184">
              <w:rPr>
                <w:rFonts w:ascii="Times New Roman" w:hAnsi="Times New Roman" w:cs="Times New Roman"/>
                <w:i/>
                <w:iCs/>
                <w:sz w:val="18"/>
                <w:szCs w:val="18"/>
                <w:lang w:val="en-GB"/>
              </w:rPr>
              <w:t xml:space="preserve">copula </w:t>
            </w:r>
            <w:r w:rsidR="00CF5D54" w:rsidRPr="00585184">
              <w:rPr>
                <w:rFonts w:ascii="Times New Roman" w:hAnsi="Times New Roman" w:cs="Times New Roman"/>
                <w:i/>
                <w:iCs/>
                <w:sz w:val="18"/>
                <w:szCs w:val="18"/>
                <w:lang w:val="en-GB"/>
              </w:rPr>
              <w:t>BE</w:t>
            </w:r>
          </w:p>
        </w:tc>
        <w:tc>
          <w:tcPr>
            <w:tcW w:w="1091" w:type="pct"/>
            <w:tcBorders>
              <w:left w:val="triple" w:sz="4" w:space="0" w:color="auto"/>
            </w:tcBorders>
            <w:hideMark/>
          </w:tcPr>
          <w:p w14:paraId="1121A21F" w14:textId="77777777" w:rsidR="00CF5D54" w:rsidRPr="00585184" w:rsidRDefault="00CF5D54"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lang w:val="en-GB"/>
              </w:rPr>
              <w:t>25</w:t>
            </w:r>
          </w:p>
        </w:tc>
        <w:tc>
          <w:tcPr>
            <w:tcW w:w="962" w:type="pct"/>
            <w:hideMark/>
          </w:tcPr>
          <w:p w14:paraId="5255423F" w14:textId="7B9266CD" w:rsidR="00CF5D54" w:rsidRPr="00585184" w:rsidRDefault="008B54CE"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rPr>
              <w:t>-</w:t>
            </w:r>
          </w:p>
        </w:tc>
        <w:tc>
          <w:tcPr>
            <w:tcW w:w="962" w:type="pct"/>
            <w:hideMark/>
          </w:tcPr>
          <w:p w14:paraId="2BDB5390" w14:textId="77777777" w:rsidR="00CF5D54" w:rsidRPr="00585184" w:rsidRDefault="00CF5D54"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rPr>
              <w:t>18</w:t>
            </w:r>
          </w:p>
        </w:tc>
        <w:tc>
          <w:tcPr>
            <w:tcW w:w="968" w:type="pct"/>
            <w:hideMark/>
          </w:tcPr>
          <w:p w14:paraId="18218BA3" w14:textId="51775FF8" w:rsidR="00CF5D54" w:rsidRPr="00585184" w:rsidRDefault="008B54CE"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rPr>
              <w:t>-</w:t>
            </w:r>
          </w:p>
        </w:tc>
      </w:tr>
      <w:tr w:rsidR="002D10C6" w:rsidRPr="00585184" w14:paraId="4774893E" w14:textId="77777777" w:rsidTr="1C3A438F">
        <w:trPr>
          <w:trHeight w:val="227"/>
        </w:trPr>
        <w:tc>
          <w:tcPr>
            <w:tcW w:w="1016" w:type="pct"/>
            <w:tcBorders>
              <w:right w:val="triple" w:sz="4" w:space="0" w:color="auto"/>
            </w:tcBorders>
            <w:hideMark/>
          </w:tcPr>
          <w:p w14:paraId="697AEB61" w14:textId="77777777" w:rsidR="00CF5D54" w:rsidRPr="00585184" w:rsidRDefault="00CF5D54" w:rsidP="008C224D">
            <w:pPr>
              <w:keepNext/>
              <w:keepLines/>
              <w:tabs>
                <w:tab w:val="left" w:pos="284"/>
                <w:tab w:val="left" w:pos="426"/>
              </w:tabs>
              <w:jc w:val="both"/>
              <w:rPr>
                <w:rFonts w:ascii="Times New Roman" w:hAnsi="Times New Roman" w:cs="Times New Roman"/>
                <w:i/>
                <w:iCs/>
                <w:sz w:val="18"/>
                <w:szCs w:val="18"/>
              </w:rPr>
            </w:pPr>
            <w:r w:rsidRPr="00585184">
              <w:rPr>
                <w:rFonts w:ascii="Times New Roman" w:hAnsi="Times New Roman" w:cs="Times New Roman"/>
                <w:i/>
                <w:iCs/>
                <w:sz w:val="18"/>
                <w:szCs w:val="18"/>
                <w:lang w:val="en-GB"/>
              </w:rPr>
              <w:t>could</w:t>
            </w:r>
          </w:p>
        </w:tc>
        <w:tc>
          <w:tcPr>
            <w:tcW w:w="1091" w:type="pct"/>
            <w:tcBorders>
              <w:left w:val="triple" w:sz="4" w:space="0" w:color="auto"/>
            </w:tcBorders>
            <w:hideMark/>
          </w:tcPr>
          <w:p w14:paraId="2BA4D39D" w14:textId="77777777" w:rsidR="00CF5D54" w:rsidRPr="00585184" w:rsidRDefault="00CF5D54"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lang w:val="en-GB"/>
              </w:rPr>
              <w:t>1</w:t>
            </w:r>
          </w:p>
        </w:tc>
        <w:tc>
          <w:tcPr>
            <w:tcW w:w="962" w:type="pct"/>
            <w:hideMark/>
          </w:tcPr>
          <w:p w14:paraId="6D56ECAC" w14:textId="3A7EB3DE" w:rsidR="00CF5D54" w:rsidRPr="00585184" w:rsidRDefault="008B54CE"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rPr>
              <w:t>-</w:t>
            </w:r>
          </w:p>
        </w:tc>
        <w:tc>
          <w:tcPr>
            <w:tcW w:w="962" w:type="pct"/>
            <w:hideMark/>
          </w:tcPr>
          <w:p w14:paraId="3AC27CFE" w14:textId="3314779B" w:rsidR="00CF5D54" w:rsidRPr="00585184" w:rsidRDefault="001B3A1F"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rPr>
              <w:t>-</w:t>
            </w:r>
          </w:p>
        </w:tc>
        <w:tc>
          <w:tcPr>
            <w:tcW w:w="968" w:type="pct"/>
            <w:hideMark/>
          </w:tcPr>
          <w:p w14:paraId="5241F583" w14:textId="6A18D53A" w:rsidR="00CF5D54" w:rsidRPr="00585184" w:rsidRDefault="001B3A1F"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rPr>
              <w:t>-</w:t>
            </w:r>
          </w:p>
        </w:tc>
      </w:tr>
      <w:tr w:rsidR="002D10C6" w:rsidRPr="00585184" w14:paraId="4F4EE966" w14:textId="77777777" w:rsidTr="1C3A438F">
        <w:trPr>
          <w:trHeight w:val="227"/>
        </w:trPr>
        <w:tc>
          <w:tcPr>
            <w:tcW w:w="1016" w:type="pct"/>
            <w:tcBorders>
              <w:right w:val="triple" w:sz="4" w:space="0" w:color="auto"/>
            </w:tcBorders>
            <w:hideMark/>
          </w:tcPr>
          <w:p w14:paraId="5CC1E384" w14:textId="06CBD4EC" w:rsidR="00CF5D54" w:rsidRPr="00585184" w:rsidRDefault="00592D14" w:rsidP="008C224D">
            <w:pPr>
              <w:keepNext/>
              <w:keepLines/>
              <w:tabs>
                <w:tab w:val="left" w:pos="284"/>
                <w:tab w:val="left" w:pos="426"/>
              </w:tabs>
              <w:jc w:val="both"/>
              <w:rPr>
                <w:rFonts w:ascii="Times New Roman" w:hAnsi="Times New Roman" w:cs="Times New Roman"/>
                <w:i/>
                <w:iCs/>
                <w:sz w:val="18"/>
                <w:szCs w:val="18"/>
              </w:rPr>
            </w:pPr>
            <w:r w:rsidRPr="00585184">
              <w:rPr>
                <w:rFonts w:ascii="Times New Roman" w:hAnsi="Times New Roman" w:cs="Times New Roman"/>
                <w:i/>
                <w:iCs/>
                <w:sz w:val="18"/>
                <w:szCs w:val="18"/>
                <w:lang w:val="en-GB"/>
              </w:rPr>
              <w:t>do</w:t>
            </w:r>
          </w:p>
        </w:tc>
        <w:tc>
          <w:tcPr>
            <w:tcW w:w="1091" w:type="pct"/>
            <w:tcBorders>
              <w:left w:val="triple" w:sz="4" w:space="0" w:color="auto"/>
            </w:tcBorders>
            <w:hideMark/>
          </w:tcPr>
          <w:p w14:paraId="1542308C" w14:textId="77777777" w:rsidR="00CF5D54" w:rsidRPr="00585184" w:rsidRDefault="00CF5D54"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lang w:val="en-GB"/>
              </w:rPr>
              <w:t>28</w:t>
            </w:r>
          </w:p>
        </w:tc>
        <w:tc>
          <w:tcPr>
            <w:tcW w:w="962" w:type="pct"/>
            <w:hideMark/>
          </w:tcPr>
          <w:p w14:paraId="274D2C6C" w14:textId="77777777" w:rsidR="00CF5D54" w:rsidRPr="00585184" w:rsidRDefault="00CF5D54"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lang w:val="en-GB"/>
              </w:rPr>
              <w:t>3</w:t>
            </w:r>
          </w:p>
        </w:tc>
        <w:tc>
          <w:tcPr>
            <w:tcW w:w="962" w:type="pct"/>
            <w:hideMark/>
          </w:tcPr>
          <w:p w14:paraId="56AE029A" w14:textId="77777777" w:rsidR="00CF5D54" w:rsidRPr="00585184" w:rsidRDefault="00CF5D54"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rPr>
              <w:t>6</w:t>
            </w:r>
          </w:p>
        </w:tc>
        <w:tc>
          <w:tcPr>
            <w:tcW w:w="968" w:type="pct"/>
            <w:hideMark/>
          </w:tcPr>
          <w:p w14:paraId="6CA69FD7" w14:textId="5937BE98" w:rsidR="001B3A1F" w:rsidRPr="00585184" w:rsidRDefault="001B3A1F"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rPr>
              <w:t>-</w:t>
            </w:r>
          </w:p>
        </w:tc>
      </w:tr>
      <w:tr w:rsidR="002D10C6" w:rsidRPr="00585184" w14:paraId="341D2A42" w14:textId="77777777" w:rsidTr="1C3A438F">
        <w:trPr>
          <w:trHeight w:val="227"/>
        </w:trPr>
        <w:tc>
          <w:tcPr>
            <w:tcW w:w="1016" w:type="pct"/>
            <w:tcBorders>
              <w:right w:val="triple" w:sz="4" w:space="0" w:color="auto"/>
            </w:tcBorders>
            <w:hideMark/>
          </w:tcPr>
          <w:p w14:paraId="215CD648" w14:textId="33576216" w:rsidR="00CF5D54" w:rsidRPr="00585184" w:rsidRDefault="00592D14" w:rsidP="008C224D">
            <w:pPr>
              <w:keepNext/>
              <w:keepLines/>
              <w:tabs>
                <w:tab w:val="left" w:pos="284"/>
                <w:tab w:val="left" w:pos="426"/>
              </w:tabs>
              <w:jc w:val="both"/>
              <w:rPr>
                <w:rFonts w:ascii="Times New Roman" w:hAnsi="Times New Roman" w:cs="Times New Roman"/>
                <w:i/>
                <w:iCs/>
                <w:sz w:val="18"/>
                <w:szCs w:val="18"/>
              </w:rPr>
            </w:pPr>
            <w:r w:rsidRPr="00585184">
              <w:rPr>
                <w:rFonts w:ascii="Times New Roman" w:hAnsi="Times New Roman" w:cs="Times New Roman"/>
                <w:i/>
                <w:iCs/>
                <w:sz w:val="18"/>
                <w:szCs w:val="18"/>
                <w:lang w:val="en-GB"/>
              </w:rPr>
              <w:t>have</w:t>
            </w:r>
          </w:p>
        </w:tc>
        <w:tc>
          <w:tcPr>
            <w:tcW w:w="1091" w:type="pct"/>
            <w:tcBorders>
              <w:left w:val="triple" w:sz="4" w:space="0" w:color="auto"/>
            </w:tcBorders>
            <w:hideMark/>
          </w:tcPr>
          <w:p w14:paraId="01955509" w14:textId="77777777" w:rsidR="00CF5D54" w:rsidRPr="00585184" w:rsidRDefault="00CF5D54"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lang w:val="en-GB"/>
              </w:rPr>
              <w:t>12</w:t>
            </w:r>
          </w:p>
        </w:tc>
        <w:tc>
          <w:tcPr>
            <w:tcW w:w="962" w:type="pct"/>
            <w:hideMark/>
          </w:tcPr>
          <w:p w14:paraId="58EBFBAE" w14:textId="26A2A216" w:rsidR="00CF5D54" w:rsidRPr="00585184" w:rsidRDefault="008B54CE"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rPr>
              <w:t>-</w:t>
            </w:r>
          </w:p>
        </w:tc>
        <w:tc>
          <w:tcPr>
            <w:tcW w:w="962" w:type="pct"/>
            <w:hideMark/>
          </w:tcPr>
          <w:p w14:paraId="70233201" w14:textId="77777777" w:rsidR="00CF5D54" w:rsidRPr="00585184" w:rsidRDefault="00CF5D54"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rPr>
              <w:t>2</w:t>
            </w:r>
          </w:p>
        </w:tc>
        <w:tc>
          <w:tcPr>
            <w:tcW w:w="968" w:type="pct"/>
            <w:hideMark/>
          </w:tcPr>
          <w:p w14:paraId="114235F8" w14:textId="3219531E" w:rsidR="00CF5D54" w:rsidRPr="00585184" w:rsidRDefault="001B3A1F"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rPr>
              <w:t>-</w:t>
            </w:r>
          </w:p>
        </w:tc>
      </w:tr>
      <w:tr w:rsidR="002D10C6" w:rsidRPr="00585184" w14:paraId="2600BC9A" w14:textId="77777777" w:rsidTr="1C3A438F">
        <w:trPr>
          <w:trHeight w:val="227"/>
        </w:trPr>
        <w:tc>
          <w:tcPr>
            <w:tcW w:w="1016" w:type="pct"/>
            <w:tcBorders>
              <w:right w:val="triple" w:sz="4" w:space="0" w:color="auto"/>
            </w:tcBorders>
            <w:hideMark/>
          </w:tcPr>
          <w:p w14:paraId="5DEB0489" w14:textId="77777777" w:rsidR="00CF5D54" w:rsidRPr="00585184" w:rsidRDefault="00CF5D54" w:rsidP="008C224D">
            <w:pPr>
              <w:keepNext/>
              <w:keepLines/>
              <w:tabs>
                <w:tab w:val="left" w:pos="284"/>
                <w:tab w:val="left" w:pos="426"/>
              </w:tabs>
              <w:jc w:val="both"/>
              <w:rPr>
                <w:rFonts w:ascii="Times New Roman" w:hAnsi="Times New Roman" w:cs="Times New Roman"/>
                <w:i/>
                <w:iCs/>
                <w:sz w:val="18"/>
                <w:szCs w:val="18"/>
              </w:rPr>
            </w:pPr>
            <w:r w:rsidRPr="00585184">
              <w:rPr>
                <w:rFonts w:ascii="Times New Roman" w:hAnsi="Times New Roman" w:cs="Times New Roman"/>
                <w:i/>
                <w:iCs/>
                <w:sz w:val="18"/>
                <w:szCs w:val="18"/>
                <w:lang w:val="en-GB"/>
              </w:rPr>
              <w:t>might</w:t>
            </w:r>
          </w:p>
        </w:tc>
        <w:tc>
          <w:tcPr>
            <w:tcW w:w="1091" w:type="pct"/>
            <w:tcBorders>
              <w:left w:val="triple" w:sz="4" w:space="0" w:color="auto"/>
            </w:tcBorders>
            <w:hideMark/>
          </w:tcPr>
          <w:p w14:paraId="1C19DE74" w14:textId="4A29985F" w:rsidR="00CF5D54" w:rsidRPr="00585184" w:rsidRDefault="008B54CE"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rPr>
              <w:t>-</w:t>
            </w:r>
          </w:p>
        </w:tc>
        <w:tc>
          <w:tcPr>
            <w:tcW w:w="962" w:type="pct"/>
            <w:hideMark/>
          </w:tcPr>
          <w:p w14:paraId="2777C416" w14:textId="77777777" w:rsidR="00CF5D54" w:rsidRPr="00585184" w:rsidRDefault="00CF5D54"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rPr>
              <w:t>1</w:t>
            </w:r>
          </w:p>
        </w:tc>
        <w:tc>
          <w:tcPr>
            <w:tcW w:w="962" w:type="pct"/>
            <w:hideMark/>
          </w:tcPr>
          <w:p w14:paraId="38AA3F75" w14:textId="04510409" w:rsidR="00CF5D54" w:rsidRPr="00585184" w:rsidRDefault="001B3A1F"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rPr>
              <w:t>-</w:t>
            </w:r>
          </w:p>
        </w:tc>
        <w:tc>
          <w:tcPr>
            <w:tcW w:w="968" w:type="pct"/>
            <w:hideMark/>
          </w:tcPr>
          <w:p w14:paraId="76513F92" w14:textId="109667D7" w:rsidR="00CF5D54" w:rsidRPr="00585184" w:rsidRDefault="001B3A1F"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rPr>
              <w:t>-</w:t>
            </w:r>
          </w:p>
        </w:tc>
      </w:tr>
      <w:tr w:rsidR="002D10C6" w:rsidRPr="00585184" w14:paraId="09F98F38" w14:textId="77777777" w:rsidTr="1C3A438F">
        <w:trPr>
          <w:trHeight w:val="227"/>
        </w:trPr>
        <w:tc>
          <w:tcPr>
            <w:tcW w:w="1016" w:type="pct"/>
            <w:tcBorders>
              <w:right w:val="triple" w:sz="4" w:space="0" w:color="auto"/>
            </w:tcBorders>
            <w:hideMark/>
          </w:tcPr>
          <w:p w14:paraId="05501D77" w14:textId="77777777" w:rsidR="00CF5D54" w:rsidRPr="00585184" w:rsidRDefault="00CF5D54" w:rsidP="008C224D">
            <w:pPr>
              <w:keepNext/>
              <w:keepLines/>
              <w:tabs>
                <w:tab w:val="left" w:pos="284"/>
                <w:tab w:val="left" w:pos="426"/>
              </w:tabs>
              <w:jc w:val="both"/>
              <w:rPr>
                <w:rFonts w:ascii="Times New Roman" w:hAnsi="Times New Roman" w:cs="Times New Roman"/>
                <w:i/>
                <w:iCs/>
                <w:sz w:val="18"/>
                <w:szCs w:val="18"/>
              </w:rPr>
            </w:pPr>
            <w:r w:rsidRPr="00585184">
              <w:rPr>
                <w:rFonts w:ascii="Times New Roman" w:hAnsi="Times New Roman" w:cs="Times New Roman"/>
                <w:i/>
                <w:iCs/>
                <w:sz w:val="18"/>
                <w:szCs w:val="18"/>
                <w:lang w:val="en-GB"/>
              </w:rPr>
              <w:t>shall</w:t>
            </w:r>
          </w:p>
        </w:tc>
        <w:tc>
          <w:tcPr>
            <w:tcW w:w="1091" w:type="pct"/>
            <w:tcBorders>
              <w:left w:val="triple" w:sz="4" w:space="0" w:color="auto"/>
            </w:tcBorders>
            <w:hideMark/>
          </w:tcPr>
          <w:p w14:paraId="6D871693" w14:textId="77777777" w:rsidR="00CF5D54" w:rsidRPr="00585184" w:rsidRDefault="00CF5D54"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lang w:val="en-GB"/>
              </w:rPr>
              <w:t>8</w:t>
            </w:r>
          </w:p>
        </w:tc>
        <w:tc>
          <w:tcPr>
            <w:tcW w:w="962" w:type="pct"/>
            <w:hideMark/>
          </w:tcPr>
          <w:p w14:paraId="7279F604" w14:textId="4830F351" w:rsidR="00CF5D54" w:rsidRPr="00585184" w:rsidRDefault="008B54CE"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rPr>
              <w:t>-</w:t>
            </w:r>
          </w:p>
        </w:tc>
        <w:tc>
          <w:tcPr>
            <w:tcW w:w="962" w:type="pct"/>
            <w:hideMark/>
          </w:tcPr>
          <w:p w14:paraId="4BDFF7F4" w14:textId="77777777" w:rsidR="00CF5D54" w:rsidRPr="00585184" w:rsidRDefault="00CF5D54"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rPr>
              <w:t>2</w:t>
            </w:r>
          </w:p>
        </w:tc>
        <w:tc>
          <w:tcPr>
            <w:tcW w:w="968" w:type="pct"/>
            <w:hideMark/>
          </w:tcPr>
          <w:p w14:paraId="6A383942" w14:textId="751A5096" w:rsidR="00CF5D54" w:rsidRPr="00585184" w:rsidRDefault="001B3A1F"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rPr>
              <w:t>-</w:t>
            </w:r>
          </w:p>
        </w:tc>
      </w:tr>
      <w:tr w:rsidR="002D10C6" w:rsidRPr="00585184" w14:paraId="3CC68932" w14:textId="77777777" w:rsidTr="1C3A438F">
        <w:trPr>
          <w:trHeight w:val="227"/>
        </w:trPr>
        <w:tc>
          <w:tcPr>
            <w:tcW w:w="1016" w:type="pct"/>
            <w:tcBorders>
              <w:bottom w:val="triple" w:sz="4" w:space="0" w:color="auto"/>
              <w:right w:val="triple" w:sz="4" w:space="0" w:color="auto"/>
            </w:tcBorders>
            <w:hideMark/>
          </w:tcPr>
          <w:p w14:paraId="45F7FC95" w14:textId="77777777" w:rsidR="00CF5D54" w:rsidRPr="00585184" w:rsidRDefault="00CF5D54" w:rsidP="008C224D">
            <w:pPr>
              <w:keepNext/>
              <w:keepLines/>
              <w:tabs>
                <w:tab w:val="left" w:pos="284"/>
                <w:tab w:val="left" w:pos="426"/>
              </w:tabs>
              <w:jc w:val="both"/>
              <w:rPr>
                <w:rFonts w:ascii="Times New Roman" w:hAnsi="Times New Roman" w:cs="Times New Roman"/>
                <w:i/>
                <w:iCs/>
                <w:sz w:val="18"/>
                <w:szCs w:val="18"/>
              </w:rPr>
            </w:pPr>
            <w:r w:rsidRPr="00585184">
              <w:rPr>
                <w:rFonts w:ascii="Times New Roman" w:hAnsi="Times New Roman" w:cs="Times New Roman"/>
                <w:i/>
                <w:iCs/>
                <w:sz w:val="18"/>
                <w:szCs w:val="18"/>
                <w:lang w:val="en-GB"/>
              </w:rPr>
              <w:t>will</w:t>
            </w:r>
          </w:p>
        </w:tc>
        <w:tc>
          <w:tcPr>
            <w:tcW w:w="1091" w:type="pct"/>
            <w:tcBorders>
              <w:left w:val="triple" w:sz="4" w:space="0" w:color="auto"/>
              <w:bottom w:val="triple" w:sz="4" w:space="0" w:color="auto"/>
            </w:tcBorders>
            <w:hideMark/>
          </w:tcPr>
          <w:p w14:paraId="55A1C488" w14:textId="18F355A7" w:rsidR="00CF5D54" w:rsidRPr="00585184" w:rsidRDefault="008B54CE"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rPr>
              <w:t>-</w:t>
            </w:r>
          </w:p>
        </w:tc>
        <w:tc>
          <w:tcPr>
            <w:tcW w:w="962" w:type="pct"/>
            <w:tcBorders>
              <w:bottom w:val="triple" w:sz="4" w:space="0" w:color="auto"/>
            </w:tcBorders>
            <w:hideMark/>
          </w:tcPr>
          <w:p w14:paraId="39FD7E88" w14:textId="77777777" w:rsidR="00CF5D54" w:rsidRPr="00585184" w:rsidRDefault="00CF5D54"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lang w:val="en-GB"/>
              </w:rPr>
              <w:t>1</w:t>
            </w:r>
          </w:p>
        </w:tc>
        <w:tc>
          <w:tcPr>
            <w:tcW w:w="962" w:type="pct"/>
            <w:tcBorders>
              <w:bottom w:val="triple" w:sz="4" w:space="0" w:color="auto"/>
            </w:tcBorders>
            <w:hideMark/>
          </w:tcPr>
          <w:p w14:paraId="4CEBFB2D" w14:textId="459871C2" w:rsidR="00CF5D54" w:rsidRPr="00585184" w:rsidRDefault="001B3A1F"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rPr>
              <w:t>-</w:t>
            </w:r>
          </w:p>
        </w:tc>
        <w:tc>
          <w:tcPr>
            <w:tcW w:w="968" w:type="pct"/>
            <w:tcBorders>
              <w:bottom w:val="triple" w:sz="4" w:space="0" w:color="auto"/>
            </w:tcBorders>
            <w:hideMark/>
          </w:tcPr>
          <w:p w14:paraId="140FCA09" w14:textId="0D926E26" w:rsidR="00CF5D54" w:rsidRPr="00585184" w:rsidRDefault="001B3A1F" w:rsidP="008C224D">
            <w:pPr>
              <w:keepNext/>
              <w:keepLines/>
              <w:tabs>
                <w:tab w:val="left" w:pos="284"/>
                <w:tab w:val="left" w:pos="426"/>
              </w:tabs>
              <w:jc w:val="center"/>
              <w:rPr>
                <w:rFonts w:ascii="Times New Roman" w:hAnsi="Times New Roman" w:cs="Times New Roman"/>
                <w:sz w:val="18"/>
                <w:szCs w:val="18"/>
              </w:rPr>
            </w:pPr>
            <w:r w:rsidRPr="00585184">
              <w:rPr>
                <w:rFonts w:ascii="Times New Roman" w:hAnsi="Times New Roman" w:cs="Times New Roman"/>
                <w:sz w:val="18"/>
                <w:szCs w:val="18"/>
              </w:rPr>
              <w:t>-</w:t>
            </w:r>
          </w:p>
        </w:tc>
      </w:tr>
      <w:tr w:rsidR="002D10C6" w:rsidRPr="00585184" w14:paraId="384D6950" w14:textId="77777777" w:rsidTr="1C3A438F">
        <w:trPr>
          <w:trHeight w:val="227"/>
        </w:trPr>
        <w:tc>
          <w:tcPr>
            <w:tcW w:w="1016" w:type="pct"/>
            <w:tcBorders>
              <w:top w:val="triple" w:sz="4" w:space="0" w:color="auto"/>
              <w:right w:val="triple" w:sz="4" w:space="0" w:color="auto"/>
            </w:tcBorders>
            <w:hideMark/>
          </w:tcPr>
          <w:p w14:paraId="278A1969" w14:textId="77777777" w:rsidR="00CF5D54" w:rsidRPr="00585184" w:rsidRDefault="00CF5D54" w:rsidP="008C224D">
            <w:pPr>
              <w:keepNext/>
              <w:keepLines/>
              <w:tabs>
                <w:tab w:val="left" w:pos="284"/>
                <w:tab w:val="left" w:pos="426"/>
              </w:tabs>
              <w:jc w:val="both"/>
              <w:rPr>
                <w:rFonts w:ascii="Times New Roman" w:hAnsi="Times New Roman" w:cs="Times New Roman"/>
                <w:b/>
                <w:bCs/>
                <w:sz w:val="18"/>
                <w:szCs w:val="18"/>
              </w:rPr>
            </w:pPr>
            <w:r w:rsidRPr="00585184">
              <w:rPr>
                <w:rFonts w:ascii="Times New Roman" w:hAnsi="Times New Roman" w:cs="Times New Roman"/>
                <w:b/>
                <w:bCs/>
                <w:sz w:val="18"/>
                <w:szCs w:val="18"/>
                <w:lang w:val="en-GB"/>
              </w:rPr>
              <w:t>Total</w:t>
            </w:r>
          </w:p>
        </w:tc>
        <w:tc>
          <w:tcPr>
            <w:tcW w:w="1091" w:type="pct"/>
            <w:tcBorders>
              <w:top w:val="triple" w:sz="4" w:space="0" w:color="auto"/>
              <w:left w:val="triple" w:sz="4" w:space="0" w:color="auto"/>
            </w:tcBorders>
            <w:hideMark/>
          </w:tcPr>
          <w:p w14:paraId="77FD873D" w14:textId="683DEA3E" w:rsidR="00CF5D54" w:rsidRPr="00585184" w:rsidRDefault="00CF5D54" w:rsidP="008C224D">
            <w:pPr>
              <w:keepNext/>
              <w:keepLines/>
              <w:tabs>
                <w:tab w:val="left" w:pos="284"/>
                <w:tab w:val="left" w:pos="426"/>
              </w:tabs>
              <w:jc w:val="center"/>
              <w:rPr>
                <w:rFonts w:ascii="Times New Roman" w:hAnsi="Times New Roman" w:cs="Times New Roman"/>
                <w:b/>
                <w:bCs/>
                <w:sz w:val="18"/>
                <w:szCs w:val="18"/>
                <w:lang w:val="en-GB"/>
              </w:rPr>
            </w:pPr>
            <w:r w:rsidRPr="00585184">
              <w:rPr>
                <w:rFonts w:ascii="Times New Roman" w:hAnsi="Times New Roman" w:cs="Times New Roman"/>
                <w:b/>
                <w:bCs/>
                <w:sz w:val="18"/>
                <w:szCs w:val="18"/>
                <w:lang w:val="en-GB"/>
              </w:rPr>
              <w:t>116</w:t>
            </w:r>
          </w:p>
        </w:tc>
        <w:tc>
          <w:tcPr>
            <w:tcW w:w="962" w:type="pct"/>
            <w:tcBorders>
              <w:top w:val="triple" w:sz="4" w:space="0" w:color="auto"/>
            </w:tcBorders>
            <w:hideMark/>
          </w:tcPr>
          <w:p w14:paraId="543A34E8" w14:textId="77777777" w:rsidR="00CF5D54" w:rsidRPr="00585184" w:rsidRDefault="00CF5D54" w:rsidP="008C224D">
            <w:pPr>
              <w:keepNext/>
              <w:keepLines/>
              <w:tabs>
                <w:tab w:val="left" w:pos="284"/>
                <w:tab w:val="left" w:pos="426"/>
              </w:tabs>
              <w:jc w:val="center"/>
              <w:rPr>
                <w:rFonts w:ascii="Times New Roman" w:hAnsi="Times New Roman" w:cs="Times New Roman"/>
                <w:b/>
                <w:bCs/>
                <w:sz w:val="18"/>
                <w:szCs w:val="18"/>
              </w:rPr>
            </w:pPr>
            <w:r w:rsidRPr="00585184">
              <w:rPr>
                <w:rFonts w:ascii="Times New Roman" w:hAnsi="Times New Roman" w:cs="Times New Roman"/>
                <w:b/>
                <w:bCs/>
                <w:sz w:val="18"/>
                <w:szCs w:val="18"/>
                <w:lang w:val="en-GB"/>
              </w:rPr>
              <w:t>31</w:t>
            </w:r>
          </w:p>
        </w:tc>
        <w:tc>
          <w:tcPr>
            <w:tcW w:w="962" w:type="pct"/>
            <w:tcBorders>
              <w:top w:val="triple" w:sz="4" w:space="0" w:color="auto"/>
            </w:tcBorders>
            <w:hideMark/>
          </w:tcPr>
          <w:p w14:paraId="580C8AF6" w14:textId="625EBE6B" w:rsidR="00CF5D54" w:rsidRPr="00585184" w:rsidRDefault="3A396C45" w:rsidP="008C224D">
            <w:pPr>
              <w:keepNext/>
              <w:keepLines/>
              <w:tabs>
                <w:tab w:val="left" w:pos="284"/>
                <w:tab w:val="left" w:pos="426"/>
              </w:tabs>
              <w:jc w:val="center"/>
              <w:rPr>
                <w:rFonts w:ascii="Times New Roman" w:hAnsi="Times New Roman" w:cs="Times New Roman"/>
                <w:b/>
                <w:bCs/>
                <w:sz w:val="18"/>
                <w:szCs w:val="18"/>
                <w:lang w:val="en-GB"/>
              </w:rPr>
            </w:pPr>
            <w:r w:rsidRPr="00585184">
              <w:rPr>
                <w:rFonts w:ascii="Times New Roman" w:hAnsi="Times New Roman" w:cs="Times New Roman"/>
                <w:b/>
                <w:bCs/>
                <w:sz w:val="18"/>
                <w:szCs w:val="18"/>
              </w:rPr>
              <w:t>34</w:t>
            </w:r>
            <w:r w:rsidR="00CF5D54" w:rsidRPr="00585184">
              <w:rPr>
                <w:rStyle w:val="FootnoteReference"/>
                <w:rFonts w:ascii="Times New Roman" w:hAnsi="Times New Roman" w:cs="Times New Roman"/>
                <w:sz w:val="18"/>
                <w:szCs w:val="18"/>
                <w:lang w:val="en-GB"/>
              </w:rPr>
              <w:footnoteReference w:id="7"/>
            </w:r>
          </w:p>
        </w:tc>
        <w:tc>
          <w:tcPr>
            <w:tcW w:w="968" w:type="pct"/>
            <w:tcBorders>
              <w:top w:val="triple" w:sz="4" w:space="0" w:color="auto"/>
            </w:tcBorders>
            <w:hideMark/>
          </w:tcPr>
          <w:p w14:paraId="743BE1AC" w14:textId="15213D35" w:rsidR="00CF5D54" w:rsidRPr="00585184" w:rsidRDefault="369224F3" w:rsidP="008C224D">
            <w:pPr>
              <w:keepNext/>
              <w:keepLines/>
              <w:tabs>
                <w:tab w:val="left" w:pos="284"/>
                <w:tab w:val="left" w:pos="426"/>
              </w:tabs>
              <w:jc w:val="center"/>
              <w:rPr>
                <w:rFonts w:ascii="Times New Roman" w:hAnsi="Times New Roman" w:cs="Times New Roman"/>
                <w:b/>
                <w:bCs/>
                <w:sz w:val="18"/>
                <w:szCs w:val="18"/>
              </w:rPr>
            </w:pPr>
            <w:r w:rsidRPr="00585184">
              <w:rPr>
                <w:rFonts w:ascii="Times New Roman" w:hAnsi="Times New Roman" w:cs="Times New Roman"/>
                <w:b/>
                <w:bCs/>
                <w:sz w:val="18"/>
                <w:szCs w:val="18"/>
              </w:rPr>
              <w:t>1</w:t>
            </w:r>
          </w:p>
        </w:tc>
      </w:tr>
    </w:tbl>
    <w:p w14:paraId="2B8A585C" w14:textId="11AD25E4" w:rsidR="00CF5D54" w:rsidRPr="00585184" w:rsidRDefault="00CF5D54" w:rsidP="069E6161">
      <w:pPr>
        <w:tabs>
          <w:tab w:val="left" w:pos="284"/>
          <w:tab w:val="left" w:pos="426"/>
        </w:tabs>
        <w:spacing w:after="0" w:line="220" w:lineRule="exact"/>
        <w:jc w:val="both"/>
        <w:rPr>
          <w:rFonts w:ascii="Times New Roman" w:hAnsi="Times New Roman" w:cs="Times New Roman"/>
          <w:i/>
          <w:iCs/>
          <w:sz w:val="18"/>
          <w:szCs w:val="18"/>
        </w:rPr>
      </w:pPr>
      <w:r w:rsidRPr="00585184">
        <w:rPr>
          <w:rFonts w:ascii="Times New Roman" w:hAnsi="Times New Roman" w:cs="Times New Roman"/>
          <w:i/>
          <w:iCs/>
          <w:sz w:val="18"/>
          <w:szCs w:val="18"/>
        </w:rPr>
        <w:t>Table 2: Input and output frequency of auxiliar</w:t>
      </w:r>
      <w:r w:rsidR="054D6D78" w:rsidRPr="00585184">
        <w:rPr>
          <w:rFonts w:ascii="Times New Roman" w:hAnsi="Times New Roman" w:cs="Times New Roman"/>
          <w:i/>
          <w:iCs/>
          <w:sz w:val="18"/>
          <w:szCs w:val="18"/>
        </w:rPr>
        <w:t>y type</w:t>
      </w:r>
      <w:r w:rsidRPr="00585184">
        <w:rPr>
          <w:rFonts w:ascii="Times New Roman" w:hAnsi="Times New Roman" w:cs="Times New Roman"/>
          <w:i/>
          <w:iCs/>
          <w:sz w:val="18"/>
          <w:szCs w:val="18"/>
        </w:rPr>
        <w:t xml:space="preserve"> by construction type</w:t>
      </w:r>
      <w:r w:rsidR="73496A2F" w:rsidRPr="00585184">
        <w:rPr>
          <w:rFonts w:ascii="Times New Roman" w:hAnsi="Times New Roman" w:cs="Times New Roman"/>
          <w:i/>
          <w:iCs/>
          <w:sz w:val="18"/>
          <w:szCs w:val="18"/>
        </w:rPr>
        <w:t xml:space="preserve"> in Paddy’s </w:t>
      </w:r>
      <w:r w:rsidR="5AC5A9AC" w:rsidRPr="00585184">
        <w:rPr>
          <w:rFonts w:ascii="Times New Roman" w:hAnsi="Times New Roman" w:cs="Times New Roman"/>
          <w:i/>
          <w:iCs/>
          <w:sz w:val="18"/>
          <w:szCs w:val="18"/>
        </w:rPr>
        <w:t xml:space="preserve">audio </w:t>
      </w:r>
      <w:r w:rsidR="73496A2F" w:rsidRPr="00585184">
        <w:rPr>
          <w:rFonts w:ascii="Times New Roman" w:hAnsi="Times New Roman" w:cs="Times New Roman"/>
          <w:i/>
          <w:iCs/>
          <w:sz w:val="18"/>
          <w:szCs w:val="18"/>
        </w:rPr>
        <w:t>recordings</w:t>
      </w:r>
    </w:p>
    <w:p w14:paraId="5885CCCC" w14:textId="77777777" w:rsidR="00444E48" w:rsidRPr="00585184" w:rsidRDefault="00444E48" w:rsidP="009E1F8D">
      <w:pPr>
        <w:tabs>
          <w:tab w:val="left" w:pos="284"/>
          <w:tab w:val="left" w:pos="426"/>
        </w:tabs>
        <w:spacing w:after="0" w:line="240" w:lineRule="exact"/>
        <w:jc w:val="both"/>
        <w:rPr>
          <w:rFonts w:ascii="Times New Roman" w:hAnsi="Times New Roman" w:cs="Times New Roman"/>
          <w:sz w:val="20"/>
          <w:szCs w:val="20"/>
        </w:rPr>
      </w:pPr>
    </w:p>
    <w:p w14:paraId="7AA72BC5" w14:textId="34BFB2CC" w:rsidR="00BF14A8" w:rsidRDefault="35C67EC9" w:rsidP="00435880">
      <w:pPr>
        <w:tabs>
          <w:tab w:val="left" w:pos="363"/>
        </w:tabs>
        <w:spacing w:after="0" w:line="240" w:lineRule="auto"/>
        <w:ind w:firstLine="363"/>
        <w:jc w:val="both"/>
        <w:rPr>
          <w:rFonts w:ascii="Times New Roman" w:hAnsi="Times New Roman" w:cs="Times New Roman"/>
          <w:sz w:val="20"/>
          <w:szCs w:val="20"/>
          <w:lang w:val="en-US"/>
        </w:rPr>
      </w:pPr>
      <w:r w:rsidRPr="00585184">
        <w:rPr>
          <w:rFonts w:ascii="Times New Roman" w:hAnsi="Times New Roman" w:cs="Times New Roman"/>
          <w:sz w:val="20"/>
          <w:szCs w:val="20"/>
          <w:lang w:val="en-US"/>
        </w:rPr>
        <w:t>Paddy hears 9 different auxilia</w:t>
      </w:r>
      <w:r w:rsidR="24685475" w:rsidRPr="00585184">
        <w:rPr>
          <w:rFonts w:ascii="Times New Roman" w:hAnsi="Times New Roman" w:cs="Times New Roman"/>
          <w:sz w:val="20"/>
          <w:szCs w:val="20"/>
          <w:lang w:val="en-US"/>
        </w:rPr>
        <w:t>ry types</w:t>
      </w:r>
      <w:r w:rsidR="25ED10E6" w:rsidRPr="00585184">
        <w:rPr>
          <w:rStyle w:val="FootnoteReference"/>
          <w:rFonts w:ascii="Times New Roman" w:hAnsi="Times New Roman" w:cs="Times New Roman"/>
          <w:sz w:val="20"/>
          <w:szCs w:val="20"/>
          <w:lang w:val="en-US"/>
        </w:rPr>
        <w:footnoteReference w:id="8"/>
      </w:r>
      <w:r w:rsidRPr="00585184">
        <w:rPr>
          <w:rFonts w:ascii="Times New Roman" w:hAnsi="Times New Roman" w:cs="Times New Roman"/>
          <w:sz w:val="20"/>
          <w:szCs w:val="20"/>
          <w:lang w:val="en-US"/>
        </w:rPr>
        <w:t xml:space="preserve">, of which </w:t>
      </w:r>
      <w:r w:rsidR="00B934A6">
        <w:rPr>
          <w:rFonts w:ascii="Times New Roman" w:hAnsi="Times New Roman" w:cs="Times New Roman"/>
          <w:sz w:val="20"/>
          <w:szCs w:val="20"/>
          <w:lang w:val="en-US"/>
        </w:rPr>
        <w:t>6</w:t>
      </w:r>
      <w:r w:rsidRPr="00585184">
        <w:rPr>
          <w:rFonts w:ascii="Times New Roman" w:hAnsi="Times New Roman" w:cs="Times New Roman"/>
          <w:sz w:val="20"/>
          <w:szCs w:val="20"/>
          <w:lang w:val="en-US"/>
        </w:rPr>
        <w:t xml:space="preserve"> on more than one occasion. </w:t>
      </w:r>
      <w:r w:rsidR="492B9345" w:rsidRPr="00585184">
        <w:rPr>
          <w:rFonts w:ascii="Times New Roman" w:hAnsi="Times New Roman" w:cs="Times New Roman"/>
          <w:sz w:val="20"/>
          <w:szCs w:val="20"/>
          <w:lang w:val="en-US"/>
        </w:rPr>
        <w:t>According to the Tolerance Principle</w:t>
      </w:r>
      <w:r w:rsidR="6BA99C0C" w:rsidRPr="00585184">
        <w:rPr>
          <w:rFonts w:ascii="Times New Roman" w:hAnsi="Times New Roman" w:cs="Times New Roman"/>
          <w:sz w:val="20"/>
          <w:szCs w:val="20"/>
          <w:lang w:val="en-US"/>
        </w:rPr>
        <w:t xml:space="preserve"> in (9)</w:t>
      </w:r>
      <w:r w:rsidR="492B9345" w:rsidRPr="00585184">
        <w:rPr>
          <w:rFonts w:ascii="Times New Roman" w:hAnsi="Times New Roman" w:cs="Times New Roman"/>
          <w:sz w:val="20"/>
          <w:szCs w:val="20"/>
          <w:lang w:val="en-US"/>
        </w:rPr>
        <w:t>, 9/ln(9) = 4.1, so Paddy should only tolerate 4 exceptions to a general AuxS rule. On the face of it this do</w:t>
      </w:r>
      <w:r w:rsidR="56B7654F" w:rsidRPr="00585184">
        <w:rPr>
          <w:rFonts w:ascii="Times New Roman" w:hAnsi="Times New Roman" w:cs="Times New Roman"/>
          <w:sz w:val="20"/>
          <w:szCs w:val="20"/>
          <w:lang w:val="en-US"/>
        </w:rPr>
        <w:t>es not hold, as he hears 5 auxiliar</w:t>
      </w:r>
      <w:r w:rsidR="6EA41EED" w:rsidRPr="00585184">
        <w:rPr>
          <w:rFonts w:ascii="Times New Roman" w:hAnsi="Times New Roman" w:cs="Times New Roman"/>
          <w:sz w:val="20"/>
          <w:szCs w:val="20"/>
          <w:lang w:val="en-US"/>
        </w:rPr>
        <w:t>y types</w:t>
      </w:r>
      <w:r w:rsidR="56B7654F" w:rsidRPr="00585184">
        <w:rPr>
          <w:rFonts w:ascii="Times New Roman" w:hAnsi="Times New Roman" w:cs="Times New Roman"/>
          <w:sz w:val="20"/>
          <w:szCs w:val="20"/>
          <w:lang w:val="en-US"/>
        </w:rPr>
        <w:t xml:space="preserve"> in SAux constructions. However, two of these are </w:t>
      </w:r>
      <w:r w:rsidR="56B7654F" w:rsidRPr="00585184">
        <w:rPr>
          <w:rFonts w:ascii="Times New Roman" w:hAnsi="Times New Roman" w:cs="Times New Roman"/>
          <w:i/>
          <w:iCs/>
          <w:sz w:val="20"/>
          <w:szCs w:val="20"/>
          <w:lang w:val="en-US"/>
        </w:rPr>
        <w:t xml:space="preserve">only </w:t>
      </w:r>
      <w:r w:rsidR="56B7654F" w:rsidRPr="00585184">
        <w:rPr>
          <w:rFonts w:ascii="Times New Roman" w:hAnsi="Times New Roman" w:cs="Times New Roman"/>
          <w:sz w:val="20"/>
          <w:szCs w:val="20"/>
          <w:lang w:val="en-US"/>
        </w:rPr>
        <w:t>heard in SAux constructions</w:t>
      </w:r>
      <w:r w:rsidR="68C1CA0A" w:rsidRPr="00585184">
        <w:rPr>
          <w:rFonts w:ascii="Times New Roman" w:hAnsi="Times New Roman" w:cs="Times New Roman"/>
          <w:sz w:val="20"/>
          <w:szCs w:val="20"/>
          <w:lang w:val="en-US"/>
        </w:rPr>
        <w:t xml:space="preserve"> (</w:t>
      </w:r>
      <w:r w:rsidR="68C1CA0A" w:rsidRPr="00585184">
        <w:rPr>
          <w:rFonts w:ascii="Times New Roman" w:hAnsi="Times New Roman" w:cs="Times New Roman"/>
          <w:i/>
          <w:iCs/>
          <w:sz w:val="20"/>
          <w:szCs w:val="20"/>
          <w:lang w:val="en-US"/>
        </w:rPr>
        <w:t>might</w:t>
      </w:r>
      <w:r w:rsidR="68C1CA0A" w:rsidRPr="00585184">
        <w:rPr>
          <w:rFonts w:ascii="Times New Roman" w:hAnsi="Times New Roman" w:cs="Times New Roman"/>
          <w:sz w:val="20"/>
          <w:szCs w:val="20"/>
          <w:lang w:val="en-US"/>
        </w:rPr>
        <w:t xml:space="preserve"> and </w:t>
      </w:r>
      <w:r w:rsidR="68C1CA0A" w:rsidRPr="00585184">
        <w:rPr>
          <w:rFonts w:ascii="Times New Roman" w:hAnsi="Times New Roman" w:cs="Times New Roman"/>
          <w:i/>
          <w:iCs/>
          <w:sz w:val="20"/>
          <w:szCs w:val="20"/>
          <w:lang w:val="en-US"/>
        </w:rPr>
        <w:t>will</w:t>
      </w:r>
      <w:r w:rsidR="68C1CA0A" w:rsidRPr="00585184">
        <w:rPr>
          <w:rFonts w:ascii="Times New Roman" w:hAnsi="Times New Roman" w:cs="Times New Roman"/>
          <w:sz w:val="20"/>
          <w:szCs w:val="20"/>
          <w:lang w:val="en-US"/>
        </w:rPr>
        <w:t>)</w:t>
      </w:r>
      <w:r w:rsidR="56B7654F" w:rsidRPr="00585184">
        <w:rPr>
          <w:rFonts w:ascii="Times New Roman" w:hAnsi="Times New Roman" w:cs="Times New Roman"/>
          <w:sz w:val="20"/>
          <w:szCs w:val="20"/>
          <w:lang w:val="en-US"/>
        </w:rPr>
        <w:t xml:space="preserve">, </w:t>
      </w:r>
      <w:r w:rsidR="4CBFD94E" w:rsidRPr="00585184">
        <w:rPr>
          <w:rFonts w:ascii="Times New Roman" w:hAnsi="Times New Roman" w:cs="Times New Roman"/>
          <w:sz w:val="20"/>
          <w:szCs w:val="20"/>
          <w:lang w:val="en-US"/>
        </w:rPr>
        <w:t>so these are the only true lexical exceptions as far as the Tolerance Principle is concerned; Paddy can easily form a productive AuxS rule tolerating two auxiliaries which are lexically specified for SAux.</w:t>
      </w:r>
      <w:r w:rsidR="00E849A6" w:rsidRPr="00585184">
        <w:rPr>
          <w:rStyle w:val="FootnoteReference"/>
          <w:rFonts w:ascii="Times New Roman" w:hAnsi="Times New Roman" w:cs="Times New Roman"/>
          <w:sz w:val="20"/>
          <w:szCs w:val="20"/>
          <w:lang w:val="en-US"/>
        </w:rPr>
        <w:footnoteReference w:id="9"/>
      </w:r>
      <w:r w:rsidR="2947FCAB" w:rsidRPr="00585184">
        <w:rPr>
          <w:rFonts w:ascii="Times New Roman" w:hAnsi="Times New Roman" w:cs="Times New Roman"/>
          <w:sz w:val="20"/>
          <w:szCs w:val="20"/>
          <w:lang w:val="en-US"/>
        </w:rPr>
        <w:t xml:space="preserve"> </w:t>
      </w:r>
      <w:r w:rsidR="1D383175" w:rsidRPr="00585184">
        <w:rPr>
          <w:rFonts w:ascii="Times New Roman" w:hAnsi="Times New Roman" w:cs="Times New Roman"/>
          <w:sz w:val="20"/>
          <w:szCs w:val="20"/>
          <w:lang w:val="en-US"/>
        </w:rPr>
        <w:t>How do we then treat the three auxiliaries for which Paddy hears both AuxS and SAux orders in the input (aux</w:t>
      </w:r>
      <w:r w:rsidR="005146AC" w:rsidRPr="00585184">
        <w:rPr>
          <w:rFonts w:ascii="Times New Roman" w:hAnsi="Times New Roman" w:cs="Times New Roman"/>
          <w:sz w:val="20"/>
          <w:szCs w:val="20"/>
          <w:lang w:val="en-US"/>
        </w:rPr>
        <w:t>iliary</w:t>
      </w:r>
      <w:r w:rsidR="1D383175" w:rsidRPr="00585184">
        <w:rPr>
          <w:rFonts w:ascii="Times New Roman" w:hAnsi="Times New Roman" w:cs="Times New Roman"/>
          <w:sz w:val="20"/>
          <w:szCs w:val="20"/>
          <w:lang w:val="en-US"/>
        </w:rPr>
        <w:t xml:space="preserve"> BE, copula BE, and </w:t>
      </w:r>
      <w:r w:rsidR="6A622EA9" w:rsidRPr="00585184">
        <w:rPr>
          <w:rFonts w:ascii="Times New Roman" w:hAnsi="Times New Roman" w:cs="Times New Roman"/>
          <w:i/>
          <w:iCs/>
          <w:sz w:val="20"/>
          <w:szCs w:val="20"/>
          <w:lang w:val="en-US"/>
        </w:rPr>
        <w:t>do)</w:t>
      </w:r>
      <w:r w:rsidR="6A622EA9" w:rsidRPr="00585184">
        <w:rPr>
          <w:rFonts w:ascii="Times New Roman" w:hAnsi="Times New Roman" w:cs="Times New Roman"/>
          <w:sz w:val="20"/>
          <w:szCs w:val="20"/>
          <w:lang w:val="en-US"/>
        </w:rPr>
        <w:t>?</w:t>
      </w:r>
      <w:r w:rsidR="713E53D8" w:rsidRPr="00585184">
        <w:rPr>
          <w:rFonts w:ascii="Times New Roman" w:hAnsi="Times New Roman" w:cs="Times New Roman"/>
          <w:sz w:val="20"/>
          <w:szCs w:val="20"/>
          <w:lang w:val="en-US"/>
        </w:rPr>
        <w:t xml:space="preserve"> </w:t>
      </w:r>
      <w:r w:rsidR="1D0FF2F3" w:rsidRPr="00585184">
        <w:rPr>
          <w:rFonts w:ascii="Times New Roman" w:hAnsi="Times New Roman" w:cs="Times New Roman"/>
          <w:sz w:val="20"/>
          <w:szCs w:val="20"/>
          <w:lang w:val="en-US"/>
        </w:rPr>
        <w:t xml:space="preserve">These cases may well force Paddy to posit </w:t>
      </w:r>
      <w:r w:rsidR="1D0FF2F3" w:rsidRPr="00594E05">
        <w:rPr>
          <w:rFonts w:ascii="Times New Roman" w:hAnsi="Times New Roman" w:cs="Times New Roman"/>
          <w:sz w:val="20"/>
          <w:szCs w:val="20"/>
          <w:lang w:val="en-US"/>
        </w:rPr>
        <w:t>a second productive rule, SAux, in variation (</w:t>
      </w:r>
      <w:r w:rsidR="1B277A65" w:rsidRPr="00594E05">
        <w:rPr>
          <w:rFonts w:ascii="Times New Roman" w:hAnsi="Times New Roman" w:cs="Times New Roman"/>
          <w:sz w:val="20"/>
          <w:szCs w:val="20"/>
          <w:lang w:val="en-US"/>
        </w:rPr>
        <w:t>i</w:t>
      </w:r>
      <w:r w:rsidR="1D0FF2F3" w:rsidRPr="00594E05">
        <w:rPr>
          <w:rFonts w:ascii="Times New Roman" w:hAnsi="Times New Roman" w:cs="Times New Roman"/>
          <w:sz w:val="20"/>
          <w:szCs w:val="20"/>
          <w:lang w:val="en-US"/>
        </w:rPr>
        <w:t>.e. competition) with the AuxS rule</w:t>
      </w:r>
      <w:r w:rsidR="3622A0F5" w:rsidRPr="00594E05">
        <w:rPr>
          <w:rFonts w:ascii="Times New Roman" w:hAnsi="Times New Roman" w:cs="Times New Roman"/>
          <w:sz w:val="20"/>
          <w:szCs w:val="20"/>
          <w:lang w:val="en-US"/>
        </w:rPr>
        <w:t xml:space="preserve">, beginning a Variational Learning process. This analysis invites the question: </w:t>
      </w:r>
      <w:r w:rsidR="0A948852" w:rsidRPr="00594E05">
        <w:rPr>
          <w:rFonts w:ascii="Times New Roman" w:hAnsi="Times New Roman" w:cs="Times New Roman"/>
          <w:sz w:val="20"/>
          <w:szCs w:val="20"/>
          <w:lang w:val="en-US"/>
        </w:rPr>
        <w:t>isn’t the existence of this second productive rule co</w:t>
      </w:r>
      <w:r w:rsidR="77434C03" w:rsidRPr="00594E05">
        <w:rPr>
          <w:rFonts w:ascii="Times New Roman" w:hAnsi="Times New Roman" w:cs="Times New Roman"/>
          <w:sz w:val="20"/>
          <w:szCs w:val="20"/>
          <w:lang w:val="en-US"/>
        </w:rPr>
        <w:t>n</w:t>
      </w:r>
      <w:r w:rsidR="0A948852" w:rsidRPr="00594E05">
        <w:rPr>
          <w:rFonts w:ascii="Times New Roman" w:hAnsi="Times New Roman" w:cs="Times New Roman"/>
          <w:sz w:val="20"/>
          <w:szCs w:val="20"/>
          <w:lang w:val="en-US"/>
        </w:rPr>
        <w:t xml:space="preserve">tradicted by </w:t>
      </w:r>
      <w:r w:rsidR="0A948852" w:rsidRPr="00594E05">
        <w:rPr>
          <w:rFonts w:ascii="Times New Roman" w:hAnsi="Times New Roman" w:cs="Times New Roman"/>
          <w:i/>
          <w:iCs/>
          <w:sz w:val="20"/>
          <w:szCs w:val="20"/>
          <w:lang w:val="en-US"/>
        </w:rPr>
        <w:t xml:space="preserve">copula </w:t>
      </w:r>
      <w:r w:rsidR="0A948852" w:rsidRPr="00594E05">
        <w:rPr>
          <w:rFonts w:ascii="Times New Roman" w:hAnsi="Times New Roman" w:cs="Times New Roman"/>
          <w:sz w:val="20"/>
          <w:szCs w:val="20"/>
          <w:lang w:val="en-US"/>
        </w:rPr>
        <w:t>BE</w:t>
      </w:r>
      <w:r w:rsidR="0A948852" w:rsidRPr="00594E05">
        <w:rPr>
          <w:rFonts w:ascii="Times New Roman" w:hAnsi="Times New Roman" w:cs="Times New Roman"/>
          <w:i/>
          <w:iCs/>
          <w:sz w:val="20"/>
          <w:szCs w:val="20"/>
          <w:lang w:val="en-US"/>
        </w:rPr>
        <w:t>, could, have</w:t>
      </w:r>
      <w:r w:rsidR="26D6BFFE" w:rsidRPr="00594E05">
        <w:rPr>
          <w:rFonts w:ascii="Times New Roman" w:hAnsi="Times New Roman" w:cs="Times New Roman"/>
          <w:i/>
          <w:iCs/>
          <w:sz w:val="20"/>
          <w:szCs w:val="20"/>
          <w:lang w:val="en-US"/>
        </w:rPr>
        <w:t xml:space="preserve">, </w:t>
      </w:r>
      <w:r w:rsidR="26D6BFFE" w:rsidRPr="00594E05">
        <w:rPr>
          <w:rFonts w:ascii="Times New Roman" w:hAnsi="Times New Roman" w:cs="Times New Roman"/>
          <w:sz w:val="20"/>
          <w:szCs w:val="20"/>
          <w:lang w:val="en-US"/>
        </w:rPr>
        <w:t xml:space="preserve">and </w:t>
      </w:r>
      <w:r w:rsidR="26D6BFFE" w:rsidRPr="00594E05">
        <w:rPr>
          <w:rFonts w:ascii="Times New Roman" w:hAnsi="Times New Roman" w:cs="Times New Roman"/>
          <w:i/>
          <w:iCs/>
          <w:sz w:val="20"/>
          <w:szCs w:val="20"/>
          <w:lang w:val="en-US"/>
        </w:rPr>
        <w:t>shall</w:t>
      </w:r>
      <w:r w:rsidR="26D6BFFE" w:rsidRPr="00594E05">
        <w:rPr>
          <w:rFonts w:ascii="Times New Roman" w:hAnsi="Times New Roman" w:cs="Times New Roman"/>
          <w:sz w:val="20"/>
          <w:szCs w:val="20"/>
          <w:lang w:val="en-US"/>
        </w:rPr>
        <w:t xml:space="preserve">, which never appear with SAux in the input? The answer is no, because the competing SAux rule can also tolerate 4.1 exceptions out of 9 auxiliaries by the Tolerance Principle. </w:t>
      </w:r>
      <w:r w:rsidR="001703CE" w:rsidRPr="00594E05">
        <w:rPr>
          <w:rFonts w:ascii="Times New Roman" w:hAnsi="Times New Roman" w:cs="Times New Roman"/>
          <w:sz w:val="20"/>
          <w:szCs w:val="20"/>
          <w:lang w:val="en-US"/>
        </w:rPr>
        <w:t>W</w:t>
      </w:r>
      <w:r w:rsidR="14B2AD69" w:rsidRPr="00594E05">
        <w:rPr>
          <w:rFonts w:ascii="Times New Roman" w:hAnsi="Times New Roman" w:cs="Times New Roman"/>
          <w:sz w:val="20"/>
          <w:szCs w:val="20"/>
          <w:lang w:val="en-US"/>
        </w:rPr>
        <w:t>hile Paddy’s output is not sufficient to confirm the whole of this combination</w:t>
      </w:r>
      <w:r w:rsidR="001703CE" w:rsidRPr="00594E05">
        <w:rPr>
          <w:rFonts w:ascii="Times New Roman" w:hAnsi="Times New Roman" w:cs="Times New Roman"/>
          <w:sz w:val="20"/>
          <w:szCs w:val="20"/>
          <w:lang w:val="en-US"/>
        </w:rPr>
        <w:t xml:space="preserve"> </w:t>
      </w:r>
      <w:r w:rsidR="14B2AD69" w:rsidRPr="00594E05">
        <w:rPr>
          <w:rFonts w:ascii="Times New Roman" w:hAnsi="Times New Roman" w:cs="Times New Roman"/>
          <w:sz w:val="20"/>
          <w:szCs w:val="20"/>
          <w:lang w:val="en-US"/>
        </w:rPr>
        <w:t>Tolerance Principle + V</w:t>
      </w:r>
      <w:r w:rsidR="430E48FE" w:rsidRPr="00594E05">
        <w:rPr>
          <w:rFonts w:ascii="Times New Roman" w:hAnsi="Times New Roman" w:cs="Times New Roman"/>
          <w:sz w:val="20"/>
          <w:szCs w:val="20"/>
          <w:lang w:val="en-US"/>
        </w:rPr>
        <w:t xml:space="preserve">ariational </w:t>
      </w:r>
      <w:r w:rsidR="14B2AD69" w:rsidRPr="00594E05">
        <w:rPr>
          <w:rFonts w:ascii="Times New Roman" w:hAnsi="Times New Roman" w:cs="Times New Roman"/>
          <w:sz w:val="20"/>
          <w:szCs w:val="20"/>
          <w:lang w:val="en-US"/>
        </w:rPr>
        <w:t>L</w:t>
      </w:r>
      <w:r w:rsidR="0832727D" w:rsidRPr="00594E05">
        <w:rPr>
          <w:rFonts w:ascii="Times New Roman" w:hAnsi="Times New Roman" w:cs="Times New Roman"/>
          <w:sz w:val="20"/>
          <w:szCs w:val="20"/>
          <w:lang w:val="en-US"/>
        </w:rPr>
        <w:t>earning</w:t>
      </w:r>
      <w:r w:rsidR="14B2AD69" w:rsidRPr="00594E05">
        <w:rPr>
          <w:rFonts w:ascii="Times New Roman" w:hAnsi="Times New Roman" w:cs="Times New Roman"/>
          <w:sz w:val="20"/>
          <w:szCs w:val="20"/>
          <w:lang w:val="en-US"/>
        </w:rPr>
        <w:t xml:space="preserve"> analysis, his production of </w:t>
      </w:r>
      <w:r w:rsidR="1313C969" w:rsidRPr="00594E05">
        <w:rPr>
          <w:rFonts w:ascii="Times New Roman" w:hAnsi="Times New Roman" w:cs="Times New Roman"/>
          <w:sz w:val="20"/>
          <w:szCs w:val="20"/>
          <w:lang w:val="en-US"/>
        </w:rPr>
        <w:t>aux</w:t>
      </w:r>
      <w:r w:rsidR="7B4E4B63" w:rsidRPr="00594E05">
        <w:rPr>
          <w:rFonts w:ascii="Times New Roman" w:hAnsi="Times New Roman" w:cs="Times New Roman"/>
          <w:sz w:val="20"/>
          <w:szCs w:val="20"/>
          <w:lang w:val="en-US"/>
        </w:rPr>
        <w:t>iliary</w:t>
      </w:r>
      <w:r w:rsidR="1313C969" w:rsidRPr="00594E05">
        <w:rPr>
          <w:rFonts w:ascii="Times New Roman" w:hAnsi="Times New Roman" w:cs="Times New Roman"/>
          <w:sz w:val="20"/>
          <w:szCs w:val="20"/>
          <w:lang w:val="en-US"/>
        </w:rPr>
        <w:t xml:space="preserve"> BE in both orders is consistent with his having two rules in variation for </w:t>
      </w:r>
      <w:r w:rsidR="6C6D7990" w:rsidRPr="00594E05">
        <w:rPr>
          <w:rFonts w:ascii="Times New Roman" w:hAnsi="Times New Roman" w:cs="Times New Roman"/>
          <w:sz w:val="20"/>
          <w:szCs w:val="20"/>
          <w:lang w:val="en-US"/>
        </w:rPr>
        <w:t>a set of auxil</w:t>
      </w:r>
      <w:r w:rsidR="006EC41E" w:rsidRPr="00594E05">
        <w:rPr>
          <w:rFonts w:ascii="Times New Roman" w:hAnsi="Times New Roman" w:cs="Times New Roman"/>
          <w:sz w:val="20"/>
          <w:szCs w:val="20"/>
          <w:lang w:val="en-US"/>
        </w:rPr>
        <w:t>i</w:t>
      </w:r>
      <w:r w:rsidR="6C6D7990" w:rsidRPr="00594E05">
        <w:rPr>
          <w:rFonts w:ascii="Times New Roman" w:hAnsi="Times New Roman" w:cs="Times New Roman"/>
          <w:sz w:val="20"/>
          <w:szCs w:val="20"/>
          <w:lang w:val="en-US"/>
        </w:rPr>
        <w:t>aries which includes aux</w:t>
      </w:r>
      <w:r w:rsidR="1BD09B99" w:rsidRPr="00594E05">
        <w:rPr>
          <w:rFonts w:ascii="Times New Roman" w:hAnsi="Times New Roman" w:cs="Times New Roman"/>
          <w:sz w:val="20"/>
          <w:szCs w:val="20"/>
          <w:lang w:val="en-US"/>
        </w:rPr>
        <w:t>iliary</w:t>
      </w:r>
      <w:r w:rsidR="6C6D7990" w:rsidRPr="00594E05">
        <w:rPr>
          <w:rFonts w:ascii="Times New Roman" w:hAnsi="Times New Roman" w:cs="Times New Roman"/>
          <w:sz w:val="20"/>
          <w:szCs w:val="20"/>
          <w:lang w:val="en-US"/>
        </w:rPr>
        <w:t xml:space="preserve"> BE but does not include copula BE. (</w:t>
      </w:r>
      <w:r w:rsidR="00185883" w:rsidRPr="00594E05">
        <w:rPr>
          <w:rFonts w:ascii="Times New Roman" w:hAnsi="Times New Roman" w:cs="Times New Roman"/>
          <w:sz w:val="20"/>
          <w:szCs w:val="20"/>
          <w:lang w:val="en-US"/>
        </w:rPr>
        <w:t>Note: t</w:t>
      </w:r>
      <w:r w:rsidR="6C6D7990" w:rsidRPr="00594E05">
        <w:rPr>
          <w:rFonts w:ascii="Times New Roman" w:hAnsi="Times New Roman" w:cs="Times New Roman"/>
          <w:sz w:val="20"/>
          <w:szCs w:val="20"/>
          <w:lang w:val="en-US"/>
        </w:rPr>
        <w:t>he latter is covere</w:t>
      </w:r>
      <w:r w:rsidR="678186B1" w:rsidRPr="00594E05">
        <w:rPr>
          <w:rFonts w:ascii="Times New Roman" w:hAnsi="Times New Roman" w:cs="Times New Roman"/>
          <w:sz w:val="20"/>
          <w:szCs w:val="20"/>
          <w:lang w:val="en-US"/>
        </w:rPr>
        <w:t>d by the productive AuxS rule, and listed as an exception to the competing SAux</w:t>
      </w:r>
      <w:r w:rsidR="678186B1" w:rsidRPr="00585184">
        <w:rPr>
          <w:rFonts w:ascii="Times New Roman" w:hAnsi="Times New Roman" w:cs="Times New Roman"/>
          <w:sz w:val="20"/>
          <w:szCs w:val="20"/>
          <w:lang w:val="en-US"/>
        </w:rPr>
        <w:t xml:space="preserve"> rule.)</w:t>
      </w:r>
      <w:r w:rsidR="00185883">
        <w:rPr>
          <w:rFonts w:ascii="Times New Roman" w:hAnsi="Times New Roman" w:cs="Times New Roman"/>
          <w:sz w:val="20"/>
          <w:szCs w:val="20"/>
          <w:lang w:val="en-US"/>
        </w:rPr>
        <w:t xml:space="preserve"> We include this example</w:t>
      </w:r>
      <w:r w:rsidR="00CD46A0" w:rsidRPr="00CD46A0">
        <w:rPr>
          <w:rFonts w:ascii="Times New Roman" w:hAnsi="Times New Roman" w:cs="Times New Roman"/>
          <w:sz w:val="20"/>
          <w:szCs w:val="20"/>
          <w:lang w:val="en-US"/>
        </w:rPr>
        <w:t xml:space="preserve">, the only SAux example in Paddy's output, </w:t>
      </w:r>
      <w:r w:rsidR="00185883">
        <w:rPr>
          <w:rFonts w:ascii="Times New Roman" w:hAnsi="Times New Roman" w:cs="Times New Roman"/>
          <w:sz w:val="20"/>
          <w:szCs w:val="20"/>
          <w:lang w:val="en-US"/>
        </w:rPr>
        <w:t>in (10).</w:t>
      </w:r>
    </w:p>
    <w:p w14:paraId="39AA597C" w14:textId="77777777" w:rsidR="00185883" w:rsidRPr="00585184" w:rsidRDefault="00185883" w:rsidP="1C3A438F">
      <w:pPr>
        <w:tabs>
          <w:tab w:val="left" w:pos="363"/>
        </w:tabs>
        <w:spacing w:after="0" w:line="240" w:lineRule="auto"/>
        <w:ind w:firstLine="284"/>
        <w:jc w:val="both"/>
        <w:rPr>
          <w:rFonts w:ascii="Times New Roman" w:hAnsi="Times New Roman" w:cs="Times New Roman"/>
          <w:sz w:val="20"/>
          <w:szCs w:val="20"/>
          <w:lang w:val="en-GB"/>
        </w:rPr>
      </w:pPr>
    </w:p>
    <w:p w14:paraId="31B4D221" w14:textId="19AF7C22" w:rsidR="00BF14A8" w:rsidRPr="00585184" w:rsidRDefault="1C3A438F" w:rsidP="1C3A438F">
      <w:pPr>
        <w:pStyle w:val="ListParagraph"/>
        <w:numPr>
          <w:ilvl w:val="0"/>
          <w:numId w:val="2"/>
        </w:numPr>
        <w:tabs>
          <w:tab w:val="left" w:pos="363"/>
        </w:tabs>
        <w:spacing w:after="0" w:line="240" w:lineRule="exact"/>
        <w:rPr>
          <w:rFonts w:ascii="Times New Roman" w:eastAsiaTheme="minorEastAsia" w:hAnsi="Times New Roman" w:cs="Times New Roman"/>
          <w:sz w:val="20"/>
          <w:szCs w:val="20"/>
          <w:lang w:val="en-GB"/>
        </w:rPr>
      </w:pPr>
      <w:r w:rsidRPr="00585184">
        <w:rPr>
          <w:rFonts w:ascii="Times New Roman" w:hAnsi="Times New Roman" w:cs="Times New Roman"/>
          <w:sz w:val="20"/>
          <w:szCs w:val="20"/>
          <w:lang w:val="en-GB"/>
        </w:rPr>
        <w:t>Mother: why did you have to wear a helme</w:t>
      </w:r>
      <w:r w:rsidR="00594E05">
        <w:rPr>
          <w:rFonts w:ascii="Times New Roman" w:hAnsi="Times New Roman" w:cs="Times New Roman"/>
          <w:sz w:val="20"/>
          <w:szCs w:val="20"/>
          <w:lang w:val="en-GB"/>
        </w:rPr>
        <w:t>t</w:t>
      </w:r>
      <w:r w:rsidRPr="00585184">
        <w:rPr>
          <w:rFonts w:ascii="Times New Roman" w:hAnsi="Times New Roman" w:cs="Times New Roman"/>
          <w:sz w:val="20"/>
          <w:szCs w:val="20"/>
          <w:lang w:val="en-GB"/>
        </w:rPr>
        <w:t>? Where were you? In the c-</w:t>
      </w:r>
      <w:r w:rsidR="0AA694E7" w:rsidRPr="00585184">
        <w:rPr>
          <w:rFonts w:ascii="Times New Roman" w:hAnsi="Times New Roman" w:cs="Times New Roman"/>
        </w:rPr>
        <w:br/>
      </w:r>
      <w:r w:rsidR="0008702D" w:rsidRPr="00585184">
        <w:rPr>
          <w:rFonts w:ascii="Times New Roman" w:hAnsi="Times New Roman" w:cs="Times New Roman"/>
          <w:sz w:val="20"/>
          <w:szCs w:val="20"/>
          <w:lang w:val="en-GB"/>
        </w:rPr>
        <w:t xml:space="preserve"> </w:t>
      </w:r>
      <w:r w:rsidRPr="00585184">
        <w:rPr>
          <w:rFonts w:ascii="Times New Roman" w:hAnsi="Times New Roman" w:cs="Times New Roman"/>
          <w:sz w:val="20"/>
          <w:szCs w:val="20"/>
          <w:lang w:val="en-GB"/>
        </w:rPr>
        <w:t xml:space="preserve">Paddy: coal mine. Daddy </w:t>
      </w:r>
      <w:r w:rsidRPr="00585184">
        <w:rPr>
          <w:rFonts w:ascii="Times New Roman" w:hAnsi="Times New Roman" w:cs="Times New Roman"/>
          <w:b/>
          <w:bCs/>
          <w:sz w:val="20"/>
          <w:szCs w:val="20"/>
          <w:lang w:val="en-GB"/>
        </w:rPr>
        <w:t xml:space="preserve">was </w:t>
      </w:r>
      <w:r w:rsidRPr="00585184">
        <w:rPr>
          <w:rFonts w:ascii="Times New Roman" w:hAnsi="Times New Roman" w:cs="Times New Roman"/>
          <w:sz w:val="20"/>
          <w:szCs w:val="20"/>
          <w:lang w:val="en-GB"/>
        </w:rPr>
        <w:t xml:space="preserve">got a green one on </w:t>
      </w:r>
      <w:r w:rsidR="0AA694E7" w:rsidRPr="00585184">
        <w:rPr>
          <w:rFonts w:ascii="Times New Roman" w:hAnsi="Times New Roman" w:cs="Times New Roman"/>
        </w:rPr>
        <w:tab/>
      </w:r>
      <w:r w:rsidR="0AA694E7" w:rsidRPr="00585184">
        <w:rPr>
          <w:rFonts w:ascii="Times New Roman" w:hAnsi="Times New Roman" w:cs="Times New Roman"/>
        </w:rPr>
        <w:tab/>
      </w:r>
      <w:r w:rsidR="0AA694E7" w:rsidRPr="00585184">
        <w:rPr>
          <w:rFonts w:ascii="Times New Roman" w:hAnsi="Times New Roman" w:cs="Times New Roman"/>
        </w:rPr>
        <w:tab/>
      </w:r>
      <w:r w:rsidR="0AA694E7" w:rsidRPr="00585184">
        <w:rPr>
          <w:rFonts w:ascii="Times New Roman" w:hAnsi="Times New Roman" w:cs="Times New Roman"/>
        </w:rPr>
        <w:tab/>
      </w:r>
      <w:r w:rsidR="0AA694E7" w:rsidRPr="00585184">
        <w:rPr>
          <w:rFonts w:ascii="Times New Roman" w:hAnsi="Times New Roman" w:cs="Times New Roman"/>
        </w:rPr>
        <w:tab/>
      </w:r>
      <w:r w:rsidR="0AA694E7" w:rsidRPr="00585184">
        <w:rPr>
          <w:rFonts w:ascii="Times New Roman" w:hAnsi="Times New Roman" w:cs="Times New Roman"/>
        </w:rPr>
        <w:tab/>
      </w:r>
      <w:r w:rsidR="0AA694E7" w:rsidRPr="00585184">
        <w:rPr>
          <w:rFonts w:ascii="Times New Roman" w:hAnsi="Times New Roman" w:cs="Times New Roman"/>
        </w:rPr>
        <w:tab/>
      </w:r>
      <w:r w:rsidR="0AA694E7" w:rsidRPr="00585184">
        <w:rPr>
          <w:rFonts w:ascii="Times New Roman" w:hAnsi="Times New Roman" w:cs="Times New Roman"/>
        </w:rPr>
        <w:tab/>
      </w:r>
      <w:r w:rsidRPr="00585184">
        <w:rPr>
          <w:rFonts w:ascii="Times New Roman" w:hAnsi="Times New Roman" w:cs="Times New Roman"/>
          <w:sz w:val="20"/>
          <w:szCs w:val="20"/>
          <w:lang w:val="en-GB"/>
        </w:rPr>
        <w:t>(</w:t>
      </w:r>
      <w:proofErr w:type="gramStart"/>
      <w:r w:rsidRPr="00585184">
        <w:rPr>
          <w:rFonts w:ascii="Times New Roman" w:hAnsi="Times New Roman" w:cs="Times New Roman"/>
          <w:sz w:val="20"/>
          <w:szCs w:val="20"/>
          <w:lang w:val="en-GB"/>
        </w:rPr>
        <w:t>2;</w:t>
      </w:r>
      <w:proofErr w:type="gramEnd"/>
      <w:r w:rsidRPr="00585184">
        <w:rPr>
          <w:rFonts w:ascii="Times New Roman" w:hAnsi="Times New Roman" w:cs="Times New Roman"/>
          <w:sz w:val="20"/>
          <w:szCs w:val="20"/>
          <w:lang w:val="en-GB"/>
        </w:rPr>
        <w:t>7)</w:t>
      </w:r>
    </w:p>
    <w:p w14:paraId="00ABD060" w14:textId="77777777" w:rsidR="00BF14A8" w:rsidRPr="00585184" w:rsidRDefault="00BF14A8" w:rsidP="1C3A438F">
      <w:pPr>
        <w:tabs>
          <w:tab w:val="left" w:pos="363"/>
        </w:tabs>
        <w:spacing w:after="0" w:line="240" w:lineRule="exact"/>
        <w:rPr>
          <w:rFonts w:ascii="Times New Roman" w:hAnsi="Times New Roman" w:cs="Times New Roman"/>
          <w:sz w:val="20"/>
          <w:szCs w:val="20"/>
          <w:lang w:val="en-GB"/>
        </w:rPr>
      </w:pPr>
    </w:p>
    <w:p w14:paraId="01A76D5C" w14:textId="5CECE4D5" w:rsidR="00BF14A8" w:rsidRPr="00585184" w:rsidRDefault="00185883" w:rsidP="1C3A438F">
      <w:pPr>
        <w:tabs>
          <w:tab w:val="left" w:pos="363"/>
        </w:tabs>
        <w:spacing w:after="0" w:line="240" w:lineRule="exact"/>
        <w:rPr>
          <w:rFonts w:ascii="Times New Roman" w:hAnsi="Times New Roman" w:cs="Times New Roman"/>
          <w:sz w:val="20"/>
          <w:szCs w:val="20"/>
          <w:lang w:val="en-GB"/>
        </w:rPr>
      </w:pPr>
      <w:r>
        <w:rPr>
          <w:rFonts w:ascii="Times New Roman" w:hAnsi="Times New Roman" w:cs="Times New Roman"/>
          <w:sz w:val="20"/>
          <w:szCs w:val="20"/>
          <w:lang w:val="en-GB"/>
        </w:rPr>
        <w:t>Moreover, t</w:t>
      </w:r>
      <w:r w:rsidR="2D171704" w:rsidRPr="00585184">
        <w:rPr>
          <w:rFonts w:ascii="Times New Roman" w:hAnsi="Times New Roman" w:cs="Times New Roman"/>
          <w:sz w:val="20"/>
          <w:szCs w:val="20"/>
          <w:lang w:val="en-GB"/>
        </w:rPr>
        <w:t>wo more</w:t>
      </w:r>
      <w:r>
        <w:rPr>
          <w:rFonts w:ascii="Times New Roman" w:hAnsi="Times New Roman" w:cs="Times New Roman"/>
          <w:sz w:val="20"/>
          <w:szCs w:val="20"/>
          <w:lang w:val="en-GB"/>
        </w:rPr>
        <w:t xml:space="preserve"> SAux utterances</w:t>
      </w:r>
      <w:r w:rsidR="2D171704" w:rsidRPr="00585184">
        <w:rPr>
          <w:rFonts w:ascii="Times New Roman" w:hAnsi="Times New Roman" w:cs="Times New Roman"/>
          <w:sz w:val="20"/>
          <w:szCs w:val="20"/>
          <w:lang w:val="en-GB"/>
        </w:rPr>
        <w:t xml:space="preserve"> can be found in</w:t>
      </w:r>
      <w:r w:rsidR="1C3A438F" w:rsidRPr="00585184">
        <w:rPr>
          <w:rFonts w:ascii="Times New Roman" w:hAnsi="Times New Roman" w:cs="Times New Roman"/>
          <w:sz w:val="20"/>
          <w:szCs w:val="20"/>
          <w:lang w:val="en-GB"/>
        </w:rPr>
        <w:t xml:space="preserve"> our written diary data</w:t>
      </w:r>
      <w:r w:rsidR="0AA694E7" w:rsidRPr="00585184">
        <w:rPr>
          <w:rStyle w:val="FootnoteReference"/>
          <w:rFonts w:ascii="Times New Roman" w:hAnsi="Times New Roman" w:cs="Times New Roman"/>
          <w:sz w:val="20"/>
          <w:szCs w:val="20"/>
          <w:lang w:val="en-GB"/>
        </w:rPr>
        <w:footnoteReference w:id="10"/>
      </w:r>
      <w:r w:rsidR="1C3A438F" w:rsidRPr="00585184">
        <w:rPr>
          <w:rFonts w:ascii="Times New Roman" w:hAnsi="Times New Roman" w:cs="Times New Roman"/>
          <w:sz w:val="20"/>
          <w:szCs w:val="20"/>
          <w:lang w:val="en-GB"/>
        </w:rPr>
        <w:t xml:space="preserve"> with </w:t>
      </w:r>
      <w:r w:rsidR="1C3A438F" w:rsidRPr="00585184">
        <w:rPr>
          <w:rFonts w:ascii="Times New Roman" w:hAnsi="Times New Roman" w:cs="Times New Roman"/>
          <w:i/>
          <w:iCs/>
          <w:sz w:val="20"/>
          <w:szCs w:val="20"/>
          <w:lang w:val="en-GB"/>
        </w:rPr>
        <w:t>do</w:t>
      </w:r>
      <w:r w:rsidR="1C3A438F" w:rsidRPr="00585184">
        <w:rPr>
          <w:rFonts w:ascii="Times New Roman" w:hAnsi="Times New Roman" w:cs="Times New Roman"/>
          <w:sz w:val="20"/>
          <w:szCs w:val="20"/>
          <w:lang w:val="en-GB"/>
        </w:rPr>
        <w:t xml:space="preserve"> </w:t>
      </w:r>
      <w:r w:rsidR="00815C6F">
        <w:rPr>
          <w:rFonts w:ascii="Times New Roman" w:hAnsi="Times New Roman" w:cs="Times New Roman"/>
          <w:sz w:val="20"/>
          <w:szCs w:val="20"/>
          <w:lang w:val="en-GB"/>
        </w:rPr>
        <w:t xml:space="preserve">(11) </w:t>
      </w:r>
      <w:r w:rsidR="1C3A438F" w:rsidRPr="00585184">
        <w:rPr>
          <w:rFonts w:ascii="Times New Roman" w:hAnsi="Times New Roman" w:cs="Times New Roman"/>
          <w:sz w:val="20"/>
          <w:szCs w:val="20"/>
          <w:lang w:val="en-GB"/>
        </w:rPr>
        <w:t xml:space="preserve">and </w:t>
      </w:r>
      <w:r w:rsidR="1C3A438F" w:rsidRPr="00585184">
        <w:rPr>
          <w:rFonts w:ascii="Times New Roman" w:hAnsi="Times New Roman" w:cs="Times New Roman"/>
          <w:i/>
          <w:iCs/>
          <w:sz w:val="20"/>
          <w:szCs w:val="20"/>
          <w:lang w:val="en-GB"/>
        </w:rPr>
        <w:t>can</w:t>
      </w:r>
      <w:r w:rsidR="00815C6F">
        <w:rPr>
          <w:rFonts w:ascii="Times New Roman" w:hAnsi="Times New Roman" w:cs="Times New Roman"/>
          <w:sz w:val="20"/>
          <w:szCs w:val="20"/>
          <w:lang w:val="en-GB"/>
        </w:rPr>
        <w:t xml:space="preserve"> (12)</w:t>
      </w:r>
      <w:r w:rsidR="1C3A438F" w:rsidRPr="00585184">
        <w:rPr>
          <w:rFonts w:ascii="Times New Roman" w:hAnsi="Times New Roman" w:cs="Times New Roman"/>
          <w:i/>
          <w:iCs/>
          <w:sz w:val="20"/>
          <w:szCs w:val="20"/>
          <w:lang w:val="en-GB"/>
        </w:rPr>
        <w:t>.</w:t>
      </w:r>
    </w:p>
    <w:p w14:paraId="698DBED1" w14:textId="2BF8C5D5" w:rsidR="00BF14A8" w:rsidRPr="00585184" w:rsidRDefault="00BF14A8" w:rsidP="1C3A438F">
      <w:pPr>
        <w:tabs>
          <w:tab w:val="left" w:pos="363"/>
        </w:tabs>
        <w:spacing w:after="0" w:line="240" w:lineRule="exact"/>
        <w:jc w:val="both"/>
        <w:rPr>
          <w:rFonts w:ascii="Times New Roman" w:hAnsi="Times New Roman" w:cs="Times New Roman"/>
          <w:sz w:val="20"/>
          <w:szCs w:val="20"/>
          <w:lang w:val="en-GB"/>
        </w:rPr>
      </w:pPr>
    </w:p>
    <w:p w14:paraId="783AF7BF" w14:textId="7701E930" w:rsidR="00BF14A8" w:rsidRDefault="0008702D" w:rsidP="1C3A438F">
      <w:pPr>
        <w:pStyle w:val="ListParagraph"/>
        <w:numPr>
          <w:ilvl w:val="0"/>
          <w:numId w:val="2"/>
        </w:numPr>
        <w:spacing w:after="0" w:line="240" w:lineRule="auto"/>
        <w:rPr>
          <w:rFonts w:ascii="Times New Roman" w:hAnsi="Times New Roman" w:cs="Times New Roman"/>
          <w:sz w:val="20"/>
          <w:szCs w:val="20"/>
          <w:lang w:val="en-GB"/>
        </w:rPr>
      </w:pPr>
      <w:r w:rsidRPr="00585184">
        <w:rPr>
          <w:rFonts w:ascii="Times New Roman" w:hAnsi="Times New Roman" w:cs="Times New Roman"/>
          <w:i/>
          <w:iCs/>
          <w:sz w:val="20"/>
          <w:szCs w:val="20"/>
          <w:lang w:val="en-GB"/>
        </w:rPr>
        <w:t xml:space="preserve"> </w:t>
      </w:r>
      <w:r w:rsidR="00E83A7C">
        <w:rPr>
          <w:rFonts w:ascii="Times New Roman" w:hAnsi="Times New Roman" w:cs="Times New Roman"/>
          <w:sz w:val="20"/>
          <w:szCs w:val="20"/>
          <w:lang w:val="en-GB"/>
        </w:rPr>
        <w:t>[</w:t>
      </w:r>
      <w:r w:rsidR="1C3A438F" w:rsidRPr="00120E4D">
        <w:rPr>
          <w:rFonts w:ascii="Times New Roman" w:hAnsi="Times New Roman" w:cs="Times New Roman"/>
          <w:sz w:val="20"/>
          <w:szCs w:val="20"/>
          <w:lang w:val="en-GB"/>
        </w:rPr>
        <w:t>Context: Paddy has his shoes on, Mother is in bed without her shoes on</w:t>
      </w:r>
      <w:r w:rsidR="1C3A438F" w:rsidRPr="00585184">
        <w:rPr>
          <w:rFonts w:ascii="Times New Roman" w:hAnsi="Times New Roman" w:cs="Times New Roman"/>
          <w:i/>
          <w:iCs/>
          <w:sz w:val="20"/>
          <w:szCs w:val="20"/>
          <w:lang w:val="en-GB"/>
        </w:rPr>
        <w:t>.</w:t>
      </w:r>
      <w:r w:rsidR="00E83A7C">
        <w:rPr>
          <w:rFonts w:ascii="Times New Roman" w:hAnsi="Times New Roman" w:cs="Times New Roman"/>
          <w:sz w:val="20"/>
          <w:szCs w:val="20"/>
          <w:lang w:val="en-GB"/>
        </w:rPr>
        <w:t>]</w:t>
      </w:r>
      <w:r w:rsidR="0AA694E7" w:rsidRPr="00585184">
        <w:rPr>
          <w:rFonts w:ascii="Times New Roman" w:hAnsi="Times New Roman" w:cs="Times New Roman"/>
        </w:rPr>
        <w:br/>
      </w:r>
      <w:r w:rsidRPr="00585184">
        <w:rPr>
          <w:rFonts w:ascii="Times New Roman" w:hAnsi="Times New Roman" w:cs="Times New Roman"/>
          <w:sz w:val="20"/>
          <w:szCs w:val="20"/>
          <w:lang w:val="en-GB"/>
        </w:rPr>
        <w:t xml:space="preserve"> </w:t>
      </w:r>
      <w:r w:rsidR="1C3A438F" w:rsidRPr="00585184">
        <w:rPr>
          <w:rFonts w:ascii="Times New Roman" w:hAnsi="Times New Roman" w:cs="Times New Roman"/>
          <w:sz w:val="20"/>
          <w:szCs w:val="20"/>
          <w:lang w:val="en-GB"/>
        </w:rPr>
        <w:t xml:space="preserve">Mother: have you got your new shoes on? </w:t>
      </w:r>
      <w:r w:rsidR="0AA694E7" w:rsidRPr="00585184">
        <w:rPr>
          <w:rFonts w:ascii="Times New Roman" w:hAnsi="Times New Roman" w:cs="Times New Roman"/>
        </w:rPr>
        <w:br/>
      </w:r>
      <w:r w:rsidRPr="00585184">
        <w:rPr>
          <w:rFonts w:ascii="Times New Roman" w:hAnsi="Times New Roman" w:cs="Times New Roman"/>
          <w:sz w:val="20"/>
          <w:szCs w:val="20"/>
          <w:lang w:val="en-GB"/>
        </w:rPr>
        <w:t xml:space="preserve"> </w:t>
      </w:r>
      <w:r w:rsidR="1C3A438F" w:rsidRPr="00585184">
        <w:rPr>
          <w:rFonts w:ascii="Times New Roman" w:hAnsi="Times New Roman" w:cs="Times New Roman"/>
          <w:sz w:val="20"/>
          <w:szCs w:val="20"/>
          <w:lang w:val="en-GB"/>
        </w:rPr>
        <w:t xml:space="preserve">Paddy: yes, like you didn't! </w:t>
      </w:r>
      <w:r w:rsidR="0AA694E7" w:rsidRPr="00585184">
        <w:rPr>
          <w:rFonts w:ascii="Times New Roman" w:hAnsi="Times New Roman" w:cs="Times New Roman"/>
        </w:rPr>
        <w:tab/>
      </w:r>
      <w:r w:rsidR="0AA694E7" w:rsidRPr="00585184">
        <w:rPr>
          <w:rFonts w:ascii="Times New Roman" w:hAnsi="Times New Roman" w:cs="Times New Roman"/>
        </w:rPr>
        <w:tab/>
      </w:r>
      <w:r w:rsidR="0AA694E7" w:rsidRPr="00585184">
        <w:rPr>
          <w:rFonts w:ascii="Times New Roman" w:hAnsi="Times New Roman" w:cs="Times New Roman"/>
        </w:rPr>
        <w:tab/>
      </w:r>
      <w:r w:rsidR="0AA694E7" w:rsidRPr="00585184">
        <w:rPr>
          <w:rFonts w:ascii="Times New Roman" w:hAnsi="Times New Roman" w:cs="Times New Roman"/>
        </w:rPr>
        <w:tab/>
      </w:r>
      <w:r w:rsidR="0AA694E7" w:rsidRPr="00585184">
        <w:rPr>
          <w:rFonts w:ascii="Times New Roman" w:hAnsi="Times New Roman" w:cs="Times New Roman"/>
        </w:rPr>
        <w:tab/>
      </w:r>
      <w:r w:rsidR="0AA694E7" w:rsidRPr="00585184">
        <w:rPr>
          <w:rFonts w:ascii="Times New Roman" w:hAnsi="Times New Roman" w:cs="Times New Roman"/>
        </w:rPr>
        <w:tab/>
      </w:r>
      <w:r w:rsidR="0AA694E7" w:rsidRPr="00585184">
        <w:rPr>
          <w:rFonts w:ascii="Times New Roman" w:hAnsi="Times New Roman" w:cs="Times New Roman"/>
        </w:rPr>
        <w:tab/>
      </w:r>
      <w:r w:rsidR="0AA694E7" w:rsidRPr="00585184">
        <w:rPr>
          <w:rFonts w:ascii="Times New Roman" w:hAnsi="Times New Roman" w:cs="Times New Roman"/>
        </w:rPr>
        <w:tab/>
      </w:r>
      <w:r w:rsidR="0AA694E7" w:rsidRPr="00585184">
        <w:rPr>
          <w:rFonts w:ascii="Times New Roman" w:hAnsi="Times New Roman" w:cs="Times New Roman"/>
        </w:rPr>
        <w:tab/>
      </w:r>
      <w:r w:rsidR="0AA694E7" w:rsidRPr="00585184">
        <w:rPr>
          <w:rFonts w:ascii="Times New Roman" w:hAnsi="Times New Roman" w:cs="Times New Roman"/>
        </w:rPr>
        <w:tab/>
      </w:r>
      <w:r w:rsidR="0AA694E7" w:rsidRPr="00585184">
        <w:rPr>
          <w:rFonts w:ascii="Times New Roman" w:hAnsi="Times New Roman" w:cs="Times New Roman"/>
        </w:rPr>
        <w:tab/>
      </w:r>
      <w:r w:rsidR="0AA694E7" w:rsidRPr="00585184">
        <w:rPr>
          <w:rFonts w:ascii="Times New Roman" w:hAnsi="Times New Roman" w:cs="Times New Roman"/>
        </w:rPr>
        <w:tab/>
      </w:r>
      <w:r w:rsidR="0AA694E7" w:rsidRPr="00585184">
        <w:rPr>
          <w:rFonts w:ascii="Times New Roman" w:hAnsi="Times New Roman" w:cs="Times New Roman"/>
        </w:rPr>
        <w:tab/>
      </w:r>
      <w:r w:rsidR="1C3A438F" w:rsidRPr="00585184">
        <w:rPr>
          <w:rFonts w:ascii="Times New Roman" w:hAnsi="Times New Roman" w:cs="Times New Roman"/>
          <w:sz w:val="20"/>
          <w:szCs w:val="20"/>
          <w:lang w:val="en-GB"/>
        </w:rPr>
        <w:t>(2;4)</w:t>
      </w:r>
    </w:p>
    <w:p w14:paraId="2764AD87" w14:textId="77777777" w:rsidR="008C224D" w:rsidRPr="00585184" w:rsidRDefault="008C224D" w:rsidP="008C224D">
      <w:pPr>
        <w:pStyle w:val="ListParagraph"/>
        <w:spacing w:after="0" w:line="240" w:lineRule="exact"/>
        <w:rPr>
          <w:rFonts w:ascii="Times New Roman" w:hAnsi="Times New Roman" w:cs="Times New Roman"/>
          <w:sz w:val="20"/>
          <w:szCs w:val="20"/>
          <w:lang w:val="en-GB"/>
        </w:rPr>
      </w:pPr>
    </w:p>
    <w:p w14:paraId="208B9A54" w14:textId="22AA934A" w:rsidR="00BF14A8" w:rsidRPr="00585184" w:rsidRDefault="0008702D" w:rsidP="1C3A438F">
      <w:pPr>
        <w:pStyle w:val="ListParagraph"/>
        <w:numPr>
          <w:ilvl w:val="0"/>
          <w:numId w:val="2"/>
        </w:numPr>
        <w:tabs>
          <w:tab w:val="left" w:pos="363"/>
        </w:tabs>
        <w:spacing w:after="0" w:line="240" w:lineRule="exact"/>
        <w:rPr>
          <w:rFonts w:ascii="Times New Roman" w:hAnsi="Times New Roman" w:cs="Times New Roman"/>
          <w:i/>
          <w:iCs/>
          <w:sz w:val="20"/>
          <w:szCs w:val="20"/>
          <w:lang w:val="en-GB"/>
        </w:rPr>
      </w:pPr>
      <w:r w:rsidRPr="00585184">
        <w:rPr>
          <w:rFonts w:ascii="Times New Roman" w:hAnsi="Times New Roman" w:cs="Times New Roman"/>
          <w:i/>
          <w:iCs/>
          <w:sz w:val="20"/>
          <w:szCs w:val="20"/>
          <w:lang w:val="en-GB"/>
        </w:rPr>
        <w:t xml:space="preserve"> </w:t>
      </w:r>
      <w:r w:rsidR="00E83A7C">
        <w:rPr>
          <w:rFonts w:ascii="Times New Roman" w:hAnsi="Times New Roman" w:cs="Times New Roman"/>
          <w:sz w:val="20"/>
          <w:szCs w:val="20"/>
          <w:lang w:val="en-GB"/>
        </w:rPr>
        <w:t>[</w:t>
      </w:r>
      <w:r w:rsidR="1C3A438F" w:rsidRPr="00E83A7C">
        <w:rPr>
          <w:rFonts w:ascii="Times New Roman" w:hAnsi="Times New Roman" w:cs="Times New Roman"/>
          <w:sz w:val="20"/>
          <w:szCs w:val="20"/>
          <w:lang w:val="en-GB"/>
        </w:rPr>
        <w:t>Context: P is pointing at a large doormat outside the open door of a stately home</w:t>
      </w:r>
      <w:r w:rsidR="00E83A7C">
        <w:rPr>
          <w:rFonts w:ascii="Times New Roman" w:hAnsi="Times New Roman" w:cs="Times New Roman"/>
        </w:rPr>
        <w:t>]</w:t>
      </w:r>
      <w:r w:rsidR="0AA694E7" w:rsidRPr="00585184">
        <w:rPr>
          <w:rFonts w:ascii="Times New Roman" w:hAnsi="Times New Roman" w:cs="Times New Roman"/>
        </w:rPr>
        <w:br/>
      </w:r>
      <w:r w:rsidRPr="00585184">
        <w:rPr>
          <w:rFonts w:ascii="Times New Roman" w:hAnsi="Times New Roman" w:cs="Times New Roman"/>
          <w:sz w:val="20"/>
          <w:szCs w:val="20"/>
          <w:lang w:val="en-GB"/>
        </w:rPr>
        <w:t xml:space="preserve"> </w:t>
      </w:r>
      <w:r w:rsidR="1C3A438F" w:rsidRPr="00585184">
        <w:rPr>
          <w:rFonts w:ascii="Times New Roman" w:hAnsi="Times New Roman" w:cs="Times New Roman"/>
          <w:sz w:val="20"/>
          <w:szCs w:val="20"/>
          <w:lang w:val="en-GB"/>
        </w:rPr>
        <w:t xml:space="preserve">Paddy: Can you [=Paddy] take your shoes off here </w:t>
      </w:r>
      <w:r w:rsidR="0AA694E7" w:rsidRPr="00585184">
        <w:rPr>
          <w:rFonts w:ascii="Times New Roman" w:hAnsi="Times New Roman" w:cs="Times New Roman"/>
        </w:rPr>
        <w:br/>
      </w:r>
      <w:r w:rsidRPr="00585184">
        <w:rPr>
          <w:rFonts w:ascii="Times New Roman" w:hAnsi="Times New Roman" w:cs="Times New Roman"/>
          <w:sz w:val="20"/>
          <w:szCs w:val="20"/>
          <w:lang w:val="en-GB"/>
        </w:rPr>
        <w:t xml:space="preserve"> </w:t>
      </w:r>
      <w:r w:rsidR="1C3A438F" w:rsidRPr="00585184">
        <w:rPr>
          <w:rFonts w:ascii="Times New Roman" w:hAnsi="Times New Roman" w:cs="Times New Roman"/>
          <w:sz w:val="20"/>
          <w:szCs w:val="20"/>
          <w:lang w:val="en-GB"/>
        </w:rPr>
        <w:t xml:space="preserve">Paddy: [sits down on doormat] Now you can! </w:t>
      </w:r>
      <w:r w:rsidR="0AA694E7" w:rsidRPr="00585184">
        <w:rPr>
          <w:rFonts w:ascii="Times New Roman" w:hAnsi="Times New Roman" w:cs="Times New Roman"/>
        </w:rPr>
        <w:tab/>
      </w:r>
      <w:r w:rsidR="0AA694E7" w:rsidRPr="00585184">
        <w:rPr>
          <w:rFonts w:ascii="Times New Roman" w:hAnsi="Times New Roman" w:cs="Times New Roman"/>
        </w:rPr>
        <w:tab/>
      </w:r>
      <w:r w:rsidR="0AA694E7" w:rsidRPr="00585184">
        <w:rPr>
          <w:rFonts w:ascii="Times New Roman" w:hAnsi="Times New Roman" w:cs="Times New Roman"/>
        </w:rPr>
        <w:tab/>
      </w:r>
      <w:r w:rsidR="0AA694E7" w:rsidRPr="00585184">
        <w:rPr>
          <w:rFonts w:ascii="Times New Roman" w:hAnsi="Times New Roman" w:cs="Times New Roman"/>
        </w:rPr>
        <w:tab/>
      </w:r>
      <w:r w:rsidR="0AA694E7" w:rsidRPr="00585184">
        <w:rPr>
          <w:rFonts w:ascii="Times New Roman" w:hAnsi="Times New Roman" w:cs="Times New Roman"/>
        </w:rPr>
        <w:tab/>
      </w:r>
      <w:r w:rsidR="0AA694E7" w:rsidRPr="00585184">
        <w:rPr>
          <w:rFonts w:ascii="Times New Roman" w:hAnsi="Times New Roman" w:cs="Times New Roman"/>
        </w:rPr>
        <w:tab/>
      </w:r>
      <w:r w:rsidR="0AA694E7" w:rsidRPr="00585184">
        <w:rPr>
          <w:rFonts w:ascii="Times New Roman" w:hAnsi="Times New Roman" w:cs="Times New Roman"/>
        </w:rPr>
        <w:tab/>
      </w:r>
      <w:r w:rsidR="0AA694E7" w:rsidRPr="00585184">
        <w:rPr>
          <w:rFonts w:ascii="Times New Roman" w:hAnsi="Times New Roman" w:cs="Times New Roman"/>
        </w:rPr>
        <w:tab/>
      </w:r>
      <w:r w:rsidR="0AA694E7" w:rsidRPr="00585184">
        <w:rPr>
          <w:rFonts w:ascii="Times New Roman" w:hAnsi="Times New Roman" w:cs="Times New Roman"/>
        </w:rPr>
        <w:tab/>
      </w:r>
      <w:r w:rsidR="1C3A438F" w:rsidRPr="00585184">
        <w:rPr>
          <w:rFonts w:ascii="Times New Roman" w:hAnsi="Times New Roman" w:cs="Times New Roman"/>
          <w:sz w:val="20"/>
          <w:szCs w:val="20"/>
          <w:lang w:val="en-GB"/>
        </w:rPr>
        <w:t>(2;5)</w:t>
      </w:r>
    </w:p>
    <w:p w14:paraId="182FD0C1" w14:textId="214DBA66" w:rsidR="00BF14A8" w:rsidRPr="00585184" w:rsidRDefault="00BF14A8" w:rsidP="1C3A438F">
      <w:pPr>
        <w:tabs>
          <w:tab w:val="left" w:pos="363"/>
        </w:tabs>
        <w:spacing w:after="0" w:line="240" w:lineRule="exact"/>
        <w:jc w:val="both"/>
        <w:rPr>
          <w:rFonts w:ascii="Times New Roman" w:hAnsi="Times New Roman" w:cs="Times New Roman"/>
          <w:sz w:val="20"/>
          <w:szCs w:val="20"/>
          <w:lang w:val="en-GB"/>
        </w:rPr>
      </w:pPr>
    </w:p>
    <w:p w14:paraId="342612AF" w14:textId="59FA40DF" w:rsidR="00BF14A8" w:rsidRPr="00585184" w:rsidRDefault="1C3A438F" w:rsidP="1C3A438F">
      <w:pPr>
        <w:tabs>
          <w:tab w:val="left" w:pos="363"/>
        </w:tabs>
        <w:spacing w:after="0" w:line="240" w:lineRule="exact"/>
        <w:jc w:val="both"/>
        <w:rPr>
          <w:rFonts w:ascii="Times New Roman" w:hAnsi="Times New Roman" w:cs="Times New Roman"/>
          <w:sz w:val="20"/>
          <w:szCs w:val="20"/>
          <w:lang w:val="en-GB"/>
        </w:rPr>
      </w:pPr>
      <w:r w:rsidRPr="00585184">
        <w:rPr>
          <w:rFonts w:ascii="Times New Roman" w:hAnsi="Times New Roman" w:cs="Times New Roman"/>
          <w:sz w:val="20"/>
          <w:szCs w:val="20"/>
          <w:lang w:val="en-GB"/>
        </w:rPr>
        <w:lastRenderedPageBreak/>
        <w:t xml:space="preserve">These numbers are very small, but it is notable that Paddy only uses SAux order with auxiliaries for which the input provided evidence of competing rules. This is consistent with the idea that Paddy has posited two productive rules for auxiliary syntax each with a small list of lexical exceptions; </w:t>
      </w:r>
      <w:r w:rsidR="00B05CC3" w:rsidRPr="00B05CC3">
        <w:rPr>
          <w:rFonts w:ascii="Times New Roman" w:hAnsi="Times New Roman" w:cs="Times New Roman"/>
          <w:sz w:val="20"/>
          <w:szCs w:val="20"/>
          <w:lang w:val="en-GB"/>
        </w:rPr>
        <w:t xml:space="preserve">auxiliary BE, </w:t>
      </w:r>
      <w:r w:rsidR="00B05CC3" w:rsidRPr="00B05CC3">
        <w:rPr>
          <w:rFonts w:ascii="Times New Roman" w:hAnsi="Times New Roman" w:cs="Times New Roman"/>
          <w:i/>
          <w:iCs/>
          <w:sz w:val="20"/>
          <w:szCs w:val="20"/>
          <w:lang w:val="en-GB"/>
        </w:rPr>
        <w:t>can</w:t>
      </w:r>
      <w:r w:rsidR="00B05CC3" w:rsidRPr="00B05CC3">
        <w:rPr>
          <w:rFonts w:ascii="Times New Roman" w:hAnsi="Times New Roman" w:cs="Times New Roman"/>
          <w:sz w:val="20"/>
          <w:szCs w:val="20"/>
          <w:lang w:val="en-GB"/>
        </w:rPr>
        <w:t xml:space="preserve"> and </w:t>
      </w:r>
      <w:r w:rsidR="00B05CC3" w:rsidRPr="00B05CC3">
        <w:rPr>
          <w:rFonts w:ascii="Times New Roman" w:hAnsi="Times New Roman" w:cs="Times New Roman"/>
          <w:i/>
          <w:iCs/>
          <w:sz w:val="20"/>
          <w:szCs w:val="20"/>
          <w:lang w:val="en-GB"/>
        </w:rPr>
        <w:t>do</w:t>
      </w:r>
      <w:r w:rsidRPr="00585184">
        <w:rPr>
          <w:rFonts w:ascii="Times New Roman" w:hAnsi="Times New Roman" w:cs="Times New Roman"/>
          <w:sz w:val="20"/>
          <w:szCs w:val="20"/>
          <w:lang w:val="en-GB"/>
        </w:rPr>
        <w:t xml:space="preserve">, however, are not exceptions to either rule, </w:t>
      </w:r>
      <w:proofErr w:type="gramStart"/>
      <w:r w:rsidRPr="00585184">
        <w:rPr>
          <w:rFonts w:ascii="Times New Roman" w:hAnsi="Times New Roman" w:cs="Times New Roman"/>
          <w:sz w:val="20"/>
          <w:szCs w:val="20"/>
          <w:lang w:val="en-GB"/>
        </w:rPr>
        <w:t>and</w:t>
      </w:r>
      <w:proofErr w:type="gramEnd"/>
      <w:r w:rsidRPr="00585184">
        <w:rPr>
          <w:rFonts w:ascii="Times New Roman" w:hAnsi="Times New Roman" w:cs="Times New Roman"/>
          <w:sz w:val="20"/>
          <w:szCs w:val="20"/>
          <w:lang w:val="en-GB"/>
        </w:rPr>
        <w:t xml:space="preserve"> so can appear in both orders.</w:t>
      </w:r>
    </w:p>
    <w:p w14:paraId="30AED159" w14:textId="77777777" w:rsidR="005C013E" w:rsidRDefault="6C3809C5" w:rsidP="00180141">
      <w:pPr>
        <w:tabs>
          <w:tab w:val="left" w:pos="363"/>
        </w:tabs>
        <w:spacing w:after="0" w:line="240" w:lineRule="auto"/>
        <w:ind w:firstLine="363"/>
        <w:jc w:val="both"/>
        <w:rPr>
          <w:rFonts w:ascii="Times New Roman" w:hAnsi="Times New Roman" w:cs="Times New Roman"/>
          <w:sz w:val="20"/>
          <w:szCs w:val="20"/>
          <w:lang w:val="en-US"/>
        </w:rPr>
      </w:pPr>
      <w:r w:rsidRPr="00585184">
        <w:rPr>
          <w:rFonts w:ascii="Times New Roman" w:hAnsi="Times New Roman" w:cs="Times New Roman"/>
          <w:sz w:val="20"/>
          <w:szCs w:val="20"/>
          <w:lang w:val="en-US"/>
        </w:rPr>
        <w:t>Naima and Eve, on the other hand</w:t>
      </w:r>
      <w:r w:rsidR="64D2AC11" w:rsidRPr="00585184">
        <w:rPr>
          <w:rFonts w:ascii="Times New Roman" w:hAnsi="Times New Roman" w:cs="Times New Roman"/>
          <w:sz w:val="20"/>
          <w:szCs w:val="20"/>
          <w:lang w:val="en-US"/>
        </w:rPr>
        <w:t>,</w:t>
      </w:r>
      <w:r w:rsidR="19A5BB29" w:rsidRPr="00585184">
        <w:rPr>
          <w:rFonts w:ascii="Times New Roman" w:hAnsi="Times New Roman" w:cs="Times New Roman"/>
          <w:sz w:val="20"/>
          <w:szCs w:val="20"/>
          <w:lang w:val="en-US"/>
        </w:rPr>
        <w:t xml:space="preserve"> cannot and do not associate different word orders with different auxiliar</w:t>
      </w:r>
      <w:r w:rsidR="3BE6E2BE" w:rsidRPr="00585184">
        <w:rPr>
          <w:rFonts w:ascii="Times New Roman" w:hAnsi="Times New Roman" w:cs="Times New Roman"/>
          <w:sz w:val="20"/>
          <w:szCs w:val="20"/>
          <w:lang w:val="en-US"/>
        </w:rPr>
        <w:t>y types</w:t>
      </w:r>
      <w:r w:rsidR="19A5BB29" w:rsidRPr="00585184">
        <w:rPr>
          <w:rFonts w:ascii="Times New Roman" w:hAnsi="Times New Roman" w:cs="Times New Roman"/>
          <w:sz w:val="20"/>
          <w:szCs w:val="20"/>
          <w:lang w:val="en-US"/>
        </w:rPr>
        <w:t>.</w:t>
      </w:r>
      <w:r w:rsidR="0E406E9E" w:rsidRPr="00585184">
        <w:rPr>
          <w:rFonts w:ascii="Times New Roman" w:hAnsi="Times New Roman" w:cs="Times New Roman"/>
          <w:sz w:val="20"/>
          <w:szCs w:val="20"/>
          <w:lang w:val="en-US"/>
        </w:rPr>
        <w:t xml:space="preserve"> </w:t>
      </w:r>
      <w:r w:rsidR="553F2743" w:rsidRPr="00585184">
        <w:rPr>
          <w:rFonts w:ascii="Times New Roman" w:hAnsi="Times New Roman" w:cs="Times New Roman"/>
          <w:sz w:val="20"/>
          <w:szCs w:val="20"/>
          <w:lang w:val="en-US"/>
        </w:rPr>
        <w:t>Naima hears 13 different auxiliar</w:t>
      </w:r>
      <w:r w:rsidR="292A08A8" w:rsidRPr="00585184">
        <w:rPr>
          <w:rFonts w:ascii="Times New Roman" w:hAnsi="Times New Roman" w:cs="Times New Roman"/>
          <w:sz w:val="20"/>
          <w:szCs w:val="20"/>
          <w:lang w:val="en-US"/>
        </w:rPr>
        <w:t>y types</w:t>
      </w:r>
      <w:r w:rsidR="553F2743" w:rsidRPr="00585184">
        <w:rPr>
          <w:rFonts w:ascii="Times New Roman" w:hAnsi="Times New Roman" w:cs="Times New Roman"/>
          <w:sz w:val="20"/>
          <w:szCs w:val="20"/>
          <w:lang w:val="en-US"/>
        </w:rPr>
        <w:t>, of which 1</w:t>
      </w:r>
      <w:r w:rsidR="4C7E585A" w:rsidRPr="00585184">
        <w:rPr>
          <w:rFonts w:ascii="Times New Roman" w:hAnsi="Times New Roman" w:cs="Times New Roman"/>
          <w:sz w:val="20"/>
          <w:szCs w:val="20"/>
          <w:lang w:val="en-US"/>
        </w:rPr>
        <w:t>2</w:t>
      </w:r>
      <w:r w:rsidR="553F2743" w:rsidRPr="00585184">
        <w:rPr>
          <w:rFonts w:ascii="Times New Roman" w:hAnsi="Times New Roman" w:cs="Times New Roman"/>
          <w:sz w:val="20"/>
          <w:szCs w:val="20"/>
          <w:lang w:val="en-US"/>
        </w:rPr>
        <w:t xml:space="preserve"> in SAux constructions and 1</w:t>
      </w:r>
      <w:r w:rsidR="7C26AFDE" w:rsidRPr="00585184">
        <w:rPr>
          <w:rFonts w:ascii="Times New Roman" w:hAnsi="Times New Roman" w:cs="Times New Roman"/>
          <w:sz w:val="20"/>
          <w:szCs w:val="20"/>
          <w:lang w:val="en-US"/>
        </w:rPr>
        <w:t>1</w:t>
      </w:r>
      <w:r w:rsidR="553F2743" w:rsidRPr="00585184">
        <w:rPr>
          <w:rFonts w:ascii="Times New Roman" w:hAnsi="Times New Roman" w:cs="Times New Roman"/>
          <w:sz w:val="20"/>
          <w:szCs w:val="20"/>
          <w:lang w:val="en-US"/>
        </w:rPr>
        <w:t xml:space="preserve"> in AuxS </w:t>
      </w:r>
      <w:r w:rsidR="0F167884" w:rsidRPr="00585184">
        <w:rPr>
          <w:rFonts w:ascii="Times New Roman" w:hAnsi="Times New Roman" w:cs="Times New Roman"/>
          <w:sz w:val="20"/>
          <w:szCs w:val="20"/>
          <w:lang w:val="en-US"/>
        </w:rPr>
        <w:t>constructions</w:t>
      </w:r>
      <w:r w:rsidR="43239326" w:rsidRPr="00585184">
        <w:rPr>
          <w:rFonts w:ascii="Times New Roman" w:hAnsi="Times New Roman" w:cs="Times New Roman"/>
          <w:sz w:val="20"/>
          <w:szCs w:val="20"/>
          <w:lang w:val="en-US"/>
        </w:rPr>
        <w:t>.</w:t>
      </w:r>
      <w:r w:rsidR="00E849A6" w:rsidRPr="00585184">
        <w:rPr>
          <w:rStyle w:val="FootnoteReference"/>
          <w:rFonts w:ascii="Times New Roman" w:hAnsi="Times New Roman" w:cs="Times New Roman"/>
          <w:sz w:val="20"/>
          <w:szCs w:val="20"/>
          <w:lang w:val="en-US"/>
        </w:rPr>
        <w:footnoteReference w:id="11"/>
      </w:r>
      <w:r w:rsidR="43239326" w:rsidRPr="00585184">
        <w:rPr>
          <w:rFonts w:ascii="Times New Roman" w:hAnsi="Times New Roman" w:cs="Times New Roman"/>
          <w:sz w:val="20"/>
          <w:szCs w:val="20"/>
          <w:lang w:val="en-US"/>
        </w:rPr>
        <w:t xml:space="preserve"> Eve also hears 13 auxiliary types</w:t>
      </w:r>
      <w:r w:rsidR="08A83371" w:rsidRPr="00585184">
        <w:rPr>
          <w:rFonts w:ascii="Times New Roman" w:hAnsi="Times New Roman" w:cs="Times New Roman"/>
          <w:sz w:val="20"/>
          <w:szCs w:val="20"/>
          <w:lang w:val="en-US"/>
        </w:rPr>
        <w:t>, of which 12 in</w:t>
      </w:r>
      <w:r w:rsidR="0E6EB33F" w:rsidRPr="00585184">
        <w:rPr>
          <w:rFonts w:ascii="Times New Roman" w:hAnsi="Times New Roman" w:cs="Times New Roman"/>
          <w:sz w:val="20"/>
          <w:szCs w:val="20"/>
          <w:lang w:val="en-US"/>
        </w:rPr>
        <w:t xml:space="preserve"> AuxS </w:t>
      </w:r>
      <w:r w:rsidR="2A0A17D4" w:rsidRPr="00585184">
        <w:rPr>
          <w:rFonts w:ascii="Times New Roman" w:hAnsi="Times New Roman" w:cs="Times New Roman"/>
          <w:sz w:val="20"/>
          <w:szCs w:val="20"/>
          <w:lang w:val="en-US"/>
        </w:rPr>
        <w:t>constructions</w:t>
      </w:r>
      <w:r w:rsidR="0E6EB33F" w:rsidRPr="00585184">
        <w:rPr>
          <w:rFonts w:ascii="Times New Roman" w:hAnsi="Times New Roman" w:cs="Times New Roman"/>
          <w:sz w:val="20"/>
          <w:szCs w:val="20"/>
          <w:lang w:val="en-US"/>
        </w:rPr>
        <w:t xml:space="preserve"> and 11 in SAux constructions.</w:t>
      </w:r>
      <w:r w:rsidR="00E849A6" w:rsidRPr="00585184">
        <w:rPr>
          <w:rStyle w:val="FootnoteReference"/>
          <w:rFonts w:ascii="Times New Roman" w:hAnsi="Times New Roman" w:cs="Times New Roman"/>
          <w:sz w:val="20"/>
          <w:szCs w:val="20"/>
          <w:lang w:val="en-US"/>
        </w:rPr>
        <w:footnoteReference w:id="12"/>
      </w:r>
      <w:r w:rsidR="08A83371" w:rsidRPr="00585184">
        <w:rPr>
          <w:rFonts w:ascii="Times New Roman" w:hAnsi="Times New Roman" w:cs="Times New Roman"/>
          <w:sz w:val="20"/>
          <w:szCs w:val="20"/>
          <w:lang w:val="en-US"/>
        </w:rPr>
        <w:t xml:space="preserve"> </w:t>
      </w:r>
      <w:r w:rsidR="3525B0C5" w:rsidRPr="00585184">
        <w:rPr>
          <w:rFonts w:ascii="Times New Roman" w:hAnsi="Times New Roman" w:cs="Times New Roman"/>
          <w:sz w:val="20"/>
          <w:szCs w:val="20"/>
          <w:lang w:val="en-US"/>
        </w:rPr>
        <w:t xml:space="preserve">As the Tolerance Principle places the threshold for exceptions in this case at 13/ln(13) = 5.07, they cannot form any kind of auxiliary position rule </w:t>
      </w:r>
      <w:r w:rsidR="0447E6B4" w:rsidRPr="00585184">
        <w:rPr>
          <w:rFonts w:ascii="Times New Roman" w:hAnsi="Times New Roman" w:cs="Times New Roman"/>
          <w:sz w:val="20"/>
          <w:szCs w:val="20"/>
          <w:lang w:val="en-US"/>
        </w:rPr>
        <w:t xml:space="preserve">for any auxiliary </w:t>
      </w:r>
      <w:r w:rsidR="3525B0C5" w:rsidRPr="00585184">
        <w:rPr>
          <w:rFonts w:ascii="Times New Roman" w:hAnsi="Times New Roman" w:cs="Times New Roman"/>
          <w:sz w:val="20"/>
          <w:szCs w:val="20"/>
          <w:lang w:val="en-US"/>
        </w:rPr>
        <w:t>from this data alone.</w:t>
      </w:r>
      <w:r w:rsidR="10AA3103" w:rsidRPr="00585184">
        <w:rPr>
          <w:rFonts w:ascii="Times New Roman" w:hAnsi="Times New Roman" w:cs="Times New Roman"/>
          <w:sz w:val="20"/>
          <w:szCs w:val="20"/>
          <w:lang w:val="en-US"/>
        </w:rPr>
        <w:t xml:space="preserve"> Instead,</w:t>
      </w:r>
      <w:r w:rsidR="3525B0C5" w:rsidRPr="00585184">
        <w:rPr>
          <w:rFonts w:ascii="Times New Roman" w:hAnsi="Times New Roman" w:cs="Times New Roman"/>
          <w:sz w:val="20"/>
          <w:szCs w:val="20"/>
          <w:lang w:val="en-US"/>
        </w:rPr>
        <w:t xml:space="preserve"> </w:t>
      </w:r>
      <w:r w:rsidR="57ED3F6C" w:rsidRPr="00585184">
        <w:rPr>
          <w:rFonts w:ascii="Times New Roman" w:hAnsi="Times New Roman" w:cs="Times New Roman"/>
          <w:sz w:val="20"/>
          <w:szCs w:val="20"/>
          <w:lang w:val="en-US"/>
        </w:rPr>
        <w:t>t</w:t>
      </w:r>
      <w:r w:rsidR="0E406E9E" w:rsidRPr="00585184">
        <w:rPr>
          <w:rFonts w:ascii="Times New Roman" w:hAnsi="Times New Roman" w:cs="Times New Roman"/>
          <w:sz w:val="20"/>
          <w:szCs w:val="20"/>
          <w:lang w:val="en-US"/>
        </w:rPr>
        <w:t xml:space="preserve">hey </w:t>
      </w:r>
      <w:r w:rsidR="19A5BB29" w:rsidRPr="00585184">
        <w:rPr>
          <w:rFonts w:ascii="Times New Roman" w:hAnsi="Times New Roman" w:cs="Times New Roman"/>
          <w:sz w:val="20"/>
          <w:szCs w:val="20"/>
          <w:lang w:val="en-US"/>
        </w:rPr>
        <w:t>must associate different word orders with</w:t>
      </w:r>
      <w:r w:rsidR="4E716A97" w:rsidRPr="00585184">
        <w:rPr>
          <w:rFonts w:ascii="Times New Roman" w:hAnsi="Times New Roman" w:cs="Times New Roman"/>
          <w:sz w:val="20"/>
          <w:szCs w:val="20"/>
          <w:lang w:val="en-US"/>
        </w:rPr>
        <w:t xml:space="preserve"> some other feature or semantic meaning.</w:t>
      </w:r>
    </w:p>
    <w:p w14:paraId="0AF2B95D" w14:textId="5A5CAEE8" w:rsidR="00BF14A8" w:rsidRPr="00585184" w:rsidRDefault="6C5536A5" w:rsidP="00180141">
      <w:pPr>
        <w:tabs>
          <w:tab w:val="left" w:pos="363"/>
        </w:tabs>
        <w:spacing w:after="0" w:line="240" w:lineRule="auto"/>
        <w:ind w:firstLine="363"/>
        <w:jc w:val="both"/>
        <w:rPr>
          <w:rFonts w:ascii="Times New Roman" w:hAnsi="Times New Roman" w:cs="Times New Roman"/>
          <w:sz w:val="20"/>
          <w:szCs w:val="20"/>
          <w:lang w:val="en-GB"/>
        </w:rPr>
      </w:pPr>
      <w:r w:rsidRPr="00585184">
        <w:rPr>
          <w:rFonts w:ascii="Times New Roman" w:hAnsi="Times New Roman" w:cs="Times New Roman"/>
          <w:sz w:val="20"/>
          <w:szCs w:val="20"/>
          <w:lang w:val="en-US"/>
        </w:rPr>
        <w:t xml:space="preserve">To recap then, Paddy will use </w:t>
      </w:r>
      <w:r w:rsidR="51942BFA" w:rsidRPr="00585184">
        <w:rPr>
          <w:rFonts w:ascii="Times New Roman" w:hAnsi="Times New Roman" w:cs="Times New Roman"/>
          <w:sz w:val="20"/>
          <w:szCs w:val="20"/>
          <w:lang w:val="en-US"/>
        </w:rPr>
        <w:t>a combination of Variational Learning and</w:t>
      </w:r>
      <w:r w:rsidR="4D9A4FA5" w:rsidRPr="00585184">
        <w:rPr>
          <w:rFonts w:ascii="Times New Roman" w:hAnsi="Times New Roman" w:cs="Times New Roman"/>
          <w:sz w:val="20"/>
          <w:szCs w:val="20"/>
          <w:lang w:val="en-US"/>
        </w:rPr>
        <w:t xml:space="preserve"> recursive application of</w:t>
      </w:r>
      <w:r w:rsidR="51942BFA" w:rsidRPr="00585184">
        <w:rPr>
          <w:rFonts w:ascii="Times New Roman" w:hAnsi="Times New Roman" w:cs="Times New Roman"/>
          <w:sz w:val="20"/>
          <w:szCs w:val="20"/>
          <w:lang w:val="en-US"/>
        </w:rPr>
        <w:t xml:space="preserve"> </w:t>
      </w:r>
      <w:r w:rsidRPr="00585184">
        <w:rPr>
          <w:rFonts w:ascii="Times New Roman" w:hAnsi="Times New Roman" w:cs="Times New Roman"/>
          <w:sz w:val="20"/>
          <w:szCs w:val="20"/>
          <w:lang w:val="en-US"/>
        </w:rPr>
        <w:t xml:space="preserve">the Tolerance Principle to postulate </w:t>
      </w:r>
      <w:r w:rsidR="46F9AFEC" w:rsidRPr="00585184">
        <w:rPr>
          <w:rFonts w:ascii="Times New Roman" w:hAnsi="Times New Roman" w:cs="Times New Roman"/>
          <w:sz w:val="20"/>
          <w:szCs w:val="20"/>
          <w:lang w:val="en-US"/>
        </w:rPr>
        <w:t xml:space="preserve">something like </w:t>
      </w:r>
      <w:r w:rsidRPr="00585184">
        <w:rPr>
          <w:rFonts w:ascii="Times New Roman" w:hAnsi="Times New Roman" w:cs="Times New Roman"/>
          <w:sz w:val="20"/>
          <w:szCs w:val="20"/>
          <w:lang w:val="en-US"/>
        </w:rPr>
        <w:t>the following:</w:t>
      </w:r>
    </w:p>
    <w:p w14:paraId="173AFAD5" w14:textId="4743BA84" w:rsidR="00BF14A8" w:rsidRPr="00585184" w:rsidRDefault="00BF14A8" w:rsidP="24F507F2">
      <w:pPr>
        <w:tabs>
          <w:tab w:val="left" w:pos="363"/>
        </w:tabs>
        <w:spacing w:after="0" w:line="240" w:lineRule="exact"/>
        <w:jc w:val="both"/>
        <w:rPr>
          <w:rFonts w:ascii="Times New Roman" w:hAnsi="Times New Roman" w:cs="Times New Roman"/>
          <w:sz w:val="20"/>
          <w:szCs w:val="20"/>
          <w:lang w:val="en-US"/>
        </w:rPr>
      </w:pPr>
    </w:p>
    <w:p w14:paraId="52729795" w14:textId="77777777" w:rsidR="00D7031D" w:rsidRPr="00D7031D" w:rsidRDefault="790D81EA" w:rsidP="00F12A2E">
      <w:pPr>
        <w:pStyle w:val="ListParagraph"/>
        <w:numPr>
          <w:ilvl w:val="0"/>
          <w:numId w:val="2"/>
        </w:numPr>
        <w:tabs>
          <w:tab w:val="left" w:pos="363"/>
        </w:tabs>
        <w:spacing w:after="0" w:line="240" w:lineRule="exact"/>
        <w:rPr>
          <w:rFonts w:ascii="Times New Roman" w:eastAsiaTheme="minorEastAsia" w:hAnsi="Times New Roman" w:cs="Times New Roman"/>
          <w:sz w:val="20"/>
          <w:szCs w:val="20"/>
          <w:lang w:val="en-US"/>
        </w:rPr>
      </w:pPr>
      <w:r w:rsidRPr="00585184">
        <w:rPr>
          <w:rFonts w:ascii="Times New Roman" w:hAnsi="Times New Roman" w:cs="Times New Roman"/>
          <w:sz w:val="20"/>
          <w:szCs w:val="20"/>
          <w:lang w:val="en-US"/>
        </w:rPr>
        <w:t xml:space="preserve">Hypothesis A: </w:t>
      </w:r>
      <w:r w:rsidR="001562A1" w:rsidRPr="00585184">
        <w:rPr>
          <w:rFonts w:ascii="Times New Roman" w:hAnsi="Times New Roman" w:cs="Times New Roman"/>
          <w:sz w:val="20"/>
          <w:szCs w:val="20"/>
          <w:lang w:val="en-US"/>
        </w:rPr>
        <w:t>T</w:t>
      </w:r>
      <w:r w:rsidR="0D8D4805" w:rsidRPr="00585184">
        <w:rPr>
          <w:rFonts w:ascii="Times New Roman" w:hAnsi="Times New Roman" w:cs="Times New Roman"/>
          <w:sz w:val="20"/>
          <w:szCs w:val="20"/>
          <w:lang w:val="en-US"/>
        </w:rPr>
        <w:t xml:space="preserve">here is only 1 productive rule, that </w:t>
      </w:r>
      <w:r w:rsidRPr="00585184">
        <w:rPr>
          <w:rFonts w:ascii="Times New Roman" w:hAnsi="Times New Roman" w:cs="Times New Roman"/>
          <w:sz w:val="20"/>
          <w:szCs w:val="20"/>
          <w:lang w:val="en-US"/>
        </w:rPr>
        <w:t xml:space="preserve">all auxiliaries appear </w:t>
      </w:r>
      <w:r w:rsidR="79977DED" w:rsidRPr="00585184">
        <w:rPr>
          <w:rFonts w:ascii="Times New Roman" w:hAnsi="Times New Roman" w:cs="Times New Roman"/>
          <w:sz w:val="20"/>
          <w:szCs w:val="20"/>
          <w:lang w:val="en-US"/>
        </w:rPr>
        <w:t xml:space="preserve">only </w:t>
      </w:r>
      <w:r w:rsidRPr="00585184">
        <w:rPr>
          <w:rFonts w:ascii="Times New Roman" w:hAnsi="Times New Roman" w:cs="Times New Roman"/>
          <w:sz w:val="20"/>
          <w:szCs w:val="20"/>
          <w:lang w:val="en-US"/>
        </w:rPr>
        <w:t>in sentence-</w:t>
      </w:r>
    </w:p>
    <w:p w14:paraId="58E167D3" w14:textId="0602E4CA" w:rsidR="000F198C" w:rsidRPr="008C224D" w:rsidRDefault="00D7031D" w:rsidP="00D7031D">
      <w:pPr>
        <w:pStyle w:val="ListParagraph"/>
        <w:tabs>
          <w:tab w:val="left" w:pos="363"/>
          <w:tab w:val="left" w:pos="1956"/>
        </w:tabs>
        <w:spacing w:after="0" w:line="240" w:lineRule="exact"/>
        <w:rPr>
          <w:rFonts w:ascii="Times New Roman" w:eastAsiaTheme="minorEastAsia" w:hAnsi="Times New Roman" w:cs="Times New Roman"/>
          <w:sz w:val="20"/>
          <w:szCs w:val="20"/>
          <w:lang w:val="en-US"/>
        </w:rPr>
      </w:pPr>
      <w:r>
        <w:rPr>
          <w:rFonts w:ascii="Times New Roman" w:hAnsi="Times New Roman" w:cs="Times New Roman"/>
          <w:sz w:val="20"/>
          <w:szCs w:val="20"/>
          <w:lang w:val="en-US"/>
        </w:rPr>
        <w:tab/>
      </w:r>
      <w:r w:rsidR="790D81EA" w:rsidRPr="00585184">
        <w:rPr>
          <w:rFonts w:ascii="Times New Roman" w:hAnsi="Times New Roman" w:cs="Times New Roman"/>
          <w:sz w:val="20"/>
          <w:szCs w:val="20"/>
          <w:lang w:val="en-US"/>
        </w:rPr>
        <w:t>initial position</w:t>
      </w:r>
      <w:r w:rsidR="3204B0A7" w:rsidRPr="00585184">
        <w:rPr>
          <w:rFonts w:ascii="Times New Roman" w:hAnsi="Times New Roman" w:cs="Times New Roman"/>
          <w:sz w:val="20"/>
          <w:szCs w:val="20"/>
          <w:lang w:val="en-US"/>
        </w:rPr>
        <w:t>.</w:t>
      </w:r>
      <w:r w:rsidR="5018B2DA" w:rsidRPr="00585184">
        <w:rPr>
          <w:rFonts w:ascii="Times New Roman" w:hAnsi="Times New Roman" w:cs="Times New Roman"/>
          <w:sz w:val="20"/>
          <w:szCs w:val="20"/>
        </w:rPr>
        <w:br/>
      </w:r>
      <w:r w:rsidR="25E91950" w:rsidRPr="008C224D">
        <w:rPr>
          <w:rFonts w:ascii="Times New Roman" w:hAnsi="Times New Roman" w:cs="Times New Roman"/>
          <w:sz w:val="20"/>
          <w:szCs w:val="20"/>
          <w:lang w:val="en-US"/>
        </w:rPr>
        <w:t>Evidence for A: 9/ln(9) = 4.1, 5 exceptions to this rule</w:t>
      </w:r>
      <w:r w:rsidR="5018B2DA" w:rsidRPr="008C224D">
        <w:rPr>
          <w:rFonts w:ascii="Times New Roman" w:hAnsi="Times New Roman" w:cs="Times New Roman"/>
          <w:sz w:val="20"/>
          <w:szCs w:val="20"/>
        </w:rPr>
        <w:tab/>
      </w:r>
      <w:r w:rsidR="3EE6934F" w:rsidRPr="008C224D">
        <w:rPr>
          <w:rFonts w:ascii="Times New Roman" w:hAnsi="Times New Roman" w:cs="Times New Roman"/>
          <w:sz w:val="20"/>
          <w:szCs w:val="20"/>
          <w:lang w:val="en-US"/>
        </w:rPr>
        <w:t xml:space="preserve">   </w:t>
      </w:r>
      <w:r w:rsidR="25E91950" w:rsidRPr="008C224D">
        <w:rPr>
          <w:rFonts w:ascii="Times New Roman" w:hAnsi="Times New Roman" w:cs="Times New Roman"/>
          <w:sz w:val="20"/>
          <w:szCs w:val="20"/>
          <w:lang w:val="en-US"/>
        </w:rPr>
        <w:t>(Application of Tolerance Principle)</w:t>
      </w:r>
      <w:r w:rsidR="000E70EE" w:rsidRPr="008C224D">
        <w:rPr>
          <w:rFonts w:ascii="Times New Roman" w:hAnsi="Times New Roman" w:cs="Times New Roman"/>
          <w:sz w:val="20"/>
          <w:szCs w:val="20"/>
          <w:lang w:val="en-US"/>
        </w:rPr>
        <w:br/>
      </w:r>
      <w:r w:rsidR="000F198C" w:rsidRPr="008C224D">
        <w:rPr>
          <w:rFonts w:ascii="Times New Roman" w:eastAsia="Times New Roman" w:hAnsi="Times New Roman" w:cs="Times New Roman"/>
          <w:sz w:val="20"/>
          <w:szCs w:val="20"/>
          <w:lang w:val="en-US"/>
        </w:rPr>
        <w:t>E</w:t>
      </w:r>
      <w:proofErr w:type="spellStart"/>
      <w:r w:rsidR="5E597EE6" w:rsidRPr="008C224D">
        <w:rPr>
          <w:rFonts w:ascii="Times New Roman" w:eastAsia="Times New Roman" w:hAnsi="Times New Roman" w:cs="Times New Roman"/>
          <w:sz w:val="20"/>
          <w:szCs w:val="20"/>
        </w:rPr>
        <w:t>v</w:t>
      </w:r>
      <w:r w:rsidR="554EF937" w:rsidRPr="008C224D">
        <w:rPr>
          <w:rFonts w:ascii="Times New Roman" w:eastAsia="Times New Roman" w:hAnsi="Times New Roman" w:cs="Times New Roman"/>
          <w:sz w:val="20"/>
          <w:szCs w:val="20"/>
        </w:rPr>
        <w:t>idence</w:t>
      </w:r>
      <w:proofErr w:type="spellEnd"/>
      <w:r w:rsidR="554EF937" w:rsidRPr="008C224D">
        <w:rPr>
          <w:rFonts w:ascii="Times New Roman" w:eastAsia="Times New Roman" w:hAnsi="Times New Roman" w:cs="Times New Roman"/>
          <w:sz w:val="20"/>
          <w:szCs w:val="20"/>
        </w:rPr>
        <w:t xml:space="preserve"> against A: </w:t>
      </w:r>
      <w:r w:rsidR="554EF937" w:rsidRPr="008C224D">
        <w:rPr>
          <w:rFonts w:ascii="Times New Roman" w:eastAsia="Times New Roman" w:hAnsi="Times New Roman" w:cs="Times New Roman"/>
          <w:i/>
          <w:iCs/>
          <w:sz w:val="20"/>
          <w:szCs w:val="20"/>
        </w:rPr>
        <w:t>auxiliary BE</w:t>
      </w:r>
      <w:r w:rsidR="43361794" w:rsidRPr="008C224D">
        <w:rPr>
          <w:rFonts w:ascii="Times New Roman" w:eastAsia="Times New Roman" w:hAnsi="Times New Roman" w:cs="Times New Roman"/>
          <w:i/>
          <w:iCs/>
          <w:sz w:val="20"/>
          <w:szCs w:val="20"/>
        </w:rPr>
        <w:t>, do</w:t>
      </w:r>
      <w:r w:rsidR="554EF937" w:rsidRPr="008C224D">
        <w:rPr>
          <w:rFonts w:ascii="Times New Roman" w:eastAsia="Times New Roman" w:hAnsi="Times New Roman" w:cs="Times New Roman"/>
          <w:i/>
          <w:iCs/>
          <w:sz w:val="20"/>
          <w:szCs w:val="20"/>
        </w:rPr>
        <w:t xml:space="preserve"> </w:t>
      </w:r>
      <w:r w:rsidR="554EF937" w:rsidRPr="008C224D">
        <w:rPr>
          <w:rFonts w:ascii="Times New Roman" w:eastAsia="Times New Roman" w:hAnsi="Times New Roman" w:cs="Times New Roman"/>
          <w:sz w:val="20"/>
          <w:szCs w:val="20"/>
        </w:rPr>
        <w:t xml:space="preserve">and </w:t>
      </w:r>
      <w:r w:rsidR="554EF937" w:rsidRPr="008C224D">
        <w:rPr>
          <w:rFonts w:ascii="Times New Roman" w:eastAsia="Times New Roman" w:hAnsi="Times New Roman" w:cs="Times New Roman"/>
          <w:i/>
          <w:iCs/>
          <w:sz w:val="20"/>
          <w:szCs w:val="20"/>
        </w:rPr>
        <w:t>can</w:t>
      </w:r>
      <w:r w:rsidR="554EF937" w:rsidRPr="008C224D">
        <w:rPr>
          <w:rFonts w:ascii="Times New Roman" w:eastAsia="Times New Roman" w:hAnsi="Times New Roman" w:cs="Times New Roman"/>
          <w:sz w:val="20"/>
          <w:szCs w:val="20"/>
        </w:rPr>
        <w:t xml:space="preserve"> appear in multiple syntactic configurations.</w:t>
      </w:r>
      <w:r w:rsidR="5018B2DA" w:rsidRPr="008C224D">
        <w:rPr>
          <w:rFonts w:ascii="Times New Roman" w:hAnsi="Times New Roman" w:cs="Times New Roman"/>
          <w:sz w:val="20"/>
          <w:szCs w:val="20"/>
        </w:rPr>
        <w:br/>
      </w:r>
      <w:r w:rsidR="745D64C0" w:rsidRPr="008C224D">
        <w:rPr>
          <w:rFonts w:ascii="Times New Roman" w:hAnsi="Times New Roman" w:cs="Times New Roman"/>
          <w:b/>
          <w:bCs/>
          <w:sz w:val="20"/>
          <w:szCs w:val="20"/>
          <w:lang w:val="en-US"/>
        </w:rPr>
        <w:t>Hypothesis A is falsified.</w:t>
      </w:r>
    </w:p>
    <w:p w14:paraId="69CA88B1" w14:textId="77777777" w:rsidR="008C224D" w:rsidRPr="00585184" w:rsidRDefault="008C224D" w:rsidP="008C224D">
      <w:pPr>
        <w:pStyle w:val="ListParagraph"/>
        <w:tabs>
          <w:tab w:val="left" w:pos="363"/>
        </w:tabs>
        <w:spacing w:after="0" w:line="240" w:lineRule="exact"/>
        <w:rPr>
          <w:rFonts w:ascii="Times New Roman" w:eastAsiaTheme="minorEastAsia" w:hAnsi="Times New Roman" w:cs="Times New Roman"/>
          <w:sz w:val="20"/>
          <w:szCs w:val="20"/>
          <w:lang w:val="en-US"/>
        </w:rPr>
      </w:pPr>
    </w:p>
    <w:p w14:paraId="696C8E26" w14:textId="69E4235F" w:rsidR="0EBD980C" w:rsidRPr="00585184" w:rsidRDefault="745D64C0" w:rsidP="00F12A2E">
      <w:pPr>
        <w:pStyle w:val="ListParagraph"/>
        <w:numPr>
          <w:ilvl w:val="0"/>
          <w:numId w:val="2"/>
        </w:numPr>
        <w:tabs>
          <w:tab w:val="left" w:pos="363"/>
        </w:tabs>
        <w:spacing w:after="0" w:line="240" w:lineRule="exact"/>
        <w:rPr>
          <w:rFonts w:ascii="Times New Roman" w:eastAsiaTheme="minorEastAsia" w:hAnsi="Times New Roman" w:cs="Times New Roman"/>
          <w:sz w:val="20"/>
          <w:szCs w:val="20"/>
          <w:lang w:val="en-US"/>
        </w:rPr>
      </w:pPr>
      <w:r w:rsidRPr="00585184">
        <w:rPr>
          <w:rFonts w:ascii="Times New Roman" w:hAnsi="Times New Roman" w:cs="Times New Roman"/>
          <w:sz w:val="20"/>
          <w:szCs w:val="20"/>
          <w:lang w:val="en-US"/>
        </w:rPr>
        <w:t xml:space="preserve">Hypothesis B: </w:t>
      </w:r>
      <w:r w:rsidR="3204B0A7" w:rsidRPr="00585184">
        <w:rPr>
          <w:rFonts w:ascii="Times New Roman" w:hAnsi="Times New Roman" w:cs="Times New Roman"/>
          <w:sz w:val="20"/>
          <w:szCs w:val="20"/>
          <w:lang w:val="en-US"/>
        </w:rPr>
        <w:t xml:space="preserve"> </w:t>
      </w:r>
      <w:r w:rsidR="0EBD980C" w:rsidRPr="00585184">
        <w:rPr>
          <w:rFonts w:ascii="Times New Roman" w:hAnsi="Times New Roman" w:cs="Times New Roman"/>
          <w:sz w:val="20"/>
          <w:szCs w:val="20"/>
        </w:rPr>
        <w:br/>
      </w:r>
      <w:r w:rsidR="26891872" w:rsidRPr="00585184">
        <w:rPr>
          <w:rFonts w:ascii="Times New Roman" w:hAnsi="Times New Roman" w:cs="Times New Roman"/>
          <w:sz w:val="20"/>
          <w:szCs w:val="20"/>
          <w:lang w:val="en-US"/>
        </w:rPr>
        <w:t xml:space="preserve">   </w:t>
      </w:r>
      <w:r w:rsidR="1377B5C8" w:rsidRPr="00585184">
        <w:rPr>
          <w:rFonts w:ascii="Times New Roman" w:hAnsi="Times New Roman" w:cs="Times New Roman"/>
          <w:sz w:val="20"/>
          <w:szCs w:val="20"/>
          <w:lang w:val="en-US"/>
        </w:rPr>
        <w:t xml:space="preserve">  </w:t>
      </w:r>
      <w:r w:rsidR="005C3B95" w:rsidRPr="00585184">
        <w:rPr>
          <w:rFonts w:ascii="Times New Roman" w:hAnsi="Times New Roman" w:cs="Times New Roman"/>
          <w:sz w:val="20"/>
          <w:szCs w:val="20"/>
          <w:lang w:val="en-US"/>
        </w:rPr>
        <w:t xml:space="preserve">    </w:t>
      </w:r>
      <w:r w:rsidR="4192DA2A" w:rsidRPr="00585184">
        <w:rPr>
          <w:rFonts w:ascii="Times New Roman" w:hAnsi="Times New Roman" w:cs="Times New Roman"/>
          <w:sz w:val="20"/>
          <w:szCs w:val="20"/>
          <w:lang w:val="en-US"/>
        </w:rPr>
        <w:t>i.</w:t>
      </w:r>
      <w:r w:rsidR="005C3B95" w:rsidRPr="00585184">
        <w:rPr>
          <w:rFonts w:ascii="Times New Roman" w:hAnsi="Times New Roman" w:cs="Times New Roman"/>
          <w:i/>
          <w:iCs/>
          <w:sz w:val="20"/>
          <w:szCs w:val="20"/>
          <w:lang w:val="en-US"/>
        </w:rPr>
        <w:tab/>
      </w:r>
      <w:r w:rsidR="5291933C" w:rsidRPr="00585184">
        <w:rPr>
          <w:rFonts w:ascii="Times New Roman" w:hAnsi="Times New Roman" w:cs="Times New Roman"/>
          <w:sz w:val="20"/>
          <w:szCs w:val="20"/>
          <w:lang w:val="en-US"/>
        </w:rPr>
        <w:t>There is a productive AuxS rule</w:t>
      </w:r>
      <w:r w:rsidR="5DE79316" w:rsidRPr="00585184">
        <w:rPr>
          <w:rFonts w:ascii="Times New Roman" w:hAnsi="Times New Roman" w:cs="Times New Roman"/>
          <w:sz w:val="20"/>
          <w:szCs w:val="20"/>
          <w:lang w:val="en-US"/>
        </w:rPr>
        <w:t xml:space="preserve"> (by default applying to all </w:t>
      </w:r>
      <w:r w:rsidR="0013698B" w:rsidRPr="00585184">
        <w:rPr>
          <w:rFonts w:ascii="Times New Roman" w:hAnsi="Times New Roman" w:cs="Times New Roman"/>
          <w:sz w:val="20"/>
          <w:szCs w:val="20"/>
          <w:lang w:val="en-US"/>
        </w:rPr>
        <w:t>auxiliaries</w:t>
      </w:r>
      <w:r w:rsidR="5DE79316" w:rsidRPr="00585184">
        <w:rPr>
          <w:rFonts w:ascii="Times New Roman" w:hAnsi="Times New Roman" w:cs="Times New Roman"/>
          <w:sz w:val="20"/>
          <w:szCs w:val="20"/>
          <w:lang w:val="en-US"/>
        </w:rPr>
        <w:t>)</w:t>
      </w:r>
      <w:r w:rsidR="5291933C" w:rsidRPr="00585184">
        <w:rPr>
          <w:rFonts w:ascii="Times New Roman" w:hAnsi="Times New Roman" w:cs="Times New Roman"/>
          <w:sz w:val="20"/>
          <w:szCs w:val="20"/>
          <w:lang w:val="en-US"/>
        </w:rPr>
        <w:t xml:space="preserve">, with 2 </w:t>
      </w:r>
      <w:r w:rsidR="2B8858A5" w:rsidRPr="00585184">
        <w:rPr>
          <w:rFonts w:ascii="Times New Roman" w:hAnsi="Times New Roman" w:cs="Times New Roman"/>
          <w:sz w:val="20"/>
          <w:szCs w:val="20"/>
          <w:lang w:val="en-US"/>
        </w:rPr>
        <w:t xml:space="preserve">listed </w:t>
      </w:r>
      <w:r w:rsidR="005C3B95" w:rsidRPr="00585184">
        <w:rPr>
          <w:rFonts w:ascii="Times New Roman" w:hAnsi="Times New Roman" w:cs="Times New Roman"/>
          <w:sz w:val="20"/>
          <w:szCs w:val="20"/>
          <w:lang w:val="en-US"/>
        </w:rPr>
        <w:br/>
        <w:t xml:space="preserve"> </w:t>
      </w:r>
      <w:r w:rsidR="005C3B95" w:rsidRPr="00585184">
        <w:rPr>
          <w:rFonts w:ascii="Times New Roman" w:hAnsi="Times New Roman" w:cs="Times New Roman"/>
          <w:sz w:val="20"/>
          <w:szCs w:val="20"/>
          <w:lang w:val="en-US"/>
        </w:rPr>
        <w:tab/>
        <w:t xml:space="preserve"> </w:t>
      </w:r>
      <w:r w:rsidR="005C3B95" w:rsidRPr="00585184">
        <w:rPr>
          <w:rFonts w:ascii="Times New Roman" w:hAnsi="Times New Roman" w:cs="Times New Roman"/>
          <w:sz w:val="20"/>
          <w:szCs w:val="20"/>
          <w:lang w:val="en-US"/>
        </w:rPr>
        <w:tab/>
      </w:r>
      <w:r w:rsidR="5291933C" w:rsidRPr="00585184">
        <w:rPr>
          <w:rFonts w:ascii="Times New Roman" w:hAnsi="Times New Roman" w:cs="Times New Roman"/>
          <w:sz w:val="20"/>
          <w:szCs w:val="20"/>
          <w:lang w:val="en-US"/>
        </w:rPr>
        <w:t xml:space="preserve">lexical exceptions: </w:t>
      </w:r>
      <w:r w:rsidR="3204B0A7" w:rsidRPr="00585184">
        <w:rPr>
          <w:rFonts w:ascii="Times New Roman" w:hAnsi="Times New Roman" w:cs="Times New Roman"/>
          <w:i/>
          <w:iCs/>
          <w:sz w:val="20"/>
          <w:szCs w:val="20"/>
          <w:lang w:val="en-US"/>
        </w:rPr>
        <w:t xml:space="preserve">might </w:t>
      </w:r>
      <w:r w:rsidR="3204B0A7" w:rsidRPr="00585184">
        <w:rPr>
          <w:rFonts w:ascii="Times New Roman" w:hAnsi="Times New Roman" w:cs="Times New Roman"/>
          <w:sz w:val="20"/>
          <w:szCs w:val="20"/>
          <w:lang w:val="en-US"/>
        </w:rPr>
        <w:t xml:space="preserve">and </w:t>
      </w:r>
      <w:r w:rsidR="3204B0A7" w:rsidRPr="00585184">
        <w:rPr>
          <w:rFonts w:ascii="Times New Roman" w:hAnsi="Times New Roman" w:cs="Times New Roman"/>
          <w:i/>
          <w:iCs/>
          <w:sz w:val="20"/>
          <w:szCs w:val="20"/>
          <w:lang w:val="en-US"/>
        </w:rPr>
        <w:t>will</w:t>
      </w:r>
      <w:r w:rsidR="66F625FD" w:rsidRPr="00585184">
        <w:rPr>
          <w:rFonts w:ascii="Times New Roman" w:hAnsi="Times New Roman" w:cs="Times New Roman"/>
          <w:i/>
          <w:iCs/>
          <w:sz w:val="20"/>
          <w:szCs w:val="20"/>
          <w:lang w:val="en-US"/>
        </w:rPr>
        <w:t>.</w:t>
      </w:r>
      <w:r w:rsidR="2A7E03CE" w:rsidRPr="00585184">
        <w:rPr>
          <w:rFonts w:ascii="Times New Roman" w:hAnsi="Times New Roman" w:cs="Times New Roman"/>
          <w:sz w:val="20"/>
          <w:szCs w:val="20"/>
          <w:lang w:val="en-US"/>
        </w:rPr>
        <w:t xml:space="preserve"> </w:t>
      </w:r>
      <w:r w:rsidR="0EBD980C" w:rsidRPr="00585184">
        <w:rPr>
          <w:rFonts w:ascii="Times New Roman" w:hAnsi="Times New Roman" w:cs="Times New Roman"/>
        </w:rPr>
        <w:br/>
      </w:r>
      <w:r w:rsidR="3DB98A8C" w:rsidRPr="00585184">
        <w:rPr>
          <w:rFonts w:ascii="Times New Roman" w:hAnsi="Times New Roman" w:cs="Times New Roman"/>
          <w:sz w:val="20"/>
          <w:szCs w:val="20"/>
          <w:lang w:val="en-US"/>
        </w:rPr>
        <w:t xml:space="preserve">   </w:t>
      </w:r>
      <w:r w:rsidR="1377B5C8" w:rsidRPr="00585184">
        <w:rPr>
          <w:rFonts w:ascii="Times New Roman" w:hAnsi="Times New Roman" w:cs="Times New Roman"/>
          <w:sz w:val="20"/>
          <w:szCs w:val="20"/>
          <w:lang w:val="en-US"/>
        </w:rPr>
        <w:t xml:space="preserve">  </w:t>
      </w:r>
      <w:r w:rsidR="005C3B95" w:rsidRPr="00585184">
        <w:rPr>
          <w:rFonts w:ascii="Times New Roman" w:hAnsi="Times New Roman" w:cs="Times New Roman"/>
          <w:sz w:val="20"/>
          <w:szCs w:val="20"/>
          <w:lang w:val="en-US"/>
        </w:rPr>
        <w:t xml:space="preserve">    </w:t>
      </w:r>
      <w:r w:rsidR="62431614" w:rsidRPr="00585184">
        <w:rPr>
          <w:rFonts w:ascii="Times New Roman" w:hAnsi="Times New Roman" w:cs="Times New Roman"/>
          <w:sz w:val="20"/>
          <w:szCs w:val="20"/>
          <w:lang w:val="en-US"/>
        </w:rPr>
        <w:t xml:space="preserve">ii. </w:t>
      </w:r>
      <w:r w:rsidR="005C3B95" w:rsidRPr="00585184">
        <w:rPr>
          <w:rFonts w:ascii="Times New Roman" w:hAnsi="Times New Roman" w:cs="Times New Roman"/>
          <w:sz w:val="20"/>
          <w:szCs w:val="20"/>
          <w:lang w:val="en-US"/>
        </w:rPr>
        <w:tab/>
      </w:r>
      <w:r w:rsidR="0AC751F8" w:rsidRPr="00585184">
        <w:rPr>
          <w:rFonts w:ascii="Times New Roman" w:hAnsi="Times New Roman" w:cs="Times New Roman"/>
          <w:sz w:val="20"/>
          <w:szCs w:val="20"/>
          <w:lang w:val="en-US"/>
        </w:rPr>
        <w:t>There is a productive SAux rule</w:t>
      </w:r>
      <w:r w:rsidR="342B72C8" w:rsidRPr="00585184">
        <w:rPr>
          <w:rFonts w:ascii="Times New Roman" w:hAnsi="Times New Roman" w:cs="Times New Roman"/>
          <w:sz w:val="20"/>
          <w:szCs w:val="20"/>
          <w:lang w:val="en-US"/>
        </w:rPr>
        <w:t xml:space="preserve"> (by default applying to all auxiliaries), with </w:t>
      </w:r>
      <w:r w:rsidR="5B2A2D1B" w:rsidRPr="00585184">
        <w:rPr>
          <w:rFonts w:ascii="Times New Roman" w:hAnsi="Times New Roman" w:cs="Times New Roman"/>
          <w:sz w:val="20"/>
          <w:szCs w:val="20"/>
          <w:lang w:val="en-US"/>
        </w:rPr>
        <w:t xml:space="preserve">4 listed </w:t>
      </w:r>
      <w:r w:rsidR="005C3B95" w:rsidRPr="00585184">
        <w:rPr>
          <w:rFonts w:ascii="Times New Roman" w:hAnsi="Times New Roman" w:cs="Times New Roman"/>
          <w:sz w:val="20"/>
          <w:szCs w:val="20"/>
          <w:lang w:val="en-US"/>
        </w:rPr>
        <w:br/>
        <w:t xml:space="preserve"> </w:t>
      </w:r>
      <w:r w:rsidR="005C3B95" w:rsidRPr="00585184">
        <w:rPr>
          <w:rFonts w:ascii="Times New Roman" w:hAnsi="Times New Roman" w:cs="Times New Roman"/>
          <w:sz w:val="20"/>
          <w:szCs w:val="20"/>
          <w:lang w:val="en-US"/>
        </w:rPr>
        <w:tab/>
        <w:t xml:space="preserve">  </w:t>
      </w:r>
      <w:r w:rsidR="005C3B95" w:rsidRPr="00585184">
        <w:rPr>
          <w:rFonts w:ascii="Times New Roman" w:hAnsi="Times New Roman" w:cs="Times New Roman"/>
          <w:sz w:val="20"/>
          <w:szCs w:val="20"/>
          <w:lang w:val="en-US"/>
        </w:rPr>
        <w:tab/>
      </w:r>
      <w:r w:rsidR="5B2A2D1B" w:rsidRPr="00585184">
        <w:rPr>
          <w:rFonts w:ascii="Times New Roman" w:hAnsi="Times New Roman" w:cs="Times New Roman"/>
          <w:sz w:val="20"/>
          <w:szCs w:val="20"/>
          <w:lang w:val="en-US"/>
        </w:rPr>
        <w:t xml:space="preserve">lexical exceptions: </w:t>
      </w:r>
      <w:r w:rsidR="5B2A2D1B" w:rsidRPr="00585184">
        <w:rPr>
          <w:rFonts w:ascii="Times New Roman" w:hAnsi="Times New Roman" w:cs="Times New Roman"/>
          <w:i/>
          <w:iCs/>
          <w:sz w:val="20"/>
          <w:szCs w:val="20"/>
          <w:lang w:val="en-US"/>
        </w:rPr>
        <w:t xml:space="preserve">copula </w:t>
      </w:r>
      <w:r w:rsidR="5B2A2D1B" w:rsidRPr="00585184">
        <w:rPr>
          <w:rFonts w:ascii="Times New Roman" w:hAnsi="Times New Roman" w:cs="Times New Roman"/>
          <w:sz w:val="20"/>
          <w:szCs w:val="20"/>
          <w:lang w:val="en-US"/>
        </w:rPr>
        <w:t>BE</w:t>
      </w:r>
      <w:r w:rsidR="5B2A2D1B" w:rsidRPr="00585184">
        <w:rPr>
          <w:rFonts w:ascii="Times New Roman" w:hAnsi="Times New Roman" w:cs="Times New Roman"/>
          <w:i/>
          <w:iCs/>
          <w:sz w:val="20"/>
          <w:szCs w:val="20"/>
          <w:lang w:val="en-US"/>
        </w:rPr>
        <w:t xml:space="preserve">, could, have, </w:t>
      </w:r>
      <w:r w:rsidR="5B2A2D1B" w:rsidRPr="00585184">
        <w:rPr>
          <w:rFonts w:ascii="Times New Roman" w:hAnsi="Times New Roman" w:cs="Times New Roman"/>
          <w:sz w:val="20"/>
          <w:szCs w:val="20"/>
          <w:lang w:val="en-US"/>
        </w:rPr>
        <w:t xml:space="preserve">and </w:t>
      </w:r>
      <w:r w:rsidR="5B2A2D1B" w:rsidRPr="00585184">
        <w:rPr>
          <w:rFonts w:ascii="Times New Roman" w:hAnsi="Times New Roman" w:cs="Times New Roman"/>
          <w:i/>
          <w:iCs/>
          <w:sz w:val="20"/>
          <w:szCs w:val="20"/>
          <w:lang w:val="en-US"/>
        </w:rPr>
        <w:t>shall</w:t>
      </w:r>
      <w:r w:rsidR="0AC751F8" w:rsidRPr="00585184">
        <w:rPr>
          <w:rFonts w:ascii="Times New Roman" w:hAnsi="Times New Roman" w:cs="Times New Roman"/>
          <w:sz w:val="20"/>
          <w:szCs w:val="20"/>
          <w:lang w:val="en-US"/>
        </w:rPr>
        <w:t xml:space="preserve">, </w:t>
      </w:r>
    </w:p>
    <w:p w14:paraId="58B375FC" w14:textId="77777777" w:rsidR="00567C12" w:rsidRDefault="00244DA1" w:rsidP="001562A1">
      <w:pPr>
        <w:tabs>
          <w:tab w:val="left" w:pos="363"/>
        </w:tabs>
        <w:spacing w:after="0" w:line="240" w:lineRule="exact"/>
        <w:ind w:left="357"/>
        <w:rPr>
          <w:rFonts w:ascii="Times New Roman" w:hAnsi="Times New Roman" w:cs="Times New Roman"/>
          <w:sz w:val="20"/>
          <w:szCs w:val="20"/>
          <w:lang w:val="en-US"/>
        </w:rPr>
      </w:pPr>
      <w:r w:rsidRPr="00585184">
        <w:rPr>
          <w:rFonts w:ascii="Times New Roman" w:hAnsi="Times New Roman" w:cs="Times New Roman"/>
          <w:sz w:val="20"/>
          <w:szCs w:val="20"/>
          <w:lang w:val="en-US"/>
        </w:rPr>
        <w:t xml:space="preserve"> </w:t>
      </w:r>
      <w:r w:rsidR="005C3B95" w:rsidRPr="00585184">
        <w:rPr>
          <w:rFonts w:ascii="Times New Roman" w:hAnsi="Times New Roman" w:cs="Times New Roman"/>
          <w:sz w:val="20"/>
          <w:szCs w:val="20"/>
          <w:lang w:val="en-US"/>
        </w:rPr>
        <w:tab/>
        <w:t xml:space="preserve">  </w:t>
      </w:r>
      <w:r w:rsidR="455CA686" w:rsidRPr="00585184">
        <w:rPr>
          <w:rFonts w:ascii="Times New Roman" w:hAnsi="Times New Roman" w:cs="Times New Roman"/>
          <w:sz w:val="20"/>
          <w:szCs w:val="20"/>
          <w:lang w:val="en-US"/>
        </w:rPr>
        <w:t xml:space="preserve">   </w:t>
      </w:r>
      <w:r w:rsidR="005C3B95" w:rsidRPr="00585184">
        <w:rPr>
          <w:rFonts w:ascii="Times New Roman" w:hAnsi="Times New Roman" w:cs="Times New Roman"/>
          <w:sz w:val="20"/>
          <w:szCs w:val="20"/>
          <w:lang w:val="en-US"/>
        </w:rPr>
        <w:t xml:space="preserve">    </w:t>
      </w:r>
      <w:r w:rsidR="455CA686" w:rsidRPr="00585184">
        <w:rPr>
          <w:rFonts w:ascii="Times New Roman" w:hAnsi="Times New Roman" w:cs="Times New Roman"/>
          <w:sz w:val="20"/>
          <w:szCs w:val="20"/>
          <w:lang w:val="en-US"/>
        </w:rPr>
        <w:t>iii.</w:t>
      </w:r>
      <w:r w:rsidR="005C3B95" w:rsidRPr="00585184">
        <w:rPr>
          <w:rFonts w:ascii="Times New Roman" w:hAnsi="Times New Roman" w:cs="Times New Roman"/>
          <w:sz w:val="20"/>
          <w:szCs w:val="20"/>
          <w:lang w:val="en-US"/>
        </w:rPr>
        <w:t xml:space="preserve"> </w:t>
      </w:r>
      <w:r w:rsidR="005C3B95" w:rsidRPr="00585184">
        <w:rPr>
          <w:rFonts w:ascii="Times New Roman" w:hAnsi="Times New Roman" w:cs="Times New Roman"/>
          <w:sz w:val="20"/>
          <w:szCs w:val="20"/>
          <w:lang w:val="en-US"/>
        </w:rPr>
        <w:tab/>
      </w:r>
      <w:r w:rsidR="748C626C" w:rsidRPr="00585184">
        <w:rPr>
          <w:rFonts w:ascii="Times New Roman" w:hAnsi="Times New Roman" w:cs="Times New Roman"/>
          <w:sz w:val="20"/>
          <w:szCs w:val="20"/>
          <w:lang w:val="en-US"/>
        </w:rPr>
        <w:t>The two productive rules are in variation</w:t>
      </w:r>
      <w:r w:rsidR="127C89D9" w:rsidRPr="00585184">
        <w:rPr>
          <w:rFonts w:ascii="Times New Roman" w:hAnsi="Times New Roman" w:cs="Times New Roman"/>
          <w:sz w:val="20"/>
          <w:szCs w:val="20"/>
          <w:lang w:val="en-US"/>
        </w:rPr>
        <w:t xml:space="preserve"> (competition)</w:t>
      </w:r>
      <w:r w:rsidR="748C626C" w:rsidRPr="00585184">
        <w:rPr>
          <w:rFonts w:ascii="Times New Roman" w:hAnsi="Times New Roman" w:cs="Times New Roman"/>
          <w:sz w:val="20"/>
          <w:szCs w:val="20"/>
          <w:lang w:val="en-US"/>
        </w:rPr>
        <w:t xml:space="preserve"> with each other, and their </w:t>
      </w:r>
      <w:r w:rsidR="005C3B95" w:rsidRPr="00585184">
        <w:rPr>
          <w:rFonts w:ascii="Times New Roman" w:hAnsi="Times New Roman" w:cs="Times New Roman"/>
          <w:sz w:val="20"/>
          <w:szCs w:val="20"/>
          <w:lang w:val="en-US"/>
        </w:rPr>
        <w:t xml:space="preserve"> </w:t>
      </w:r>
      <w:r w:rsidR="005C3B95" w:rsidRPr="00585184">
        <w:rPr>
          <w:rFonts w:ascii="Times New Roman" w:hAnsi="Times New Roman" w:cs="Times New Roman"/>
          <w:sz w:val="20"/>
          <w:szCs w:val="20"/>
          <w:lang w:val="en-US"/>
        </w:rPr>
        <w:br/>
        <w:t xml:space="preserve"> </w:t>
      </w:r>
      <w:r w:rsidR="005C3B95" w:rsidRPr="00585184">
        <w:rPr>
          <w:rFonts w:ascii="Times New Roman" w:hAnsi="Times New Roman" w:cs="Times New Roman"/>
          <w:sz w:val="20"/>
          <w:szCs w:val="20"/>
          <w:lang w:val="en-US"/>
        </w:rPr>
        <w:tab/>
      </w:r>
      <w:r w:rsidR="005C3B95" w:rsidRPr="00585184">
        <w:rPr>
          <w:rFonts w:ascii="Times New Roman" w:hAnsi="Times New Roman" w:cs="Times New Roman"/>
          <w:sz w:val="20"/>
          <w:szCs w:val="20"/>
          <w:lang w:val="en-US"/>
        </w:rPr>
        <w:tab/>
        <w:t xml:space="preserve">   </w:t>
      </w:r>
      <w:r w:rsidR="005C3B95" w:rsidRPr="00585184">
        <w:rPr>
          <w:rFonts w:ascii="Times New Roman" w:hAnsi="Times New Roman" w:cs="Times New Roman"/>
          <w:sz w:val="20"/>
          <w:szCs w:val="20"/>
          <w:lang w:val="en-US"/>
        </w:rPr>
        <w:tab/>
      </w:r>
      <w:r w:rsidR="748C626C" w:rsidRPr="00585184">
        <w:rPr>
          <w:rFonts w:ascii="Times New Roman" w:hAnsi="Times New Roman" w:cs="Times New Roman"/>
          <w:sz w:val="20"/>
          <w:szCs w:val="20"/>
          <w:lang w:val="en-US"/>
        </w:rPr>
        <w:t>probabilit</w:t>
      </w:r>
      <w:r w:rsidR="69B36456" w:rsidRPr="00585184">
        <w:rPr>
          <w:rFonts w:ascii="Times New Roman" w:hAnsi="Times New Roman" w:cs="Times New Roman"/>
          <w:sz w:val="20"/>
          <w:szCs w:val="20"/>
          <w:lang w:val="en-US"/>
        </w:rPr>
        <w:t>ies</w:t>
      </w:r>
      <w:r w:rsidR="748C626C" w:rsidRPr="00585184">
        <w:rPr>
          <w:rFonts w:ascii="Times New Roman" w:hAnsi="Times New Roman" w:cs="Times New Roman"/>
          <w:sz w:val="20"/>
          <w:szCs w:val="20"/>
          <w:lang w:val="en-US"/>
        </w:rPr>
        <w:t xml:space="preserve"> of </w:t>
      </w:r>
      <w:r w:rsidR="77C6CA2B" w:rsidRPr="00585184">
        <w:rPr>
          <w:rFonts w:ascii="Times New Roman" w:hAnsi="Times New Roman" w:cs="Times New Roman"/>
          <w:sz w:val="20"/>
          <w:szCs w:val="20"/>
          <w:lang w:val="en-US"/>
        </w:rPr>
        <w:t xml:space="preserve">use </w:t>
      </w:r>
      <w:r w:rsidR="504752E4" w:rsidRPr="00585184">
        <w:rPr>
          <w:rFonts w:ascii="Times New Roman" w:hAnsi="Times New Roman" w:cs="Times New Roman"/>
          <w:sz w:val="20"/>
          <w:szCs w:val="20"/>
          <w:lang w:val="en-US"/>
        </w:rPr>
        <w:t>need to be tracked (as in Yang 2000</w:t>
      </w:r>
      <w:r w:rsidR="20166188" w:rsidRPr="00585184">
        <w:rPr>
          <w:rFonts w:ascii="Times New Roman" w:hAnsi="Times New Roman" w:cs="Times New Roman"/>
          <w:sz w:val="20"/>
          <w:szCs w:val="20"/>
          <w:lang w:val="en-US"/>
        </w:rPr>
        <w:t>, 2002</w:t>
      </w:r>
      <w:r w:rsidR="504752E4" w:rsidRPr="00585184">
        <w:rPr>
          <w:rFonts w:ascii="Times New Roman" w:hAnsi="Times New Roman" w:cs="Times New Roman"/>
          <w:sz w:val="20"/>
          <w:szCs w:val="20"/>
          <w:lang w:val="en-US"/>
        </w:rPr>
        <w:t>).</w:t>
      </w:r>
    </w:p>
    <w:p w14:paraId="1B1C6235" w14:textId="1AFC3832" w:rsidR="00672136" w:rsidRDefault="0EBD980C" w:rsidP="002D2627">
      <w:pPr>
        <w:tabs>
          <w:tab w:val="left" w:pos="363"/>
          <w:tab w:val="left" w:pos="709"/>
          <w:tab w:val="left" w:pos="2268"/>
          <w:tab w:val="left" w:pos="5415"/>
        </w:tabs>
        <w:spacing w:after="0" w:line="240" w:lineRule="exact"/>
        <w:ind w:left="357"/>
        <w:rPr>
          <w:rFonts w:ascii="Times New Roman" w:hAnsi="Times New Roman" w:cs="Times New Roman"/>
          <w:sz w:val="20"/>
          <w:szCs w:val="20"/>
          <w:lang w:val="en-US"/>
        </w:rPr>
      </w:pPr>
      <w:r w:rsidRPr="00585184">
        <w:rPr>
          <w:rFonts w:ascii="Times New Roman" w:hAnsi="Times New Roman" w:cs="Times New Roman"/>
        </w:rPr>
        <w:tab/>
      </w:r>
      <w:r w:rsidR="005C3B95" w:rsidRPr="00585184">
        <w:rPr>
          <w:rFonts w:ascii="Times New Roman" w:hAnsi="Times New Roman" w:cs="Times New Roman"/>
        </w:rPr>
        <w:t xml:space="preserve"> </w:t>
      </w:r>
      <w:r w:rsidR="005C3B95" w:rsidRPr="00585184">
        <w:rPr>
          <w:rFonts w:ascii="Times New Roman" w:hAnsi="Times New Roman" w:cs="Times New Roman"/>
        </w:rPr>
        <w:tab/>
      </w:r>
      <w:r w:rsidR="18DBB1BA" w:rsidRPr="00585184">
        <w:rPr>
          <w:rFonts w:ascii="Times New Roman" w:hAnsi="Times New Roman" w:cs="Times New Roman"/>
          <w:sz w:val="20"/>
          <w:szCs w:val="20"/>
          <w:lang w:val="en-US"/>
        </w:rPr>
        <w:t>Evidence for B</w:t>
      </w:r>
      <w:r w:rsidR="18DBB1BA" w:rsidRPr="008C224D">
        <w:rPr>
          <w:rFonts w:ascii="Times New Roman" w:hAnsi="Times New Roman" w:cs="Times New Roman"/>
          <w:sz w:val="20"/>
          <w:szCs w:val="20"/>
          <w:vertAlign w:val="subscript"/>
          <w:lang w:val="en-US"/>
        </w:rPr>
        <w:t>i</w:t>
      </w:r>
      <w:r w:rsidR="18DBB1BA" w:rsidRPr="00585184">
        <w:rPr>
          <w:rFonts w:ascii="Times New Roman" w:hAnsi="Times New Roman" w:cs="Times New Roman"/>
          <w:sz w:val="20"/>
          <w:szCs w:val="20"/>
          <w:lang w:val="en-US"/>
        </w:rPr>
        <w:t>:</w:t>
      </w:r>
      <w:r w:rsidRPr="00585184">
        <w:rPr>
          <w:rFonts w:ascii="Times New Roman" w:hAnsi="Times New Roman" w:cs="Times New Roman"/>
        </w:rPr>
        <w:tab/>
      </w:r>
      <w:r w:rsidR="7BD7BA82" w:rsidRPr="00585184">
        <w:rPr>
          <w:rFonts w:ascii="Times New Roman" w:hAnsi="Times New Roman" w:cs="Times New Roman"/>
          <w:sz w:val="20"/>
          <w:szCs w:val="20"/>
          <w:lang w:val="en-US"/>
        </w:rPr>
        <w:t>9/ln(9) = 4.1, 3 exceptions to this rule</w:t>
      </w:r>
      <w:r w:rsidR="005C3B95" w:rsidRPr="00585184">
        <w:rPr>
          <w:rFonts w:ascii="Times New Roman" w:hAnsi="Times New Roman" w:cs="Times New Roman"/>
          <w:sz w:val="20"/>
          <w:szCs w:val="20"/>
          <w:lang w:val="en-US"/>
        </w:rPr>
        <w:t xml:space="preserve"> </w:t>
      </w:r>
      <w:r w:rsidR="002D2627">
        <w:rPr>
          <w:rFonts w:ascii="Times New Roman" w:hAnsi="Times New Roman" w:cs="Times New Roman"/>
          <w:sz w:val="20"/>
          <w:szCs w:val="20"/>
          <w:lang w:val="en-US"/>
        </w:rPr>
        <w:tab/>
      </w:r>
      <w:r w:rsidR="7BD7BA82" w:rsidRPr="00585184">
        <w:rPr>
          <w:rFonts w:ascii="Times New Roman" w:hAnsi="Times New Roman" w:cs="Times New Roman"/>
          <w:sz w:val="20"/>
          <w:szCs w:val="20"/>
          <w:lang w:val="en-US"/>
        </w:rPr>
        <w:t>(Application of Tolerance Principle)</w:t>
      </w:r>
    </w:p>
    <w:p w14:paraId="088D0CD6" w14:textId="1E8255AD" w:rsidR="0EBD980C" w:rsidRPr="00585184" w:rsidRDefault="005C3B95" w:rsidP="002D2627">
      <w:pPr>
        <w:tabs>
          <w:tab w:val="left" w:pos="363"/>
          <w:tab w:val="left" w:pos="709"/>
          <w:tab w:val="left" w:pos="2268"/>
          <w:tab w:val="left" w:pos="5415"/>
          <w:tab w:val="left" w:pos="5529"/>
        </w:tabs>
        <w:spacing w:after="0" w:line="240" w:lineRule="exact"/>
        <w:ind w:left="357"/>
        <w:rPr>
          <w:rFonts w:ascii="Times New Roman" w:eastAsia="Times New Roman" w:hAnsi="Times New Roman" w:cs="Times New Roman"/>
          <w:sz w:val="20"/>
          <w:szCs w:val="20"/>
          <w:lang w:val="en-US"/>
        </w:rPr>
      </w:pPr>
      <w:r w:rsidRPr="00585184">
        <w:rPr>
          <w:rFonts w:ascii="Times New Roman" w:hAnsi="Times New Roman" w:cs="Times New Roman"/>
          <w:sz w:val="20"/>
          <w:szCs w:val="20"/>
          <w:lang w:val="en-US"/>
        </w:rPr>
        <w:t xml:space="preserve"> </w:t>
      </w:r>
      <w:r w:rsidRPr="00585184">
        <w:rPr>
          <w:rFonts w:ascii="Times New Roman" w:hAnsi="Times New Roman" w:cs="Times New Roman"/>
          <w:sz w:val="20"/>
          <w:szCs w:val="20"/>
          <w:lang w:val="en-US"/>
        </w:rPr>
        <w:tab/>
      </w:r>
      <w:r w:rsidR="41382601" w:rsidRPr="00585184">
        <w:rPr>
          <w:rFonts w:ascii="Times New Roman" w:hAnsi="Times New Roman" w:cs="Times New Roman"/>
          <w:sz w:val="20"/>
          <w:szCs w:val="20"/>
          <w:lang w:val="en-US"/>
        </w:rPr>
        <w:t>Evidence for B</w:t>
      </w:r>
      <w:r w:rsidR="41382601" w:rsidRPr="008C224D">
        <w:rPr>
          <w:rFonts w:ascii="Times New Roman" w:hAnsi="Times New Roman" w:cs="Times New Roman"/>
          <w:sz w:val="20"/>
          <w:szCs w:val="20"/>
          <w:vertAlign w:val="subscript"/>
          <w:lang w:val="en-US"/>
        </w:rPr>
        <w:t>ii</w:t>
      </w:r>
      <w:r w:rsidR="41382601" w:rsidRPr="00585184">
        <w:rPr>
          <w:rFonts w:ascii="Times New Roman" w:hAnsi="Times New Roman" w:cs="Times New Roman"/>
          <w:sz w:val="20"/>
          <w:szCs w:val="20"/>
          <w:lang w:val="en-US"/>
        </w:rPr>
        <w:t xml:space="preserve">: </w:t>
      </w:r>
      <w:r w:rsidR="00117813">
        <w:rPr>
          <w:rFonts w:ascii="Times New Roman" w:hAnsi="Times New Roman" w:cs="Times New Roman"/>
          <w:sz w:val="20"/>
          <w:szCs w:val="20"/>
          <w:lang w:val="en-US"/>
        </w:rPr>
        <w:tab/>
      </w:r>
      <w:r w:rsidR="43996BB5" w:rsidRPr="00585184">
        <w:rPr>
          <w:rFonts w:ascii="Times New Roman" w:hAnsi="Times New Roman" w:cs="Times New Roman"/>
          <w:sz w:val="20"/>
          <w:szCs w:val="20"/>
          <w:lang w:val="en-US"/>
        </w:rPr>
        <w:t>9/ln(9) = 4.1</w:t>
      </w:r>
      <w:r w:rsidR="50919A98" w:rsidRPr="00585184">
        <w:rPr>
          <w:rFonts w:ascii="Times New Roman" w:hAnsi="Times New Roman" w:cs="Times New Roman"/>
          <w:sz w:val="20"/>
          <w:szCs w:val="20"/>
          <w:lang w:val="en-US"/>
        </w:rPr>
        <w:t>,</w:t>
      </w:r>
      <w:r w:rsidR="1F00CA86" w:rsidRPr="00585184">
        <w:rPr>
          <w:rFonts w:ascii="Times New Roman" w:hAnsi="Times New Roman" w:cs="Times New Roman"/>
          <w:sz w:val="20"/>
          <w:szCs w:val="20"/>
          <w:lang w:val="en-US"/>
        </w:rPr>
        <w:t xml:space="preserve"> </w:t>
      </w:r>
      <w:r w:rsidR="5DF5CC30" w:rsidRPr="00585184">
        <w:rPr>
          <w:rFonts w:ascii="Times New Roman" w:hAnsi="Times New Roman" w:cs="Times New Roman"/>
          <w:sz w:val="20"/>
          <w:szCs w:val="20"/>
          <w:lang w:val="en-US"/>
        </w:rPr>
        <w:t>4</w:t>
      </w:r>
      <w:r w:rsidR="1F00CA86" w:rsidRPr="00585184">
        <w:rPr>
          <w:rFonts w:ascii="Times New Roman" w:hAnsi="Times New Roman" w:cs="Times New Roman"/>
          <w:sz w:val="20"/>
          <w:szCs w:val="20"/>
          <w:lang w:val="en-US"/>
        </w:rPr>
        <w:t xml:space="preserve"> exceptions to </w:t>
      </w:r>
      <w:r w:rsidR="00117813">
        <w:rPr>
          <w:rFonts w:ascii="Times New Roman" w:hAnsi="Times New Roman" w:cs="Times New Roman"/>
          <w:sz w:val="20"/>
          <w:szCs w:val="20"/>
          <w:lang w:val="en-US"/>
        </w:rPr>
        <w:t>this</w:t>
      </w:r>
      <w:r w:rsidR="1F00CA86" w:rsidRPr="00585184">
        <w:rPr>
          <w:rFonts w:ascii="Times New Roman" w:hAnsi="Times New Roman" w:cs="Times New Roman"/>
          <w:sz w:val="20"/>
          <w:szCs w:val="20"/>
          <w:lang w:val="en-US"/>
        </w:rPr>
        <w:t xml:space="preserve"> rule</w:t>
      </w:r>
      <w:r w:rsidR="270C2871" w:rsidRPr="00585184">
        <w:rPr>
          <w:rFonts w:ascii="Times New Roman" w:hAnsi="Times New Roman" w:cs="Times New Roman"/>
          <w:sz w:val="20"/>
          <w:szCs w:val="20"/>
          <w:lang w:val="en-US"/>
        </w:rPr>
        <w:t xml:space="preserve"> </w:t>
      </w:r>
      <w:r w:rsidR="002D2627">
        <w:rPr>
          <w:rFonts w:ascii="Times New Roman" w:hAnsi="Times New Roman" w:cs="Times New Roman"/>
          <w:sz w:val="20"/>
          <w:szCs w:val="20"/>
          <w:lang w:val="en-US"/>
        </w:rPr>
        <w:tab/>
      </w:r>
      <w:r w:rsidR="1F00CA86" w:rsidRPr="00585184">
        <w:rPr>
          <w:rFonts w:ascii="Times New Roman" w:hAnsi="Times New Roman" w:cs="Times New Roman"/>
          <w:sz w:val="20"/>
          <w:szCs w:val="20"/>
          <w:lang w:val="en-US"/>
        </w:rPr>
        <w:t>(Application of Tolerance Principle)</w:t>
      </w:r>
    </w:p>
    <w:p w14:paraId="39934358" w14:textId="77777777" w:rsidR="005772F7" w:rsidRDefault="765FA056" w:rsidP="002D2627">
      <w:pPr>
        <w:tabs>
          <w:tab w:val="left" w:pos="363"/>
          <w:tab w:val="left" w:pos="709"/>
          <w:tab w:val="left" w:pos="2268"/>
          <w:tab w:val="left" w:pos="5529"/>
        </w:tabs>
        <w:spacing w:after="0" w:line="240" w:lineRule="exact"/>
        <w:ind w:left="357" w:firstLine="363"/>
        <w:rPr>
          <w:rFonts w:ascii="Times New Roman" w:eastAsia="Times New Roman" w:hAnsi="Times New Roman" w:cs="Times New Roman"/>
          <w:sz w:val="20"/>
          <w:szCs w:val="20"/>
        </w:rPr>
      </w:pPr>
      <w:r w:rsidRPr="00594E05">
        <w:rPr>
          <w:rFonts w:ascii="Times New Roman" w:eastAsia="Times New Roman" w:hAnsi="Times New Roman" w:cs="Times New Roman"/>
          <w:sz w:val="20"/>
          <w:szCs w:val="20"/>
        </w:rPr>
        <w:t xml:space="preserve">Evidence for </w:t>
      </w:r>
      <w:proofErr w:type="spellStart"/>
      <w:r w:rsidR="59766638" w:rsidRPr="00594E05">
        <w:rPr>
          <w:rFonts w:ascii="Times New Roman" w:eastAsia="Times New Roman" w:hAnsi="Times New Roman" w:cs="Times New Roman"/>
          <w:sz w:val="20"/>
          <w:szCs w:val="20"/>
        </w:rPr>
        <w:t>B</w:t>
      </w:r>
      <w:r w:rsidR="59766638" w:rsidRPr="00594E05">
        <w:rPr>
          <w:rFonts w:ascii="Times New Roman" w:eastAsia="Times New Roman" w:hAnsi="Times New Roman" w:cs="Times New Roman"/>
          <w:sz w:val="20"/>
          <w:szCs w:val="20"/>
          <w:vertAlign w:val="subscript"/>
        </w:rPr>
        <w:t>iii</w:t>
      </w:r>
      <w:proofErr w:type="spellEnd"/>
      <w:r w:rsidR="59766638" w:rsidRPr="00594E05">
        <w:rPr>
          <w:rFonts w:ascii="Times New Roman" w:eastAsia="Times New Roman" w:hAnsi="Times New Roman" w:cs="Times New Roman"/>
          <w:sz w:val="20"/>
          <w:szCs w:val="20"/>
        </w:rPr>
        <w:t xml:space="preserve">: </w:t>
      </w:r>
      <w:r w:rsidR="00117813">
        <w:rPr>
          <w:rFonts w:ascii="Times New Roman" w:eastAsia="Times New Roman" w:hAnsi="Times New Roman" w:cs="Times New Roman"/>
          <w:sz w:val="20"/>
          <w:szCs w:val="20"/>
        </w:rPr>
        <w:tab/>
      </w:r>
      <w:r w:rsidR="59766638" w:rsidRPr="00594E05">
        <w:rPr>
          <w:rFonts w:ascii="Times New Roman" w:eastAsia="Times New Roman" w:hAnsi="Times New Roman" w:cs="Times New Roman"/>
          <w:i/>
          <w:iCs/>
          <w:sz w:val="20"/>
          <w:szCs w:val="20"/>
        </w:rPr>
        <w:t>auxiliary</w:t>
      </w:r>
      <w:r w:rsidR="59766638" w:rsidRPr="00585184">
        <w:rPr>
          <w:rFonts w:ascii="Times New Roman" w:eastAsia="Times New Roman" w:hAnsi="Times New Roman" w:cs="Times New Roman"/>
          <w:i/>
          <w:iCs/>
          <w:sz w:val="20"/>
          <w:szCs w:val="20"/>
        </w:rPr>
        <w:t xml:space="preserve"> BE, can, </w:t>
      </w:r>
      <w:r w:rsidR="59766638" w:rsidRPr="00585184">
        <w:rPr>
          <w:rFonts w:ascii="Times New Roman" w:eastAsia="Times New Roman" w:hAnsi="Times New Roman" w:cs="Times New Roman"/>
          <w:sz w:val="20"/>
          <w:szCs w:val="20"/>
        </w:rPr>
        <w:t xml:space="preserve">and </w:t>
      </w:r>
      <w:r w:rsidR="59766638" w:rsidRPr="00585184">
        <w:rPr>
          <w:rFonts w:ascii="Times New Roman" w:eastAsia="Times New Roman" w:hAnsi="Times New Roman" w:cs="Times New Roman"/>
          <w:i/>
          <w:iCs/>
          <w:sz w:val="20"/>
          <w:szCs w:val="20"/>
        </w:rPr>
        <w:t>do</w:t>
      </w:r>
      <w:r w:rsidR="59766638" w:rsidRPr="00585184">
        <w:rPr>
          <w:rFonts w:ascii="Times New Roman" w:eastAsia="Times New Roman" w:hAnsi="Times New Roman" w:cs="Times New Roman"/>
          <w:sz w:val="20"/>
          <w:szCs w:val="20"/>
        </w:rPr>
        <w:t xml:space="preserve"> all appear in both AuxS and SAux orders</w:t>
      </w:r>
      <w:r w:rsidR="0D17275B" w:rsidRPr="00585184">
        <w:rPr>
          <w:rFonts w:ascii="Times New Roman" w:eastAsia="Times New Roman" w:hAnsi="Times New Roman" w:cs="Times New Roman"/>
          <w:sz w:val="20"/>
          <w:szCs w:val="20"/>
        </w:rPr>
        <w:t xml:space="preserve">, so </w:t>
      </w:r>
    </w:p>
    <w:p w14:paraId="6DE1DE32" w14:textId="4C50944D" w:rsidR="0EBD980C" w:rsidRPr="00585184" w:rsidRDefault="005772F7" w:rsidP="005772F7">
      <w:pPr>
        <w:tabs>
          <w:tab w:val="left" w:pos="363"/>
          <w:tab w:val="left" w:pos="709"/>
          <w:tab w:val="left" w:pos="2268"/>
          <w:tab w:val="left" w:pos="4820"/>
        </w:tabs>
        <w:spacing w:after="0" w:line="240" w:lineRule="exact"/>
        <w:ind w:left="357" w:firstLine="363"/>
        <w:rPr>
          <w:rFonts w:ascii="Times New Roman" w:eastAsiaTheme="minorEastAsia" w:hAnsi="Times New Roman" w:cs="Times New Roman"/>
          <w:sz w:val="20"/>
          <w:szCs w:val="20"/>
          <w:lang w:val="en-US"/>
        </w:rPr>
      </w:pPr>
      <w:r>
        <w:rPr>
          <w:rFonts w:ascii="Times New Roman" w:eastAsia="Times New Roman" w:hAnsi="Times New Roman" w:cs="Times New Roman"/>
          <w:sz w:val="20"/>
          <w:szCs w:val="20"/>
        </w:rPr>
        <w:tab/>
      </w:r>
      <w:r w:rsidR="0D17275B" w:rsidRPr="00585184">
        <w:rPr>
          <w:rFonts w:ascii="Times New Roman" w:eastAsia="Times New Roman" w:hAnsi="Times New Roman" w:cs="Times New Roman"/>
          <w:sz w:val="20"/>
          <w:szCs w:val="20"/>
        </w:rPr>
        <w:t xml:space="preserve">there must be </w:t>
      </w:r>
      <w:r w:rsidR="797E17BF" w:rsidRPr="00585184">
        <w:rPr>
          <w:rFonts w:ascii="Times New Roman" w:eastAsia="Times New Roman" w:hAnsi="Times New Roman" w:cs="Times New Roman"/>
          <w:sz w:val="20"/>
          <w:szCs w:val="20"/>
        </w:rPr>
        <w:t>competing rules.</w:t>
      </w:r>
      <w:r>
        <w:rPr>
          <w:rFonts w:ascii="Times New Roman" w:eastAsia="Times New Roman" w:hAnsi="Times New Roman" w:cs="Times New Roman"/>
          <w:sz w:val="20"/>
          <w:szCs w:val="20"/>
        </w:rPr>
        <w:tab/>
      </w:r>
      <w:r w:rsidR="797E17BF" w:rsidRPr="00585184">
        <w:rPr>
          <w:rFonts w:ascii="Times New Roman" w:eastAsia="Times New Roman" w:hAnsi="Times New Roman" w:cs="Times New Roman"/>
          <w:sz w:val="20"/>
          <w:szCs w:val="20"/>
        </w:rPr>
        <w:t>(Application of Variational Learning)</w:t>
      </w:r>
      <w:r w:rsidR="0043324B" w:rsidRPr="00585184">
        <w:rPr>
          <w:rFonts w:ascii="Times New Roman" w:hAnsi="Times New Roman" w:cs="Times New Roman"/>
          <w:b/>
          <w:bCs/>
          <w:sz w:val="20"/>
          <w:szCs w:val="20"/>
          <w:lang w:val="en-US"/>
        </w:rPr>
        <w:br/>
        <w:t xml:space="preserve"> </w:t>
      </w:r>
      <w:r w:rsidR="0043324B" w:rsidRPr="00585184">
        <w:rPr>
          <w:rFonts w:ascii="Times New Roman" w:hAnsi="Times New Roman" w:cs="Times New Roman"/>
          <w:b/>
          <w:bCs/>
          <w:sz w:val="20"/>
          <w:szCs w:val="20"/>
          <w:lang w:val="en-US"/>
        </w:rPr>
        <w:tab/>
      </w:r>
      <w:r w:rsidR="4770F52B" w:rsidRPr="00585184">
        <w:rPr>
          <w:rFonts w:ascii="Times New Roman" w:hAnsi="Times New Roman" w:cs="Times New Roman"/>
          <w:b/>
          <w:bCs/>
          <w:sz w:val="20"/>
          <w:szCs w:val="20"/>
          <w:lang w:val="en-US"/>
        </w:rPr>
        <w:t>Hypothesis B is supporte</w:t>
      </w:r>
      <w:r w:rsidR="6E9B1892" w:rsidRPr="00585184">
        <w:rPr>
          <w:rFonts w:ascii="Times New Roman" w:hAnsi="Times New Roman" w:cs="Times New Roman"/>
          <w:b/>
          <w:bCs/>
          <w:sz w:val="20"/>
          <w:szCs w:val="20"/>
          <w:lang w:val="en-US"/>
        </w:rPr>
        <w:t>d</w:t>
      </w:r>
      <w:r w:rsidR="4770F52B" w:rsidRPr="00585184">
        <w:rPr>
          <w:rFonts w:ascii="Times New Roman" w:hAnsi="Times New Roman" w:cs="Times New Roman"/>
          <w:b/>
          <w:bCs/>
          <w:sz w:val="20"/>
          <w:szCs w:val="20"/>
          <w:lang w:val="en-US"/>
        </w:rPr>
        <w:t>.</w:t>
      </w:r>
    </w:p>
    <w:p w14:paraId="18BADEBA" w14:textId="73094751" w:rsidR="003B6254" w:rsidRPr="00585184" w:rsidRDefault="003B6254" w:rsidP="00786271">
      <w:pPr>
        <w:tabs>
          <w:tab w:val="left" w:pos="284"/>
          <w:tab w:val="left" w:pos="426"/>
        </w:tabs>
        <w:spacing w:after="0" w:line="240" w:lineRule="exact"/>
        <w:jc w:val="both"/>
        <w:rPr>
          <w:rFonts w:ascii="Times New Roman" w:hAnsi="Times New Roman" w:cs="Times New Roman"/>
          <w:sz w:val="20"/>
          <w:szCs w:val="20"/>
        </w:rPr>
      </w:pPr>
    </w:p>
    <w:p w14:paraId="5B018B3F" w14:textId="55AE1435" w:rsidR="00692AEA" w:rsidRPr="00585184" w:rsidRDefault="003B6254" w:rsidP="00EF6E7A">
      <w:pPr>
        <w:tabs>
          <w:tab w:val="left" w:pos="284"/>
          <w:tab w:val="left" w:pos="426"/>
        </w:tabs>
        <w:spacing w:after="0" w:line="240" w:lineRule="auto"/>
        <w:jc w:val="both"/>
        <w:rPr>
          <w:rFonts w:ascii="Times New Roman" w:hAnsi="Times New Roman" w:cs="Times New Roman"/>
          <w:b/>
          <w:bCs/>
          <w:sz w:val="24"/>
          <w:szCs w:val="24"/>
        </w:rPr>
      </w:pPr>
      <w:r w:rsidRPr="00585184">
        <w:rPr>
          <w:rFonts w:ascii="Times New Roman" w:hAnsi="Times New Roman" w:cs="Times New Roman"/>
          <w:b/>
          <w:bCs/>
          <w:sz w:val="24"/>
          <w:szCs w:val="24"/>
        </w:rPr>
        <w:t>4. I</w:t>
      </w:r>
      <w:r w:rsidR="00C052F6" w:rsidRPr="00585184">
        <w:rPr>
          <w:rFonts w:ascii="Times New Roman" w:hAnsi="Times New Roman" w:cs="Times New Roman"/>
          <w:b/>
          <w:bCs/>
          <w:sz w:val="24"/>
          <w:szCs w:val="24"/>
        </w:rPr>
        <w:t xml:space="preserve">ndependent motivation </w:t>
      </w:r>
      <w:r w:rsidRPr="00585184">
        <w:rPr>
          <w:rFonts w:ascii="Times New Roman" w:hAnsi="Times New Roman" w:cs="Times New Roman"/>
          <w:b/>
          <w:bCs/>
          <w:sz w:val="24"/>
          <w:szCs w:val="24"/>
        </w:rPr>
        <w:t xml:space="preserve">and </w:t>
      </w:r>
      <w:r w:rsidR="00C052F6" w:rsidRPr="00585184">
        <w:rPr>
          <w:rFonts w:ascii="Times New Roman" w:hAnsi="Times New Roman" w:cs="Times New Roman"/>
          <w:b/>
          <w:bCs/>
          <w:sz w:val="24"/>
          <w:szCs w:val="24"/>
        </w:rPr>
        <w:t>implications for</w:t>
      </w:r>
      <w:r w:rsidR="00EF6E7A" w:rsidRPr="00585184">
        <w:rPr>
          <w:rFonts w:ascii="Times New Roman" w:hAnsi="Times New Roman" w:cs="Times New Roman"/>
          <w:b/>
          <w:bCs/>
          <w:sz w:val="24"/>
          <w:szCs w:val="24"/>
        </w:rPr>
        <w:t xml:space="preserve"> other mapping contexts</w:t>
      </w:r>
    </w:p>
    <w:p w14:paraId="4E440748" w14:textId="250C9438" w:rsidR="003B6254" w:rsidRPr="00585184" w:rsidRDefault="003B6254" w:rsidP="00900F41">
      <w:pPr>
        <w:tabs>
          <w:tab w:val="left" w:pos="284"/>
          <w:tab w:val="left" w:pos="426"/>
        </w:tabs>
        <w:spacing w:after="0" w:line="240" w:lineRule="exact"/>
        <w:jc w:val="both"/>
        <w:rPr>
          <w:rFonts w:ascii="Times New Roman" w:hAnsi="Times New Roman" w:cs="Times New Roman"/>
          <w:sz w:val="20"/>
          <w:szCs w:val="20"/>
        </w:rPr>
      </w:pPr>
    </w:p>
    <w:p w14:paraId="1FA80242" w14:textId="2B6B74DC" w:rsidR="00207800" w:rsidRPr="00585184" w:rsidRDefault="743414F3" w:rsidP="00180141">
      <w:pPr>
        <w:spacing w:after="0" w:line="240" w:lineRule="exact"/>
        <w:ind w:firstLine="363"/>
        <w:jc w:val="both"/>
        <w:rPr>
          <w:rFonts w:ascii="Times New Roman" w:hAnsi="Times New Roman" w:cs="Times New Roman"/>
          <w:sz w:val="20"/>
          <w:szCs w:val="20"/>
        </w:rPr>
      </w:pPr>
      <w:r w:rsidRPr="4C9A134A">
        <w:rPr>
          <w:rFonts w:ascii="Times New Roman" w:hAnsi="Times New Roman" w:cs="Times New Roman"/>
          <w:sz w:val="20"/>
          <w:szCs w:val="20"/>
        </w:rPr>
        <w:t>Paddy’s</w:t>
      </w:r>
      <w:r w:rsidR="5153BB52" w:rsidRPr="4C9A134A">
        <w:rPr>
          <w:rFonts w:ascii="Times New Roman" w:hAnsi="Times New Roman" w:cs="Times New Roman"/>
          <w:sz w:val="20"/>
          <w:szCs w:val="20"/>
        </w:rPr>
        <w:t xml:space="preserve"> </w:t>
      </w:r>
      <w:r w:rsidR="680E79B9" w:rsidRPr="4C9A134A">
        <w:rPr>
          <w:rFonts w:ascii="Times New Roman" w:hAnsi="Times New Roman" w:cs="Times New Roman"/>
          <w:sz w:val="20"/>
          <w:szCs w:val="20"/>
        </w:rPr>
        <w:t>postulation of</w:t>
      </w:r>
      <w:r w:rsidR="5153BB52" w:rsidRPr="4C9A134A">
        <w:rPr>
          <w:rFonts w:ascii="Times New Roman" w:hAnsi="Times New Roman" w:cs="Times New Roman"/>
          <w:sz w:val="20"/>
          <w:szCs w:val="20"/>
        </w:rPr>
        <w:t xml:space="preserve"> an A</w:t>
      </w:r>
      <w:r w:rsidRPr="4C9A134A">
        <w:rPr>
          <w:rFonts w:ascii="Times New Roman" w:hAnsi="Times New Roman" w:cs="Times New Roman"/>
          <w:sz w:val="20"/>
          <w:szCs w:val="20"/>
        </w:rPr>
        <w:t xml:space="preserve">uxS word order </w:t>
      </w:r>
      <w:r w:rsidR="6D1B0AB6" w:rsidRPr="4C9A134A">
        <w:rPr>
          <w:rFonts w:ascii="Times New Roman" w:hAnsi="Times New Roman" w:cs="Times New Roman"/>
          <w:sz w:val="20"/>
          <w:szCs w:val="20"/>
        </w:rPr>
        <w:t>irrespective of speech act</w:t>
      </w:r>
      <w:r w:rsidR="49CBF740" w:rsidRPr="4C9A134A">
        <w:rPr>
          <w:rFonts w:ascii="Times New Roman" w:hAnsi="Times New Roman" w:cs="Times New Roman"/>
          <w:sz w:val="20"/>
          <w:szCs w:val="20"/>
        </w:rPr>
        <w:t xml:space="preserve"> </w:t>
      </w:r>
      <w:r w:rsidRPr="4C9A134A">
        <w:rPr>
          <w:rFonts w:ascii="Times New Roman" w:hAnsi="Times New Roman" w:cs="Times New Roman"/>
          <w:sz w:val="20"/>
          <w:szCs w:val="20"/>
        </w:rPr>
        <w:t xml:space="preserve">is </w:t>
      </w:r>
      <w:r w:rsidR="74309EAE" w:rsidRPr="4C9A134A">
        <w:rPr>
          <w:rFonts w:ascii="Times New Roman" w:hAnsi="Times New Roman" w:cs="Times New Roman"/>
          <w:sz w:val="20"/>
          <w:szCs w:val="20"/>
        </w:rPr>
        <w:t xml:space="preserve">only a temporary </w:t>
      </w:r>
      <w:r w:rsidR="3E5CBF8D" w:rsidRPr="4C9A134A">
        <w:rPr>
          <w:rFonts w:ascii="Times New Roman" w:hAnsi="Times New Roman" w:cs="Times New Roman"/>
          <w:sz w:val="20"/>
          <w:szCs w:val="20"/>
        </w:rPr>
        <w:t>phenomenon</w:t>
      </w:r>
      <w:r w:rsidR="74309EAE" w:rsidRPr="4C9A134A">
        <w:rPr>
          <w:rFonts w:ascii="Times New Roman" w:hAnsi="Times New Roman" w:cs="Times New Roman"/>
          <w:sz w:val="20"/>
          <w:szCs w:val="20"/>
        </w:rPr>
        <w:t xml:space="preserve">. </w:t>
      </w:r>
      <w:r w:rsidR="01279518" w:rsidRPr="4C9A134A">
        <w:rPr>
          <w:rFonts w:ascii="Times New Roman" w:hAnsi="Times New Roman" w:cs="Times New Roman"/>
          <w:sz w:val="20"/>
          <w:szCs w:val="20"/>
        </w:rPr>
        <w:t xml:space="preserve">From </w:t>
      </w:r>
      <w:r w:rsidR="5D764943" w:rsidRPr="4C9A134A">
        <w:rPr>
          <w:rFonts w:ascii="Times New Roman" w:hAnsi="Times New Roman" w:cs="Times New Roman"/>
          <w:sz w:val="20"/>
          <w:szCs w:val="20"/>
        </w:rPr>
        <w:t>around 2;9 onwards,</w:t>
      </w:r>
      <w:r w:rsidR="03787082" w:rsidRPr="4C9A134A">
        <w:rPr>
          <w:rFonts w:ascii="Times New Roman" w:hAnsi="Times New Roman" w:cs="Times New Roman"/>
          <w:sz w:val="20"/>
          <w:szCs w:val="20"/>
        </w:rPr>
        <w:t xml:space="preserve"> after recordings have ceased,</w:t>
      </w:r>
      <w:r w:rsidR="01279518" w:rsidRPr="4C9A134A">
        <w:rPr>
          <w:rFonts w:ascii="Times New Roman" w:hAnsi="Times New Roman" w:cs="Times New Roman"/>
          <w:sz w:val="20"/>
          <w:szCs w:val="20"/>
        </w:rPr>
        <w:t xml:space="preserve"> Paddy’s </w:t>
      </w:r>
      <w:r w:rsidR="513C31FF" w:rsidRPr="4C9A134A">
        <w:rPr>
          <w:rFonts w:ascii="Times New Roman" w:hAnsi="Times New Roman" w:cs="Times New Roman"/>
          <w:sz w:val="20"/>
          <w:szCs w:val="20"/>
        </w:rPr>
        <w:t>word order</w:t>
      </w:r>
      <w:r w:rsidR="01279518" w:rsidRPr="4C9A134A">
        <w:rPr>
          <w:rFonts w:ascii="Times New Roman" w:hAnsi="Times New Roman" w:cs="Times New Roman"/>
          <w:sz w:val="20"/>
          <w:szCs w:val="20"/>
        </w:rPr>
        <w:t xml:space="preserve"> mapping</w:t>
      </w:r>
      <w:r w:rsidR="02581191" w:rsidRPr="4C9A134A">
        <w:rPr>
          <w:rFonts w:ascii="Times New Roman" w:hAnsi="Times New Roman" w:cs="Times New Roman"/>
          <w:sz w:val="20"/>
          <w:szCs w:val="20"/>
        </w:rPr>
        <w:t>s</w:t>
      </w:r>
      <w:r w:rsidR="3DFF87EF" w:rsidRPr="4C9A134A">
        <w:rPr>
          <w:rFonts w:ascii="Times New Roman" w:hAnsi="Times New Roman" w:cs="Times New Roman"/>
          <w:sz w:val="20"/>
          <w:szCs w:val="20"/>
        </w:rPr>
        <w:t xml:space="preserve"> change to</w:t>
      </w:r>
      <w:r w:rsidR="01279518" w:rsidRPr="4C9A134A">
        <w:rPr>
          <w:rFonts w:ascii="Times New Roman" w:hAnsi="Times New Roman" w:cs="Times New Roman"/>
          <w:sz w:val="20"/>
          <w:szCs w:val="20"/>
        </w:rPr>
        <w:t xml:space="preserve"> </w:t>
      </w:r>
      <w:r w:rsidR="3C8006B1" w:rsidRPr="4C9A134A">
        <w:rPr>
          <w:rFonts w:ascii="Times New Roman" w:hAnsi="Times New Roman" w:cs="Times New Roman"/>
          <w:sz w:val="20"/>
          <w:szCs w:val="20"/>
        </w:rPr>
        <w:t xml:space="preserve">correspond with adult canonical </w:t>
      </w:r>
      <w:r w:rsidR="02581191" w:rsidRPr="4C9A134A">
        <w:rPr>
          <w:rFonts w:ascii="Times New Roman" w:hAnsi="Times New Roman" w:cs="Times New Roman"/>
          <w:sz w:val="20"/>
          <w:szCs w:val="20"/>
        </w:rPr>
        <w:t>conventions</w:t>
      </w:r>
      <w:r w:rsidR="33EE6D6A" w:rsidRPr="4C9A134A">
        <w:rPr>
          <w:rFonts w:ascii="Times New Roman" w:hAnsi="Times New Roman" w:cs="Times New Roman"/>
          <w:sz w:val="20"/>
          <w:szCs w:val="20"/>
        </w:rPr>
        <w:t xml:space="preserve">. </w:t>
      </w:r>
      <w:r w:rsidR="02027672" w:rsidRPr="4C9A134A">
        <w:rPr>
          <w:rFonts w:ascii="Times New Roman" w:hAnsi="Times New Roman" w:cs="Times New Roman"/>
          <w:sz w:val="20"/>
          <w:szCs w:val="20"/>
        </w:rPr>
        <w:t xml:space="preserve">Our observation that </w:t>
      </w:r>
      <w:r w:rsidR="4FE91FF7" w:rsidRPr="4C9A134A">
        <w:rPr>
          <w:rFonts w:ascii="Times New Roman" w:hAnsi="Times New Roman" w:cs="Times New Roman"/>
          <w:sz w:val="20"/>
          <w:szCs w:val="20"/>
        </w:rPr>
        <w:t xml:space="preserve">the auxiliary-initial </w:t>
      </w:r>
      <w:r w:rsidR="2C67DE72" w:rsidRPr="4C9A134A">
        <w:rPr>
          <w:rFonts w:ascii="Times New Roman" w:hAnsi="Times New Roman" w:cs="Times New Roman"/>
          <w:sz w:val="20"/>
          <w:szCs w:val="20"/>
        </w:rPr>
        <w:t xml:space="preserve">assertions </w:t>
      </w:r>
      <w:r w:rsidR="0FE3ED79" w:rsidRPr="4C9A134A">
        <w:rPr>
          <w:rFonts w:ascii="Times New Roman" w:hAnsi="Times New Roman" w:cs="Times New Roman"/>
          <w:sz w:val="20"/>
          <w:szCs w:val="20"/>
        </w:rPr>
        <w:t xml:space="preserve">in his </w:t>
      </w:r>
      <w:r w:rsidR="027697E6" w:rsidRPr="4C9A134A">
        <w:rPr>
          <w:rFonts w:ascii="Times New Roman" w:hAnsi="Times New Roman" w:cs="Times New Roman"/>
          <w:sz w:val="20"/>
          <w:szCs w:val="20"/>
        </w:rPr>
        <w:t xml:space="preserve">early </w:t>
      </w:r>
      <w:r w:rsidR="0FE3ED79" w:rsidRPr="4C9A134A">
        <w:rPr>
          <w:rFonts w:ascii="Times New Roman" w:hAnsi="Times New Roman" w:cs="Times New Roman"/>
          <w:sz w:val="20"/>
          <w:szCs w:val="20"/>
        </w:rPr>
        <w:t xml:space="preserve">output </w:t>
      </w:r>
      <w:r w:rsidR="2D50C7E1" w:rsidRPr="4C9A134A">
        <w:rPr>
          <w:rFonts w:ascii="Times New Roman" w:hAnsi="Times New Roman" w:cs="Times New Roman"/>
          <w:sz w:val="20"/>
          <w:szCs w:val="20"/>
        </w:rPr>
        <w:t>correlate with</w:t>
      </w:r>
      <w:r w:rsidR="02027672" w:rsidRPr="4C9A134A">
        <w:rPr>
          <w:rFonts w:ascii="Times New Roman" w:hAnsi="Times New Roman" w:cs="Times New Roman"/>
          <w:sz w:val="20"/>
          <w:szCs w:val="20"/>
        </w:rPr>
        <w:t xml:space="preserve"> </w:t>
      </w:r>
      <w:r w:rsidR="2D50C7E1" w:rsidRPr="4C9A134A">
        <w:rPr>
          <w:rFonts w:ascii="Times New Roman" w:hAnsi="Times New Roman" w:cs="Times New Roman"/>
          <w:sz w:val="20"/>
          <w:szCs w:val="20"/>
        </w:rPr>
        <w:t>a</w:t>
      </w:r>
      <w:r w:rsidR="6BB4CB62" w:rsidRPr="4C9A134A">
        <w:rPr>
          <w:rFonts w:ascii="Times New Roman" w:hAnsi="Times New Roman" w:cs="Times New Roman"/>
          <w:sz w:val="20"/>
          <w:szCs w:val="20"/>
        </w:rPr>
        <w:t>n</w:t>
      </w:r>
      <w:r w:rsidR="2D50C7E1" w:rsidRPr="4C9A134A">
        <w:rPr>
          <w:rFonts w:ascii="Times New Roman" w:hAnsi="Times New Roman" w:cs="Times New Roman"/>
          <w:sz w:val="20"/>
          <w:szCs w:val="20"/>
        </w:rPr>
        <w:t xml:space="preserve"> asymmetry of SAux and AuxS </w:t>
      </w:r>
      <w:r w:rsidR="2F48DA7E" w:rsidRPr="4C9A134A">
        <w:rPr>
          <w:rFonts w:ascii="Times New Roman" w:hAnsi="Times New Roman" w:cs="Times New Roman"/>
          <w:sz w:val="20"/>
          <w:szCs w:val="20"/>
        </w:rPr>
        <w:t xml:space="preserve">utterances in his </w:t>
      </w:r>
      <w:r w:rsidR="55571885" w:rsidRPr="4C9A134A">
        <w:rPr>
          <w:rFonts w:ascii="Times New Roman" w:hAnsi="Times New Roman" w:cs="Times New Roman"/>
          <w:sz w:val="20"/>
          <w:szCs w:val="20"/>
        </w:rPr>
        <w:t xml:space="preserve">early </w:t>
      </w:r>
      <w:r w:rsidR="2F48DA7E" w:rsidRPr="4C9A134A">
        <w:rPr>
          <w:rFonts w:ascii="Times New Roman" w:hAnsi="Times New Roman" w:cs="Times New Roman"/>
          <w:sz w:val="20"/>
          <w:szCs w:val="20"/>
        </w:rPr>
        <w:t>input le</w:t>
      </w:r>
      <w:r w:rsidR="17E06194" w:rsidRPr="4C9A134A">
        <w:rPr>
          <w:rFonts w:ascii="Times New Roman" w:hAnsi="Times New Roman" w:cs="Times New Roman"/>
          <w:sz w:val="20"/>
          <w:szCs w:val="20"/>
        </w:rPr>
        <w:t xml:space="preserve">d to our proposal that </w:t>
      </w:r>
      <w:r w:rsidR="4B49D6D7" w:rsidRPr="4C9A134A">
        <w:rPr>
          <w:rFonts w:ascii="Times New Roman" w:hAnsi="Times New Roman" w:cs="Times New Roman"/>
          <w:sz w:val="20"/>
          <w:szCs w:val="20"/>
        </w:rPr>
        <w:t xml:space="preserve">word order acquisition and </w:t>
      </w:r>
      <w:r w:rsidR="17E06194" w:rsidRPr="4C9A134A">
        <w:rPr>
          <w:rFonts w:ascii="Times New Roman" w:hAnsi="Times New Roman" w:cs="Times New Roman"/>
          <w:sz w:val="20"/>
          <w:szCs w:val="20"/>
        </w:rPr>
        <w:t xml:space="preserve">mapping </w:t>
      </w:r>
      <w:r w:rsidR="597C903B" w:rsidRPr="4C9A134A">
        <w:rPr>
          <w:rFonts w:ascii="Times New Roman" w:hAnsi="Times New Roman" w:cs="Times New Roman"/>
          <w:sz w:val="20"/>
          <w:szCs w:val="20"/>
        </w:rPr>
        <w:t>are</w:t>
      </w:r>
      <w:r w:rsidR="17E06194" w:rsidRPr="4C9A134A">
        <w:rPr>
          <w:rFonts w:ascii="Times New Roman" w:hAnsi="Times New Roman" w:cs="Times New Roman"/>
          <w:sz w:val="20"/>
          <w:szCs w:val="20"/>
        </w:rPr>
        <w:t xml:space="preserve"> </w:t>
      </w:r>
      <w:r w:rsidR="7C916A72" w:rsidRPr="4C9A134A">
        <w:rPr>
          <w:rFonts w:ascii="Times New Roman" w:hAnsi="Times New Roman" w:cs="Times New Roman"/>
          <w:sz w:val="20"/>
          <w:szCs w:val="20"/>
        </w:rPr>
        <w:t>sensitive to changes in input frequency</w:t>
      </w:r>
      <w:r w:rsidR="2A6A77C1" w:rsidRPr="4C9A134A">
        <w:rPr>
          <w:rFonts w:ascii="Times New Roman" w:hAnsi="Times New Roman" w:cs="Times New Roman"/>
          <w:sz w:val="20"/>
          <w:szCs w:val="20"/>
        </w:rPr>
        <w:t xml:space="preserve">: </w:t>
      </w:r>
      <w:r w:rsidR="71153788" w:rsidRPr="4C9A134A">
        <w:rPr>
          <w:rFonts w:ascii="Times New Roman" w:hAnsi="Times New Roman" w:cs="Times New Roman"/>
          <w:sz w:val="20"/>
          <w:szCs w:val="20"/>
        </w:rPr>
        <w:t>until</w:t>
      </w:r>
      <w:r w:rsidR="2A6A77C1" w:rsidRPr="4C9A134A">
        <w:rPr>
          <w:rFonts w:ascii="Times New Roman" w:hAnsi="Times New Roman" w:cs="Times New Roman"/>
          <w:sz w:val="20"/>
          <w:szCs w:val="20"/>
        </w:rPr>
        <w:t xml:space="preserve"> </w:t>
      </w:r>
      <w:r w:rsidR="72450C8E" w:rsidRPr="4C9A134A">
        <w:rPr>
          <w:rFonts w:ascii="Times New Roman" w:hAnsi="Times New Roman" w:cs="Times New Roman"/>
          <w:sz w:val="20"/>
          <w:szCs w:val="20"/>
        </w:rPr>
        <w:t xml:space="preserve">the </w:t>
      </w:r>
      <w:r w:rsidR="2A6A77C1" w:rsidRPr="4C9A134A">
        <w:rPr>
          <w:rFonts w:ascii="Times New Roman" w:hAnsi="Times New Roman" w:cs="Times New Roman"/>
          <w:sz w:val="20"/>
          <w:szCs w:val="20"/>
        </w:rPr>
        <w:t>number</w:t>
      </w:r>
      <w:r w:rsidR="1440D1F8" w:rsidRPr="4C9A134A">
        <w:rPr>
          <w:rFonts w:ascii="Times New Roman" w:hAnsi="Times New Roman" w:cs="Times New Roman"/>
          <w:sz w:val="20"/>
          <w:szCs w:val="20"/>
        </w:rPr>
        <w:t xml:space="preserve"> of a given type</w:t>
      </w:r>
      <w:r w:rsidR="78E8635C" w:rsidRPr="4C9A134A">
        <w:rPr>
          <w:rFonts w:ascii="Times New Roman" w:hAnsi="Times New Roman" w:cs="Times New Roman"/>
          <w:sz w:val="20"/>
          <w:szCs w:val="20"/>
        </w:rPr>
        <w:t xml:space="preserve"> of auxiliary</w:t>
      </w:r>
      <w:r w:rsidR="2A6A77C1" w:rsidRPr="4C9A134A">
        <w:rPr>
          <w:rFonts w:ascii="Times New Roman" w:hAnsi="Times New Roman" w:cs="Times New Roman"/>
          <w:sz w:val="20"/>
          <w:szCs w:val="20"/>
        </w:rPr>
        <w:t xml:space="preserve"> reach</w:t>
      </w:r>
      <w:r w:rsidR="78A2733E" w:rsidRPr="4C9A134A">
        <w:rPr>
          <w:rFonts w:ascii="Times New Roman" w:hAnsi="Times New Roman" w:cs="Times New Roman"/>
          <w:sz w:val="20"/>
          <w:szCs w:val="20"/>
        </w:rPr>
        <w:t>es</w:t>
      </w:r>
      <w:r w:rsidR="2A6A77C1" w:rsidRPr="4C9A134A">
        <w:rPr>
          <w:rFonts w:ascii="Times New Roman" w:hAnsi="Times New Roman" w:cs="Times New Roman"/>
          <w:sz w:val="20"/>
          <w:szCs w:val="20"/>
        </w:rPr>
        <w:t xml:space="preserve"> a threshold</w:t>
      </w:r>
      <w:r w:rsidR="50B39216" w:rsidRPr="4C9A134A">
        <w:rPr>
          <w:rFonts w:ascii="Times New Roman" w:hAnsi="Times New Roman" w:cs="Times New Roman"/>
          <w:sz w:val="20"/>
          <w:szCs w:val="20"/>
        </w:rPr>
        <w:t>,</w:t>
      </w:r>
      <w:r w:rsidR="2A6A77C1" w:rsidRPr="4C9A134A">
        <w:rPr>
          <w:rFonts w:ascii="Times New Roman" w:hAnsi="Times New Roman" w:cs="Times New Roman"/>
          <w:sz w:val="20"/>
          <w:szCs w:val="20"/>
        </w:rPr>
        <w:t xml:space="preserve"> </w:t>
      </w:r>
      <w:r w:rsidR="3B0B8810" w:rsidRPr="4C9A134A">
        <w:rPr>
          <w:rFonts w:ascii="Times New Roman" w:hAnsi="Times New Roman" w:cs="Times New Roman"/>
          <w:sz w:val="20"/>
          <w:szCs w:val="20"/>
        </w:rPr>
        <w:t xml:space="preserve">as </w:t>
      </w:r>
      <w:r w:rsidR="2A6A77C1" w:rsidRPr="4C9A134A">
        <w:rPr>
          <w:rFonts w:ascii="Times New Roman" w:hAnsi="Times New Roman" w:cs="Times New Roman"/>
          <w:sz w:val="20"/>
          <w:szCs w:val="20"/>
        </w:rPr>
        <w:t xml:space="preserve">predicted by the Tolerance Principle, </w:t>
      </w:r>
      <w:r w:rsidR="71153788" w:rsidRPr="4C9A134A">
        <w:rPr>
          <w:rFonts w:ascii="Times New Roman" w:hAnsi="Times New Roman" w:cs="Times New Roman"/>
          <w:sz w:val="20"/>
          <w:szCs w:val="20"/>
        </w:rPr>
        <w:t>the child</w:t>
      </w:r>
      <w:r w:rsidR="5021FA4E" w:rsidRPr="4C9A134A">
        <w:rPr>
          <w:rFonts w:ascii="Times New Roman" w:hAnsi="Times New Roman" w:cs="Times New Roman"/>
          <w:sz w:val="20"/>
          <w:szCs w:val="20"/>
        </w:rPr>
        <w:t xml:space="preserve"> may postulate a non-adult-like rule based on this evidence and treat</w:t>
      </w:r>
      <w:r w:rsidR="71153788" w:rsidRPr="4C9A134A">
        <w:rPr>
          <w:rFonts w:ascii="Times New Roman" w:hAnsi="Times New Roman" w:cs="Times New Roman"/>
          <w:sz w:val="20"/>
          <w:szCs w:val="20"/>
        </w:rPr>
        <w:t xml:space="preserve"> </w:t>
      </w:r>
      <w:r w:rsidR="0D149872" w:rsidRPr="4C9A134A">
        <w:rPr>
          <w:rFonts w:ascii="Times New Roman" w:hAnsi="Times New Roman" w:cs="Times New Roman"/>
          <w:sz w:val="20"/>
          <w:szCs w:val="20"/>
        </w:rPr>
        <w:t>exceptions to th</w:t>
      </w:r>
      <w:r w:rsidR="63BB8A66" w:rsidRPr="4C9A134A">
        <w:rPr>
          <w:rFonts w:ascii="Times New Roman" w:hAnsi="Times New Roman" w:cs="Times New Roman"/>
          <w:sz w:val="20"/>
          <w:szCs w:val="20"/>
        </w:rPr>
        <w:t>is rule</w:t>
      </w:r>
      <w:r w:rsidR="3AB8A4E8" w:rsidRPr="4C9A134A">
        <w:rPr>
          <w:rFonts w:ascii="Times New Roman" w:hAnsi="Times New Roman" w:cs="Times New Roman"/>
          <w:sz w:val="20"/>
          <w:szCs w:val="20"/>
        </w:rPr>
        <w:t xml:space="preserve"> as lexicalized. Once </w:t>
      </w:r>
      <w:r w:rsidR="66577C23" w:rsidRPr="4C9A134A">
        <w:rPr>
          <w:rFonts w:ascii="Times New Roman" w:hAnsi="Times New Roman" w:cs="Times New Roman"/>
          <w:sz w:val="20"/>
          <w:szCs w:val="20"/>
        </w:rPr>
        <w:t>this</w:t>
      </w:r>
      <w:r w:rsidR="3AB8A4E8" w:rsidRPr="4C9A134A">
        <w:rPr>
          <w:rFonts w:ascii="Times New Roman" w:hAnsi="Times New Roman" w:cs="Times New Roman"/>
          <w:sz w:val="20"/>
          <w:szCs w:val="20"/>
        </w:rPr>
        <w:t xml:space="preserve"> threshold is reached, </w:t>
      </w:r>
      <w:r w:rsidR="26616F72" w:rsidRPr="4C9A134A">
        <w:rPr>
          <w:rFonts w:ascii="Times New Roman" w:hAnsi="Times New Roman" w:cs="Times New Roman"/>
          <w:sz w:val="20"/>
          <w:szCs w:val="20"/>
        </w:rPr>
        <w:t>the child revises their postulated rule</w:t>
      </w:r>
      <w:r w:rsidR="3AB8A4E8" w:rsidRPr="4C9A134A">
        <w:rPr>
          <w:rFonts w:ascii="Times New Roman" w:hAnsi="Times New Roman" w:cs="Times New Roman"/>
          <w:sz w:val="20"/>
          <w:szCs w:val="20"/>
        </w:rPr>
        <w:t>.</w:t>
      </w:r>
      <w:r w:rsidR="33D69D08" w:rsidRPr="4C9A134A">
        <w:rPr>
          <w:rFonts w:ascii="Times New Roman" w:hAnsi="Times New Roman" w:cs="Times New Roman"/>
          <w:sz w:val="20"/>
          <w:szCs w:val="20"/>
        </w:rPr>
        <w:t xml:space="preserve"> </w:t>
      </w:r>
      <w:r w:rsidR="68FC940B" w:rsidRPr="4C9A134A">
        <w:rPr>
          <w:rFonts w:ascii="Times New Roman" w:hAnsi="Times New Roman" w:cs="Times New Roman"/>
          <w:sz w:val="20"/>
          <w:szCs w:val="20"/>
        </w:rPr>
        <w:t>This may then prompt the child to consider two (or more) productive rules in variation, applying across lexical types. This competition between rules across lexical items ca</w:t>
      </w:r>
      <w:r w:rsidR="633460F9" w:rsidRPr="4C9A134A">
        <w:rPr>
          <w:rFonts w:ascii="Times New Roman" w:hAnsi="Times New Roman" w:cs="Times New Roman"/>
          <w:sz w:val="20"/>
          <w:szCs w:val="20"/>
        </w:rPr>
        <w:t xml:space="preserve">n be resolved through Variational Learning, which may lead to one rule disappearing, or to the two rules specialising for non-overlapping syntactic contexts (Wallenberg </w:t>
      </w:r>
      <w:r w:rsidR="00D85B42">
        <w:rPr>
          <w:rFonts w:ascii="Times New Roman" w:hAnsi="Times New Roman" w:cs="Times New Roman"/>
          <w:sz w:val="20"/>
          <w:szCs w:val="20"/>
        </w:rPr>
        <w:t>2016,</w:t>
      </w:r>
      <w:r w:rsidR="00C32C88">
        <w:rPr>
          <w:rFonts w:ascii="Times New Roman" w:hAnsi="Times New Roman" w:cs="Times New Roman"/>
          <w:sz w:val="20"/>
          <w:szCs w:val="20"/>
        </w:rPr>
        <w:t xml:space="preserve"> </w:t>
      </w:r>
      <w:r w:rsidR="633460F9" w:rsidRPr="4C9A134A">
        <w:rPr>
          <w:rFonts w:ascii="Times New Roman" w:hAnsi="Times New Roman" w:cs="Times New Roman"/>
          <w:sz w:val="20"/>
          <w:szCs w:val="20"/>
        </w:rPr>
        <w:t>2019)</w:t>
      </w:r>
      <w:r w:rsidR="7E2575E4" w:rsidRPr="4C9A134A">
        <w:rPr>
          <w:rFonts w:ascii="Times New Roman" w:hAnsi="Times New Roman" w:cs="Times New Roman"/>
          <w:sz w:val="20"/>
          <w:szCs w:val="20"/>
        </w:rPr>
        <w:t>; this</w:t>
      </w:r>
      <w:r w:rsidR="5F3AA5C7" w:rsidRPr="4C9A134A">
        <w:rPr>
          <w:rFonts w:ascii="Times New Roman" w:hAnsi="Times New Roman" w:cs="Times New Roman"/>
          <w:sz w:val="20"/>
          <w:szCs w:val="20"/>
        </w:rPr>
        <w:t xml:space="preserve"> latter</w:t>
      </w:r>
      <w:r w:rsidR="7E2575E4" w:rsidRPr="4C9A134A">
        <w:rPr>
          <w:rFonts w:ascii="Times New Roman" w:hAnsi="Times New Roman" w:cs="Times New Roman"/>
          <w:sz w:val="20"/>
          <w:szCs w:val="20"/>
        </w:rPr>
        <w:t xml:space="preserve"> is</w:t>
      </w:r>
      <w:r w:rsidR="6F048646" w:rsidRPr="4C9A134A">
        <w:rPr>
          <w:rFonts w:ascii="Times New Roman" w:hAnsi="Times New Roman" w:cs="Times New Roman"/>
          <w:sz w:val="20"/>
          <w:szCs w:val="20"/>
        </w:rPr>
        <w:t xml:space="preserve"> arguably</w:t>
      </w:r>
      <w:r w:rsidR="7E2575E4" w:rsidRPr="4C9A134A">
        <w:rPr>
          <w:rFonts w:ascii="Times New Roman" w:hAnsi="Times New Roman" w:cs="Times New Roman"/>
          <w:sz w:val="20"/>
          <w:szCs w:val="20"/>
        </w:rPr>
        <w:t xml:space="preserve"> what happens as SAux and AuxS </w:t>
      </w:r>
      <w:r w:rsidR="173094CF" w:rsidRPr="4C9A134A">
        <w:rPr>
          <w:rFonts w:ascii="Times New Roman" w:hAnsi="Times New Roman" w:cs="Times New Roman"/>
          <w:sz w:val="20"/>
          <w:szCs w:val="20"/>
        </w:rPr>
        <w:t>become</w:t>
      </w:r>
      <w:r w:rsidR="7E2575E4" w:rsidRPr="4C9A134A">
        <w:rPr>
          <w:rFonts w:ascii="Times New Roman" w:hAnsi="Times New Roman" w:cs="Times New Roman"/>
          <w:sz w:val="20"/>
          <w:szCs w:val="20"/>
        </w:rPr>
        <w:t xml:space="preserve"> restricted to non-overlapping contexts of illocutionary force</w:t>
      </w:r>
      <w:r w:rsidR="65F9F900" w:rsidRPr="4C9A134A">
        <w:rPr>
          <w:rFonts w:ascii="Times New Roman" w:hAnsi="Times New Roman" w:cs="Times New Roman"/>
          <w:sz w:val="20"/>
          <w:szCs w:val="20"/>
        </w:rPr>
        <w:t xml:space="preserve"> (and</w:t>
      </w:r>
      <w:r w:rsidR="6F048646" w:rsidRPr="4C9A134A">
        <w:rPr>
          <w:rFonts w:ascii="Times New Roman" w:hAnsi="Times New Roman" w:cs="Times New Roman"/>
          <w:sz w:val="20"/>
          <w:szCs w:val="20"/>
        </w:rPr>
        <w:t>, we claim,</w:t>
      </w:r>
      <w:r w:rsidR="65F9F900" w:rsidRPr="4C9A134A">
        <w:rPr>
          <w:rFonts w:ascii="Times New Roman" w:hAnsi="Times New Roman" w:cs="Times New Roman"/>
          <w:sz w:val="20"/>
          <w:szCs w:val="20"/>
        </w:rPr>
        <w:t xml:space="preserve"> what Paddy will do after the temporal snapshot we consider here)</w:t>
      </w:r>
      <w:r w:rsidR="633460F9" w:rsidRPr="4C9A134A">
        <w:rPr>
          <w:rFonts w:ascii="Times New Roman" w:hAnsi="Times New Roman" w:cs="Times New Roman"/>
          <w:sz w:val="20"/>
          <w:szCs w:val="20"/>
        </w:rPr>
        <w:t xml:space="preserve">. </w:t>
      </w:r>
      <w:r w:rsidR="0CA506A6" w:rsidRPr="4C9A134A">
        <w:rPr>
          <w:rFonts w:ascii="Times New Roman" w:hAnsi="Times New Roman" w:cs="Times New Roman"/>
          <w:sz w:val="20"/>
          <w:szCs w:val="20"/>
        </w:rPr>
        <w:t xml:space="preserve">Moreover, there is independent evidence that </w:t>
      </w:r>
      <w:r w:rsidR="30A2FC49" w:rsidRPr="4C9A134A">
        <w:rPr>
          <w:rFonts w:ascii="Times New Roman" w:hAnsi="Times New Roman" w:cs="Times New Roman"/>
          <w:sz w:val="20"/>
          <w:szCs w:val="20"/>
        </w:rPr>
        <w:t xml:space="preserve">the </w:t>
      </w:r>
      <w:r w:rsidR="78EE1EC5" w:rsidRPr="4C9A134A">
        <w:rPr>
          <w:rFonts w:ascii="Times New Roman" w:hAnsi="Times New Roman" w:cs="Times New Roman"/>
          <w:sz w:val="20"/>
          <w:szCs w:val="20"/>
        </w:rPr>
        <w:t xml:space="preserve">combination of </w:t>
      </w:r>
      <w:r w:rsidR="49B8F615" w:rsidRPr="4C9A134A">
        <w:rPr>
          <w:rFonts w:ascii="Times New Roman" w:hAnsi="Times New Roman" w:cs="Times New Roman"/>
          <w:sz w:val="20"/>
          <w:szCs w:val="20"/>
        </w:rPr>
        <w:t>learning mechanism</w:t>
      </w:r>
      <w:r w:rsidR="4051E765" w:rsidRPr="4C9A134A">
        <w:rPr>
          <w:rFonts w:ascii="Times New Roman" w:hAnsi="Times New Roman" w:cs="Times New Roman"/>
          <w:sz w:val="20"/>
          <w:szCs w:val="20"/>
        </w:rPr>
        <w:t>s</w:t>
      </w:r>
      <w:r w:rsidR="49B8F615" w:rsidRPr="4C9A134A">
        <w:rPr>
          <w:rFonts w:ascii="Times New Roman" w:hAnsi="Times New Roman" w:cs="Times New Roman"/>
          <w:sz w:val="20"/>
          <w:szCs w:val="20"/>
        </w:rPr>
        <w:t xml:space="preserve"> proposed here</w:t>
      </w:r>
      <w:r w:rsidR="4445711A" w:rsidRPr="4C9A134A">
        <w:rPr>
          <w:rFonts w:ascii="Times New Roman" w:hAnsi="Times New Roman" w:cs="Times New Roman"/>
          <w:sz w:val="20"/>
          <w:szCs w:val="20"/>
        </w:rPr>
        <w:t xml:space="preserve"> appl</w:t>
      </w:r>
      <w:r w:rsidR="44EB3A75" w:rsidRPr="4C9A134A">
        <w:rPr>
          <w:rFonts w:ascii="Times New Roman" w:hAnsi="Times New Roman" w:cs="Times New Roman"/>
          <w:sz w:val="20"/>
          <w:szCs w:val="20"/>
        </w:rPr>
        <w:t>y</w:t>
      </w:r>
      <w:r w:rsidR="4445711A" w:rsidRPr="4C9A134A">
        <w:rPr>
          <w:rFonts w:ascii="Times New Roman" w:hAnsi="Times New Roman" w:cs="Times New Roman"/>
          <w:sz w:val="20"/>
          <w:szCs w:val="20"/>
        </w:rPr>
        <w:t xml:space="preserve"> elsewhere, too.</w:t>
      </w:r>
    </w:p>
    <w:p w14:paraId="22170FCD" w14:textId="79BC8DBE" w:rsidR="00695442" w:rsidRPr="00585184" w:rsidRDefault="5349325C" w:rsidP="069E6161">
      <w:pPr>
        <w:spacing w:after="0" w:line="240" w:lineRule="exact"/>
        <w:ind w:firstLine="363"/>
        <w:jc w:val="both"/>
        <w:rPr>
          <w:rFonts w:ascii="Times New Roman" w:hAnsi="Times New Roman" w:cs="Times New Roman"/>
          <w:sz w:val="20"/>
          <w:szCs w:val="20"/>
        </w:rPr>
      </w:pPr>
      <w:r w:rsidRPr="00585184">
        <w:rPr>
          <w:rFonts w:ascii="Times New Roman" w:hAnsi="Times New Roman" w:cs="Times New Roman"/>
          <w:sz w:val="20"/>
          <w:szCs w:val="20"/>
        </w:rPr>
        <w:lastRenderedPageBreak/>
        <w:t>An</w:t>
      </w:r>
      <w:r w:rsidR="090840FC" w:rsidRPr="00585184">
        <w:rPr>
          <w:rFonts w:ascii="Times New Roman" w:hAnsi="Times New Roman" w:cs="Times New Roman"/>
          <w:sz w:val="20"/>
          <w:szCs w:val="20"/>
        </w:rPr>
        <w:t xml:space="preserve"> independent</w:t>
      </w:r>
      <w:r w:rsidR="767A4E0A" w:rsidRPr="00585184">
        <w:rPr>
          <w:rFonts w:ascii="Times New Roman" w:hAnsi="Times New Roman" w:cs="Times New Roman"/>
          <w:sz w:val="20"/>
          <w:szCs w:val="20"/>
        </w:rPr>
        <w:t xml:space="preserve"> piece of evidence that supports</w:t>
      </w:r>
      <w:r w:rsidR="0BCB4CEB" w:rsidRPr="00585184">
        <w:rPr>
          <w:rFonts w:ascii="Times New Roman" w:hAnsi="Times New Roman" w:cs="Times New Roman"/>
          <w:sz w:val="20"/>
          <w:szCs w:val="20"/>
        </w:rPr>
        <w:t xml:space="preserve"> a variation</w:t>
      </w:r>
      <w:r w:rsidR="1F18AA1A" w:rsidRPr="00585184">
        <w:rPr>
          <w:rFonts w:ascii="Times New Roman" w:hAnsi="Times New Roman" w:cs="Times New Roman"/>
          <w:sz w:val="20"/>
          <w:szCs w:val="20"/>
        </w:rPr>
        <w:t xml:space="preserve">-based learning of </w:t>
      </w:r>
      <w:r w:rsidR="61CCC51B" w:rsidRPr="00585184">
        <w:rPr>
          <w:rFonts w:ascii="Times New Roman" w:hAnsi="Times New Roman" w:cs="Times New Roman"/>
          <w:sz w:val="20"/>
          <w:szCs w:val="20"/>
        </w:rPr>
        <w:t>word order</w:t>
      </w:r>
      <w:r w:rsidR="1F18AA1A" w:rsidRPr="00585184">
        <w:rPr>
          <w:rFonts w:ascii="Times New Roman" w:hAnsi="Times New Roman" w:cs="Times New Roman"/>
          <w:sz w:val="20"/>
          <w:szCs w:val="20"/>
        </w:rPr>
        <w:t xml:space="preserve"> mapping </w:t>
      </w:r>
      <w:r w:rsidR="3646C260" w:rsidRPr="00585184">
        <w:rPr>
          <w:rFonts w:ascii="Times New Roman" w:hAnsi="Times New Roman" w:cs="Times New Roman"/>
          <w:sz w:val="20"/>
          <w:szCs w:val="20"/>
        </w:rPr>
        <w:t>is found in</w:t>
      </w:r>
      <w:r w:rsidR="1F18AA1A" w:rsidRPr="00585184">
        <w:rPr>
          <w:rFonts w:ascii="Times New Roman" w:hAnsi="Times New Roman" w:cs="Times New Roman"/>
          <w:sz w:val="20"/>
          <w:szCs w:val="20"/>
        </w:rPr>
        <w:t xml:space="preserve"> diachronic research.</w:t>
      </w:r>
      <w:r w:rsidR="5A2E6FA0" w:rsidRPr="00585184">
        <w:rPr>
          <w:rFonts w:ascii="Times New Roman" w:hAnsi="Times New Roman" w:cs="Times New Roman"/>
          <w:sz w:val="20"/>
          <w:szCs w:val="20"/>
        </w:rPr>
        <w:t xml:space="preserve"> </w:t>
      </w:r>
      <w:r w:rsidR="15DC22BC" w:rsidRPr="00585184">
        <w:rPr>
          <w:rFonts w:ascii="Times New Roman" w:hAnsi="Times New Roman" w:cs="Times New Roman"/>
          <w:sz w:val="20"/>
          <w:szCs w:val="20"/>
        </w:rPr>
        <w:t>M</w:t>
      </w:r>
      <w:r w:rsidR="7CC1F8B9" w:rsidRPr="00585184">
        <w:rPr>
          <w:rFonts w:ascii="Times New Roman" w:hAnsi="Times New Roman" w:cs="Times New Roman"/>
          <w:sz w:val="20"/>
          <w:szCs w:val="20"/>
        </w:rPr>
        <w:t xml:space="preserve">apping questions onto constructions with </w:t>
      </w:r>
      <w:r w:rsidR="63E22744" w:rsidRPr="00585184">
        <w:rPr>
          <w:rFonts w:ascii="Times New Roman" w:hAnsi="Times New Roman" w:cs="Times New Roman"/>
          <w:sz w:val="20"/>
          <w:szCs w:val="20"/>
        </w:rPr>
        <w:t xml:space="preserve">sentence-initial verbal elements is a key </w:t>
      </w:r>
      <w:r w:rsidR="0904016A" w:rsidRPr="00585184">
        <w:rPr>
          <w:rFonts w:ascii="Times New Roman" w:hAnsi="Times New Roman" w:cs="Times New Roman"/>
          <w:sz w:val="20"/>
          <w:szCs w:val="20"/>
        </w:rPr>
        <w:t>property</w:t>
      </w:r>
      <w:r w:rsidR="63E22744" w:rsidRPr="00585184">
        <w:rPr>
          <w:rFonts w:ascii="Times New Roman" w:hAnsi="Times New Roman" w:cs="Times New Roman"/>
          <w:sz w:val="20"/>
          <w:szCs w:val="20"/>
        </w:rPr>
        <w:t xml:space="preserve"> of Germanic languages.</w:t>
      </w:r>
      <w:r w:rsidR="34FC2F98" w:rsidRPr="00585184">
        <w:rPr>
          <w:rFonts w:ascii="Times New Roman" w:hAnsi="Times New Roman" w:cs="Times New Roman"/>
          <w:sz w:val="20"/>
          <w:szCs w:val="20"/>
        </w:rPr>
        <w:t xml:space="preserve"> Modern</w:t>
      </w:r>
      <w:r w:rsidR="6491E535" w:rsidRPr="00585184">
        <w:rPr>
          <w:rFonts w:ascii="Times New Roman" w:hAnsi="Times New Roman" w:cs="Times New Roman"/>
          <w:sz w:val="20"/>
          <w:szCs w:val="20"/>
        </w:rPr>
        <w:t>-day English has auxiliary</w:t>
      </w:r>
      <w:r w:rsidR="69D306F9" w:rsidRPr="00585184">
        <w:rPr>
          <w:rFonts w:ascii="Times New Roman" w:hAnsi="Times New Roman" w:cs="Times New Roman"/>
          <w:sz w:val="20"/>
          <w:szCs w:val="20"/>
        </w:rPr>
        <w:t>-</w:t>
      </w:r>
      <w:r w:rsidR="6491E535" w:rsidRPr="00585184">
        <w:rPr>
          <w:rFonts w:ascii="Times New Roman" w:hAnsi="Times New Roman" w:cs="Times New Roman"/>
          <w:sz w:val="20"/>
          <w:szCs w:val="20"/>
        </w:rPr>
        <w:t xml:space="preserve">initial word order in </w:t>
      </w:r>
      <w:r w:rsidR="4E65DFCD" w:rsidRPr="00585184">
        <w:rPr>
          <w:rFonts w:ascii="Times New Roman" w:hAnsi="Times New Roman" w:cs="Times New Roman"/>
          <w:sz w:val="20"/>
          <w:szCs w:val="20"/>
        </w:rPr>
        <w:t>canonical</w:t>
      </w:r>
      <w:r w:rsidR="0904016A" w:rsidRPr="00585184">
        <w:rPr>
          <w:rFonts w:ascii="Times New Roman" w:hAnsi="Times New Roman" w:cs="Times New Roman"/>
          <w:sz w:val="20"/>
          <w:szCs w:val="20"/>
        </w:rPr>
        <w:t xml:space="preserve"> </w:t>
      </w:r>
      <w:r w:rsidR="008D1E2D">
        <w:rPr>
          <w:rFonts w:ascii="Times New Roman" w:hAnsi="Times New Roman" w:cs="Times New Roman"/>
          <w:sz w:val="20"/>
          <w:szCs w:val="20"/>
        </w:rPr>
        <w:t xml:space="preserve">polar </w:t>
      </w:r>
      <w:r w:rsidR="0904016A" w:rsidRPr="00585184">
        <w:rPr>
          <w:rFonts w:ascii="Times New Roman" w:hAnsi="Times New Roman" w:cs="Times New Roman"/>
          <w:sz w:val="20"/>
          <w:szCs w:val="20"/>
        </w:rPr>
        <w:t>questions; modern-day</w:t>
      </w:r>
      <w:r w:rsidR="7A0951E1" w:rsidRPr="00585184">
        <w:rPr>
          <w:rFonts w:ascii="Times New Roman" w:hAnsi="Times New Roman" w:cs="Times New Roman"/>
          <w:sz w:val="20"/>
          <w:szCs w:val="20"/>
        </w:rPr>
        <w:t xml:space="preserve"> German has a verb-initial word orde</w:t>
      </w:r>
      <w:r w:rsidR="13AD1F7A" w:rsidRPr="00585184">
        <w:rPr>
          <w:rFonts w:ascii="Times New Roman" w:hAnsi="Times New Roman" w:cs="Times New Roman"/>
          <w:sz w:val="20"/>
          <w:szCs w:val="20"/>
        </w:rPr>
        <w:t xml:space="preserve">r </w:t>
      </w:r>
      <w:r w:rsidR="4E65DFCD" w:rsidRPr="00585184">
        <w:rPr>
          <w:rFonts w:ascii="Times New Roman" w:hAnsi="Times New Roman" w:cs="Times New Roman"/>
          <w:sz w:val="20"/>
          <w:szCs w:val="20"/>
        </w:rPr>
        <w:t>in the same context</w:t>
      </w:r>
      <w:r w:rsidR="13AD1F7A" w:rsidRPr="00585184">
        <w:rPr>
          <w:rFonts w:ascii="Times New Roman" w:hAnsi="Times New Roman" w:cs="Times New Roman"/>
          <w:sz w:val="20"/>
          <w:szCs w:val="20"/>
        </w:rPr>
        <w:t xml:space="preserve">. </w:t>
      </w:r>
      <w:r w:rsidR="4DA23B09" w:rsidRPr="00585184">
        <w:rPr>
          <w:rFonts w:ascii="Times New Roman" w:hAnsi="Times New Roman" w:cs="Times New Roman"/>
          <w:sz w:val="20"/>
          <w:szCs w:val="20"/>
        </w:rPr>
        <w:t xml:space="preserve">It can be assumed </w:t>
      </w:r>
      <w:r w:rsidR="72C5FADA" w:rsidRPr="00585184">
        <w:rPr>
          <w:rFonts w:ascii="Times New Roman" w:hAnsi="Times New Roman" w:cs="Times New Roman"/>
          <w:sz w:val="20"/>
          <w:szCs w:val="20"/>
        </w:rPr>
        <w:t xml:space="preserve">that </w:t>
      </w:r>
      <w:r w:rsidR="7E38302C" w:rsidRPr="00585184">
        <w:rPr>
          <w:rFonts w:ascii="Times New Roman" w:hAnsi="Times New Roman" w:cs="Times New Roman"/>
          <w:sz w:val="20"/>
          <w:szCs w:val="20"/>
        </w:rPr>
        <w:t xml:space="preserve">this </w:t>
      </w:r>
      <w:r w:rsidR="61CCC51B" w:rsidRPr="00585184">
        <w:rPr>
          <w:rFonts w:ascii="Times New Roman" w:hAnsi="Times New Roman" w:cs="Times New Roman"/>
          <w:sz w:val="20"/>
          <w:szCs w:val="20"/>
        </w:rPr>
        <w:t>word order</w:t>
      </w:r>
      <w:r w:rsidR="7E38302C" w:rsidRPr="00585184">
        <w:rPr>
          <w:rFonts w:ascii="Times New Roman" w:hAnsi="Times New Roman" w:cs="Times New Roman"/>
          <w:sz w:val="20"/>
          <w:szCs w:val="20"/>
        </w:rPr>
        <w:t xml:space="preserve"> difference </w:t>
      </w:r>
      <w:r w:rsidR="19D725F2" w:rsidRPr="00585184">
        <w:rPr>
          <w:rFonts w:ascii="Times New Roman" w:hAnsi="Times New Roman" w:cs="Times New Roman"/>
          <w:sz w:val="20"/>
          <w:szCs w:val="20"/>
        </w:rPr>
        <w:t xml:space="preserve">has </w:t>
      </w:r>
      <w:r w:rsidR="7E38302C" w:rsidRPr="00585184">
        <w:rPr>
          <w:rFonts w:ascii="Times New Roman" w:hAnsi="Times New Roman" w:cs="Times New Roman"/>
          <w:sz w:val="20"/>
          <w:szCs w:val="20"/>
        </w:rPr>
        <w:t>roots in two different trans</w:t>
      </w:r>
      <w:r w:rsidR="6AE3ADC0" w:rsidRPr="00585184">
        <w:rPr>
          <w:rFonts w:ascii="Times New Roman" w:hAnsi="Times New Roman" w:cs="Times New Roman"/>
          <w:sz w:val="20"/>
          <w:szCs w:val="20"/>
        </w:rPr>
        <w:t>formations: English moves the auxiliary to the sentence-initial position</w:t>
      </w:r>
      <w:r w:rsidR="297F8C80" w:rsidRPr="00585184">
        <w:rPr>
          <w:rFonts w:ascii="Times New Roman" w:hAnsi="Times New Roman" w:cs="Times New Roman"/>
          <w:sz w:val="20"/>
          <w:szCs w:val="20"/>
        </w:rPr>
        <w:t xml:space="preserve"> (known as T-to-C movement) while</w:t>
      </w:r>
      <w:r w:rsidR="6AE3ADC0" w:rsidRPr="00585184">
        <w:rPr>
          <w:rFonts w:ascii="Times New Roman" w:hAnsi="Times New Roman" w:cs="Times New Roman"/>
          <w:sz w:val="20"/>
          <w:szCs w:val="20"/>
        </w:rPr>
        <w:t xml:space="preserve"> </w:t>
      </w:r>
      <w:r w:rsidR="1D3AC891" w:rsidRPr="00585184">
        <w:rPr>
          <w:rFonts w:ascii="Times New Roman" w:hAnsi="Times New Roman" w:cs="Times New Roman"/>
          <w:sz w:val="20"/>
          <w:szCs w:val="20"/>
        </w:rPr>
        <w:t>German first moves the verb into the auxiliary position</w:t>
      </w:r>
      <w:r w:rsidR="06E88EB2" w:rsidRPr="00585184">
        <w:rPr>
          <w:rFonts w:ascii="Times New Roman" w:hAnsi="Times New Roman" w:cs="Times New Roman"/>
          <w:sz w:val="20"/>
          <w:szCs w:val="20"/>
        </w:rPr>
        <w:t xml:space="preserve"> </w:t>
      </w:r>
      <w:r w:rsidR="7650F185" w:rsidRPr="00585184">
        <w:rPr>
          <w:rFonts w:ascii="Times New Roman" w:hAnsi="Times New Roman" w:cs="Times New Roman"/>
          <w:sz w:val="20"/>
          <w:szCs w:val="20"/>
        </w:rPr>
        <w:t xml:space="preserve">(V-to-T movement) </w:t>
      </w:r>
      <w:r w:rsidR="06E88EB2" w:rsidRPr="00585184">
        <w:rPr>
          <w:rFonts w:ascii="Times New Roman" w:hAnsi="Times New Roman" w:cs="Times New Roman"/>
          <w:sz w:val="20"/>
          <w:szCs w:val="20"/>
        </w:rPr>
        <w:t>and the</w:t>
      </w:r>
      <w:r w:rsidR="6DB85DFD" w:rsidRPr="00585184">
        <w:rPr>
          <w:rFonts w:ascii="Times New Roman" w:hAnsi="Times New Roman" w:cs="Times New Roman"/>
          <w:sz w:val="20"/>
          <w:szCs w:val="20"/>
        </w:rPr>
        <w:t>n</w:t>
      </w:r>
      <w:r w:rsidR="06E88EB2" w:rsidRPr="00585184">
        <w:rPr>
          <w:rFonts w:ascii="Times New Roman" w:hAnsi="Times New Roman" w:cs="Times New Roman"/>
          <w:sz w:val="20"/>
          <w:szCs w:val="20"/>
        </w:rPr>
        <w:t xml:space="preserve"> progresses </w:t>
      </w:r>
      <w:r w:rsidR="7DBF1871" w:rsidRPr="00585184">
        <w:rPr>
          <w:rFonts w:ascii="Times New Roman" w:hAnsi="Times New Roman" w:cs="Times New Roman"/>
          <w:sz w:val="20"/>
          <w:szCs w:val="20"/>
        </w:rPr>
        <w:t xml:space="preserve">to T-to-C movement. </w:t>
      </w:r>
      <w:r w:rsidR="5CED07F0" w:rsidRPr="00585184">
        <w:rPr>
          <w:rFonts w:ascii="Times New Roman" w:hAnsi="Times New Roman" w:cs="Times New Roman"/>
          <w:sz w:val="20"/>
          <w:szCs w:val="20"/>
        </w:rPr>
        <w:t>Earlier stages of English</w:t>
      </w:r>
      <w:r w:rsidR="4591065A" w:rsidRPr="00585184">
        <w:rPr>
          <w:rFonts w:ascii="Times New Roman" w:hAnsi="Times New Roman" w:cs="Times New Roman"/>
          <w:sz w:val="20"/>
          <w:szCs w:val="20"/>
        </w:rPr>
        <w:t xml:space="preserve"> also</w:t>
      </w:r>
      <w:r w:rsidR="5CED07F0" w:rsidRPr="00585184">
        <w:rPr>
          <w:rFonts w:ascii="Times New Roman" w:hAnsi="Times New Roman" w:cs="Times New Roman"/>
          <w:sz w:val="20"/>
          <w:szCs w:val="20"/>
        </w:rPr>
        <w:t xml:space="preserve"> </w:t>
      </w:r>
      <w:r w:rsidR="6B4CCA21" w:rsidRPr="00585184">
        <w:rPr>
          <w:rFonts w:ascii="Times New Roman" w:hAnsi="Times New Roman" w:cs="Times New Roman"/>
          <w:sz w:val="20"/>
          <w:szCs w:val="20"/>
        </w:rPr>
        <w:t>had both types of movement</w:t>
      </w:r>
      <w:r w:rsidR="1CCD9CE8" w:rsidRPr="00585184">
        <w:rPr>
          <w:rFonts w:ascii="Times New Roman" w:hAnsi="Times New Roman" w:cs="Times New Roman"/>
          <w:sz w:val="20"/>
          <w:szCs w:val="20"/>
        </w:rPr>
        <w:t xml:space="preserve"> as </w:t>
      </w:r>
      <w:r w:rsidR="2E5F8441" w:rsidRPr="00585184">
        <w:rPr>
          <w:rFonts w:ascii="Times New Roman" w:hAnsi="Times New Roman" w:cs="Times New Roman"/>
          <w:sz w:val="20"/>
          <w:szCs w:val="20"/>
        </w:rPr>
        <w:t>is exemplified in</w:t>
      </w:r>
      <w:r w:rsidR="69B60910" w:rsidRPr="00585184">
        <w:rPr>
          <w:rFonts w:ascii="Times New Roman" w:hAnsi="Times New Roman" w:cs="Times New Roman"/>
          <w:sz w:val="20"/>
          <w:szCs w:val="20"/>
        </w:rPr>
        <w:t xml:space="preserve"> </w:t>
      </w:r>
      <w:r w:rsidR="2E5F8441" w:rsidRPr="00585184">
        <w:rPr>
          <w:rFonts w:ascii="Times New Roman" w:hAnsi="Times New Roman" w:cs="Times New Roman"/>
          <w:sz w:val="20"/>
          <w:szCs w:val="20"/>
        </w:rPr>
        <w:t>(1</w:t>
      </w:r>
      <w:r w:rsidR="5942DE9E" w:rsidRPr="00585184">
        <w:rPr>
          <w:rFonts w:ascii="Times New Roman" w:hAnsi="Times New Roman" w:cs="Times New Roman"/>
          <w:sz w:val="20"/>
          <w:szCs w:val="20"/>
        </w:rPr>
        <w:t>5</w:t>
      </w:r>
      <w:r w:rsidR="3A289D67" w:rsidRPr="00585184">
        <w:rPr>
          <w:rFonts w:ascii="Times New Roman" w:hAnsi="Times New Roman" w:cs="Times New Roman"/>
          <w:sz w:val="20"/>
          <w:szCs w:val="20"/>
        </w:rPr>
        <w:t>-1</w:t>
      </w:r>
      <w:r w:rsidR="0B43EF51" w:rsidRPr="00585184">
        <w:rPr>
          <w:rFonts w:ascii="Times New Roman" w:hAnsi="Times New Roman" w:cs="Times New Roman"/>
          <w:sz w:val="20"/>
          <w:szCs w:val="20"/>
        </w:rPr>
        <w:t>6</w:t>
      </w:r>
      <w:r w:rsidR="2E5F8441" w:rsidRPr="00585184">
        <w:rPr>
          <w:rFonts w:ascii="Times New Roman" w:hAnsi="Times New Roman" w:cs="Times New Roman"/>
          <w:sz w:val="20"/>
          <w:szCs w:val="20"/>
        </w:rPr>
        <w:t xml:space="preserve">) from </w:t>
      </w:r>
      <w:r w:rsidR="27379C97" w:rsidRPr="00585184">
        <w:rPr>
          <w:rFonts w:ascii="Times New Roman" w:hAnsi="Times New Roman" w:cs="Times New Roman"/>
          <w:sz w:val="20"/>
          <w:szCs w:val="20"/>
        </w:rPr>
        <w:t>Roberts</w:t>
      </w:r>
      <w:r w:rsidR="2A962F2B" w:rsidRPr="00585184">
        <w:rPr>
          <w:rFonts w:ascii="Times New Roman" w:hAnsi="Times New Roman" w:cs="Times New Roman"/>
          <w:sz w:val="20"/>
          <w:szCs w:val="20"/>
        </w:rPr>
        <w:t xml:space="preserve"> </w:t>
      </w:r>
      <w:r w:rsidR="30FA8CDC" w:rsidRPr="00585184">
        <w:rPr>
          <w:rFonts w:ascii="Times New Roman" w:hAnsi="Times New Roman" w:cs="Times New Roman"/>
          <w:sz w:val="20"/>
          <w:szCs w:val="20"/>
        </w:rPr>
        <w:t>(</w:t>
      </w:r>
      <w:r w:rsidR="2A962F2B" w:rsidRPr="00585184">
        <w:rPr>
          <w:rFonts w:ascii="Times New Roman" w:hAnsi="Times New Roman" w:cs="Times New Roman"/>
          <w:sz w:val="20"/>
          <w:szCs w:val="20"/>
        </w:rPr>
        <w:t>1985</w:t>
      </w:r>
      <w:r w:rsidR="2E5F8441" w:rsidRPr="00585184">
        <w:rPr>
          <w:rFonts w:ascii="Times New Roman" w:hAnsi="Times New Roman" w:cs="Times New Roman"/>
          <w:sz w:val="20"/>
          <w:szCs w:val="20"/>
        </w:rPr>
        <w:t>).</w:t>
      </w:r>
    </w:p>
    <w:p w14:paraId="262BD459" w14:textId="7837B7D7" w:rsidR="000056A7" w:rsidRPr="00585184" w:rsidRDefault="000056A7" w:rsidP="00A06F92">
      <w:pPr>
        <w:spacing w:after="0" w:line="240" w:lineRule="exact"/>
        <w:jc w:val="both"/>
        <w:rPr>
          <w:rFonts w:ascii="Times New Roman" w:hAnsi="Times New Roman" w:cs="Times New Roman"/>
          <w:sz w:val="20"/>
          <w:szCs w:val="20"/>
        </w:rPr>
      </w:pPr>
    </w:p>
    <w:p w14:paraId="0C949C62" w14:textId="19EAD7A7" w:rsidR="000056A7" w:rsidRDefault="7006B268" w:rsidP="00A61477">
      <w:pPr>
        <w:pStyle w:val="ListParagraph"/>
        <w:numPr>
          <w:ilvl w:val="0"/>
          <w:numId w:val="2"/>
        </w:numPr>
        <w:spacing w:after="0" w:line="240" w:lineRule="exact"/>
        <w:jc w:val="both"/>
        <w:rPr>
          <w:rFonts w:ascii="Times New Roman" w:hAnsi="Times New Roman" w:cs="Times New Roman"/>
          <w:sz w:val="20"/>
          <w:szCs w:val="20"/>
        </w:rPr>
      </w:pPr>
      <w:r w:rsidRPr="4C9A134A">
        <w:rPr>
          <w:rFonts w:ascii="Times New Roman" w:hAnsi="Times New Roman" w:cs="Times New Roman"/>
          <w:sz w:val="20"/>
          <w:szCs w:val="20"/>
        </w:rPr>
        <w:t xml:space="preserve"> </w:t>
      </w:r>
      <w:r w:rsidR="0E101337" w:rsidRPr="4C9A134A">
        <w:rPr>
          <w:rFonts w:ascii="Times New Roman" w:hAnsi="Times New Roman" w:cs="Times New Roman"/>
          <w:sz w:val="20"/>
          <w:szCs w:val="20"/>
        </w:rPr>
        <w:t>[</w:t>
      </w:r>
      <w:r w:rsidR="1F6D63A5" w:rsidRPr="4C9A134A">
        <w:rPr>
          <w:rFonts w:ascii="Times New Roman" w:hAnsi="Times New Roman" w:cs="Times New Roman"/>
          <w:sz w:val="20"/>
          <w:szCs w:val="20"/>
          <w:vertAlign w:val="subscript"/>
        </w:rPr>
        <w:t>CP</w:t>
      </w:r>
      <w:r w:rsidR="1F6D63A5" w:rsidRPr="4C9A134A">
        <w:rPr>
          <w:rFonts w:ascii="Times New Roman" w:hAnsi="Times New Roman" w:cs="Times New Roman"/>
          <w:sz w:val="20"/>
          <w:szCs w:val="20"/>
        </w:rPr>
        <w:t xml:space="preserve"> </w:t>
      </w:r>
      <w:r w:rsidR="37A1BCCA" w:rsidRPr="4C9A134A">
        <w:rPr>
          <w:rFonts w:ascii="Times New Roman" w:hAnsi="Times New Roman" w:cs="Times New Roman"/>
          <w:sz w:val="20"/>
          <w:szCs w:val="20"/>
        </w:rPr>
        <w:t>Must</w:t>
      </w:r>
      <w:r w:rsidR="3225A426" w:rsidRPr="4C9A134A">
        <w:rPr>
          <w:rFonts w:ascii="Times New Roman" w:hAnsi="Times New Roman" w:cs="Times New Roman"/>
          <w:sz w:val="20"/>
          <w:szCs w:val="20"/>
          <w:vertAlign w:val="subscript"/>
        </w:rPr>
        <w:t>1</w:t>
      </w:r>
      <w:r w:rsidR="37A1BCCA" w:rsidRPr="4C9A134A">
        <w:rPr>
          <w:rFonts w:ascii="Times New Roman" w:hAnsi="Times New Roman" w:cs="Times New Roman"/>
          <w:sz w:val="20"/>
          <w:szCs w:val="20"/>
        </w:rPr>
        <w:t xml:space="preserve"> </w:t>
      </w:r>
      <w:r w:rsidR="1F6D63A5" w:rsidRPr="4C9A134A">
        <w:rPr>
          <w:rFonts w:ascii="Times New Roman" w:hAnsi="Times New Roman" w:cs="Times New Roman"/>
          <w:sz w:val="20"/>
          <w:szCs w:val="20"/>
        </w:rPr>
        <w:t>[</w:t>
      </w:r>
      <w:r w:rsidR="1F6D63A5" w:rsidRPr="4C9A134A">
        <w:rPr>
          <w:rFonts w:ascii="Times New Roman" w:hAnsi="Times New Roman" w:cs="Times New Roman"/>
          <w:sz w:val="20"/>
          <w:szCs w:val="20"/>
          <w:vertAlign w:val="subscript"/>
        </w:rPr>
        <w:t>TP</w:t>
      </w:r>
      <w:r w:rsidR="1F6D63A5" w:rsidRPr="4C9A134A">
        <w:rPr>
          <w:rFonts w:ascii="Times New Roman" w:hAnsi="Times New Roman" w:cs="Times New Roman"/>
          <w:sz w:val="20"/>
          <w:szCs w:val="20"/>
        </w:rPr>
        <w:t xml:space="preserve"> </w:t>
      </w:r>
      <w:r w:rsidR="37A1BCCA" w:rsidRPr="4C9A134A">
        <w:rPr>
          <w:rFonts w:ascii="Times New Roman" w:hAnsi="Times New Roman" w:cs="Times New Roman"/>
          <w:sz w:val="20"/>
          <w:szCs w:val="20"/>
        </w:rPr>
        <w:t xml:space="preserve">they </w:t>
      </w:r>
      <w:r w:rsidR="7C3B391F" w:rsidRPr="4C9A134A">
        <w:rPr>
          <w:rFonts w:ascii="Times New Roman" w:hAnsi="Times New Roman" w:cs="Times New Roman"/>
          <w:b/>
          <w:bCs/>
          <w:i/>
          <w:iCs/>
          <w:sz w:val="20"/>
          <w:szCs w:val="20"/>
        </w:rPr>
        <w:t>t</w:t>
      </w:r>
      <w:r w:rsidR="7C3B391F" w:rsidRPr="4C9A134A">
        <w:rPr>
          <w:rFonts w:ascii="Times New Roman" w:hAnsi="Times New Roman" w:cs="Times New Roman"/>
          <w:b/>
          <w:bCs/>
          <w:sz w:val="20"/>
          <w:szCs w:val="20"/>
          <w:vertAlign w:val="subscript"/>
        </w:rPr>
        <w:t>1</w:t>
      </w:r>
      <w:r w:rsidR="7C3B391F" w:rsidRPr="4C9A134A">
        <w:rPr>
          <w:rFonts w:ascii="Times New Roman" w:hAnsi="Times New Roman" w:cs="Times New Roman"/>
          <w:sz w:val="20"/>
          <w:szCs w:val="20"/>
        </w:rPr>
        <w:t xml:space="preserve"> [</w:t>
      </w:r>
      <w:r w:rsidR="7C3B391F" w:rsidRPr="4C9A134A">
        <w:rPr>
          <w:rFonts w:ascii="Times New Roman" w:hAnsi="Times New Roman" w:cs="Times New Roman"/>
          <w:sz w:val="20"/>
          <w:szCs w:val="20"/>
          <w:vertAlign w:val="subscript"/>
        </w:rPr>
        <w:t>VP</w:t>
      </w:r>
      <w:r w:rsidR="7C3B391F" w:rsidRPr="4C9A134A">
        <w:rPr>
          <w:rFonts w:ascii="Times New Roman" w:hAnsi="Times New Roman" w:cs="Times New Roman"/>
          <w:sz w:val="20"/>
          <w:szCs w:val="20"/>
        </w:rPr>
        <w:t xml:space="preserve"> </w:t>
      </w:r>
      <w:r w:rsidR="37A1BCCA" w:rsidRPr="4C9A134A">
        <w:rPr>
          <w:rFonts w:ascii="Times New Roman" w:hAnsi="Times New Roman" w:cs="Times New Roman"/>
          <w:sz w:val="20"/>
          <w:szCs w:val="20"/>
        </w:rPr>
        <w:t>leave?</w:t>
      </w:r>
      <w:r w:rsidR="3225A426" w:rsidRPr="4C9A134A">
        <w:rPr>
          <w:rFonts w:ascii="Times New Roman" w:hAnsi="Times New Roman" w:cs="Times New Roman"/>
          <w:sz w:val="20"/>
          <w:szCs w:val="20"/>
        </w:rPr>
        <w:t>]]]</w:t>
      </w:r>
      <w:r w:rsidR="3A289D67">
        <w:tab/>
      </w:r>
      <w:r w:rsidR="3A289D67">
        <w:tab/>
      </w:r>
      <w:r w:rsidR="3A289D67">
        <w:tab/>
      </w:r>
      <w:r w:rsidR="3A289D67">
        <w:tab/>
      </w:r>
      <w:r w:rsidR="3A289D67">
        <w:tab/>
      </w:r>
      <w:r w:rsidR="3A289D67">
        <w:tab/>
      </w:r>
      <w:r w:rsidR="3A289D67">
        <w:tab/>
      </w:r>
      <w:r w:rsidR="3A2B337C" w:rsidRPr="4C9A134A">
        <w:rPr>
          <w:rFonts w:ascii="Times New Roman" w:hAnsi="Times New Roman" w:cs="Times New Roman"/>
        </w:rPr>
        <w:t xml:space="preserve">          </w:t>
      </w:r>
      <w:r w:rsidR="6AECC60C" w:rsidRPr="4C9A134A">
        <w:rPr>
          <w:rFonts w:ascii="Times New Roman" w:hAnsi="Times New Roman" w:cs="Times New Roman"/>
          <w:sz w:val="20"/>
          <w:szCs w:val="20"/>
        </w:rPr>
        <w:t>(</w:t>
      </w:r>
      <w:r w:rsidR="3225A426" w:rsidRPr="4C9A134A">
        <w:rPr>
          <w:rFonts w:ascii="Times New Roman" w:hAnsi="Times New Roman" w:cs="Times New Roman"/>
          <w:sz w:val="20"/>
          <w:szCs w:val="20"/>
        </w:rPr>
        <w:t xml:space="preserve">Roberts 1985: </w:t>
      </w:r>
      <w:r w:rsidR="6AECC60C" w:rsidRPr="4C9A134A">
        <w:rPr>
          <w:rFonts w:ascii="Times New Roman" w:hAnsi="Times New Roman" w:cs="Times New Roman"/>
          <w:sz w:val="20"/>
          <w:szCs w:val="20"/>
        </w:rPr>
        <w:t>21)</w:t>
      </w:r>
    </w:p>
    <w:p w14:paraId="615FE3FA" w14:textId="77777777" w:rsidR="008C224D" w:rsidRPr="00585184" w:rsidRDefault="008C224D" w:rsidP="008C224D">
      <w:pPr>
        <w:pStyle w:val="ListParagraph"/>
        <w:spacing w:after="0" w:line="240" w:lineRule="exact"/>
        <w:jc w:val="both"/>
        <w:rPr>
          <w:rFonts w:ascii="Times New Roman" w:hAnsi="Times New Roman" w:cs="Times New Roman"/>
          <w:sz w:val="20"/>
          <w:szCs w:val="20"/>
        </w:rPr>
      </w:pPr>
    </w:p>
    <w:p w14:paraId="4C50749F" w14:textId="00DFDB03" w:rsidR="008A6250" w:rsidRPr="00585184" w:rsidRDefault="3A289D67" w:rsidP="00A61477">
      <w:pPr>
        <w:pStyle w:val="ListParagraph"/>
        <w:numPr>
          <w:ilvl w:val="0"/>
          <w:numId w:val="2"/>
        </w:numPr>
        <w:spacing w:after="0" w:line="240" w:lineRule="exact"/>
        <w:jc w:val="both"/>
        <w:rPr>
          <w:rFonts w:ascii="Times New Roman" w:hAnsi="Times New Roman" w:cs="Times New Roman"/>
          <w:sz w:val="20"/>
          <w:szCs w:val="20"/>
        </w:rPr>
      </w:pPr>
      <w:r w:rsidRPr="00585184">
        <w:rPr>
          <w:rFonts w:ascii="Times New Roman" w:hAnsi="Times New Roman" w:cs="Times New Roman"/>
          <w:sz w:val="20"/>
          <w:szCs w:val="20"/>
        </w:rPr>
        <w:t xml:space="preserve"> </w:t>
      </w:r>
      <w:r w:rsidR="347248E0" w:rsidRPr="00585184">
        <w:rPr>
          <w:rFonts w:ascii="Times New Roman" w:hAnsi="Times New Roman" w:cs="Times New Roman"/>
          <w:sz w:val="20"/>
          <w:szCs w:val="20"/>
        </w:rPr>
        <w:t>[</w:t>
      </w:r>
      <w:r w:rsidR="347248E0" w:rsidRPr="00585184">
        <w:rPr>
          <w:rFonts w:ascii="Times New Roman" w:hAnsi="Times New Roman" w:cs="Times New Roman"/>
          <w:sz w:val="20"/>
          <w:szCs w:val="20"/>
          <w:vertAlign w:val="subscript"/>
        </w:rPr>
        <w:t>CP</w:t>
      </w:r>
      <w:r w:rsidR="347248E0" w:rsidRPr="00585184">
        <w:rPr>
          <w:rFonts w:ascii="Times New Roman" w:hAnsi="Times New Roman" w:cs="Times New Roman"/>
          <w:sz w:val="20"/>
          <w:szCs w:val="20"/>
        </w:rPr>
        <w:t xml:space="preserve"> </w:t>
      </w:r>
      <w:r w:rsidR="07F6D25A" w:rsidRPr="00585184">
        <w:rPr>
          <w:rFonts w:ascii="Times New Roman" w:hAnsi="Times New Roman" w:cs="Times New Roman"/>
          <w:sz w:val="20"/>
          <w:szCs w:val="20"/>
        </w:rPr>
        <w:t xml:space="preserve">Wilt </w:t>
      </w:r>
      <w:r w:rsidR="347248E0" w:rsidRPr="00585184">
        <w:rPr>
          <w:rFonts w:ascii="Times New Roman" w:hAnsi="Times New Roman" w:cs="Times New Roman"/>
          <w:sz w:val="20"/>
          <w:szCs w:val="20"/>
        </w:rPr>
        <w:t>[</w:t>
      </w:r>
      <w:r w:rsidR="347248E0" w:rsidRPr="00585184">
        <w:rPr>
          <w:rFonts w:ascii="Times New Roman" w:hAnsi="Times New Roman" w:cs="Times New Roman"/>
          <w:sz w:val="20"/>
          <w:szCs w:val="20"/>
          <w:vertAlign w:val="subscript"/>
        </w:rPr>
        <w:t>TP</w:t>
      </w:r>
      <w:r w:rsidR="347248E0" w:rsidRPr="00585184">
        <w:rPr>
          <w:rFonts w:ascii="Times New Roman" w:hAnsi="Times New Roman" w:cs="Times New Roman"/>
          <w:sz w:val="20"/>
          <w:szCs w:val="20"/>
        </w:rPr>
        <w:t xml:space="preserve"> </w:t>
      </w:r>
      <w:proofErr w:type="spellStart"/>
      <w:r w:rsidR="07F6D25A" w:rsidRPr="00585184">
        <w:rPr>
          <w:rFonts w:ascii="Times New Roman" w:hAnsi="Times New Roman" w:cs="Times New Roman"/>
          <w:sz w:val="20"/>
          <w:szCs w:val="20"/>
        </w:rPr>
        <w:t>thow</w:t>
      </w:r>
      <w:proofErr w:type="spellEnd"/>
      <w:r w:rsidR="07F6D25A" w:rsidRPr="00585184">
        <w:rPr>
          <w:rFonts w:ascii="Times New Roman" w:hAnsi="Times New Roman" w:cs="Times New Roman"/>
          <w:sz w:val="20"/>
          <w:szCs w:val="20"/>
        </w:rPr>
        <w:t xml:space="preserve"> </w:t>
      </w:r>
      <w:r w:rsidR="2ED87BE0" w:rsidRPr="00585184">
        <w:rPr>
          <w:rFonts w:ascii="Times New Roman" w:hAnsi="Times New Roman" w:cs="Times New Roman"/>
          <w:b/>
          <w:bCs/>
          <w:i/>
          <w:iCs/>
          <w:sz w:val="20"/>
          <w:szCs w:val="20"/>
        </w:rPr>
        <w:t>t</w:t>
      </w:r>
      <w:r w:rsidR="2ED87BE0" w:rsidRPr="00585184">
        <w:rPr>
          <w:rFonts w:ascii="Times New Roman" w:hAnsi="Times New Roman" w:cs="Times New Roman"/>
          <w:b/>
          <w:bCs/>
          <w:sz w:val="20"/>
          <w:szCs w:val="20"/>
          <w:vertAlign w:val="subscript"/>
        </w:rPr>
        <w:t>1</w:t>
      </w:r>
      <w:r w:rsidR="2ED87BE0" w:rsidRPr="00585184">
        <w:rPr>
          <w:rFonts w:ascii="Times New Roman" w:hAnsi="Times New Roman" w:cs="Times New Roman"/>
          <w:sz w:val="20"/>
          <w:szCs w:val="20"/>
        </w:rPr>
        <w:t xml:space="preserve"> [</w:t>
      </w:r>
      <w:r w:rsidR="2ED87BE0" w:rsidRPr="00585184">
        <w:rPr>
          <w:rFonts w:ascii="Times New Roman" w:hAnsi="Times New Roman" w:cs="Times New Roman"/>
          <w:sz w:val="20"/>
          <w:szCs w:val="20"/>
          <w:vertAlign w:val="subscript"/>
        </w:rPr>
        <w:t>VP</w:t>
      </w:r>
      <w:r w:rsidR="2ED87BE0" w:rsidRPr="00585184">
        <w:rPr>
          <w:rFonts w:ascii="Times New Roman" w:hAnsi="Times New Roman" w:cs="Times New Roman"/>
          <w:sz w:val="20"/>
          <w:szCs w:val="20"/>
        </w:rPr>
        <w:t xml:space="preserve"> </w:t>
      </w:r>
      <w:r w:rsidR="2ED87BE0" w:rsidRPr="00585184">
        <w:rPr>
          <w:rFonts w:ascii="Times New Roman" w:hAnsi="Times New Roman" w:cs="Times New Roman"/>
          <w:b/>
          <w:bCs/>
          <w:i/>
          <w:iCs/>
          <w:sz w:val="20"/>
          <w:szCs w:val="20"/>
        </w:rPr>
        <w:t>t</w:t>
      </w:r>
      <w:r w:rsidR="2ED87BE0" w:rsidRPr="00585184">
        <w:rPr>
          <w:rFonts w:ascii="Times New Roman" w:hAnsi="Times New Roman" w:cs="Times New Roman"/>
          <w:b/>
          <w:bCs/>
          <w:sz w:val="20"/>
          <w:szCs w:val="20"/>
          <w:vertAlign w:val="subscript"/>
        </w:rPr>
        <w:t>1</w:t>
      </w:r>
      <w:r w:rsidR="014CB678" w:rsidRPr="00585184">
        <w:rPr>
          <w:rFonts w:ascii="Times New Roman" w:hAnsi="Times New Roman" w:cs="Times New Roman"/>
          <w:sz w:val="20"/>
          <w:szCs w:val="20"/>
        </w:rPr>
        <w:t xml:space="preserve"> </w:t>
      </w:r>
      <w:proofErr w:type="spellStart"/>
      <w:r w:rsidR="07F6D25A" w:rsidRPr="00585184">
        <w:rPr>
          <w:rFonts w:ascii="Times New Roman" w:hAnsi="Times New Roman" w:cs="Times New Roman"/>
          <w:sz w:val="20"/>
          <w:szCs w:val="20"/>
        </w:rPr>
        <w:t>ony</w:t>
      </w:r>
      <w:proofErr w:type="spellEnd"/>
      <w:r w:rsidR="07F6D25A" w:rsidRPr="00585184">
        <w:rPr>
          <w:rFonts w:ascii="Times New Roman" w:hAnsi="Times New Roman" w:cs="Times New Roman"/>
          <w:sz w:val="20"/>
          <w:szCs w:val="20"/>
        </w:rPr>
        <w:t xml:space="preserve"> </w:t>
      </w:r>
      <w:proofErr w:type="spellStart"/>
      <w:r w:rsidR="07F6D25A" w:rsidRPr="00585184">
        <w:rPr>
          <w:rFonts w:ascii="Times New Roman" w:hAnsi="Times New Roman" w:cs="Times New Roman"/>
          <w:sz w:val="20"/>
          <w:szCs w:val="20"/>
        </w:rPr>
        <w:t>thinge</w:t>
      </w:r>
      <w:proofErr w:type="spellEnd"/>
      <w:r w:rsidR="07F6D25A" w:rsidRPr="00585184">
        <w:rPr>
          <w:rFonts w:ascii="Times New Roman" w:hAnsi="Times New Roman" w:cs="Times New Roman"/>
          <w:sz w:val="20"/>
          <w:szCs w:val="20"/>
        </w:rPr>
        <w:t xml:space="preserve"> with </w:t>
      </w:r>
      <w:proofErr w:type="spellStart"/>
      <w:r w:rsidR="07F6D25A" w:rsidRPr="00585184">
        <w:rPr>
          <w:rFonts w:ascii="Times New Roman" w:hAnsi="Times New Roman" w:cs="Times New Roman"/>
          <w:sz w:val="20"/>
          <w:szCs w:val="20"/>
        </w:rPr>
        <w:t>hym</w:t>
      </w:r>
      <w:proofErr w:type="spellEnd"/>
      <w:r w:rsidR="07F6D25A" w:rsidRPr="00585184">
        <w:rPr>
          <w:rFonts w:ascii="Times New Roman" w:hAnsi="Times New Roman" w:cs="Times New Roman"/>
          <w:sz w:val="20"/>
          <w:szCs w:val="20"/>
        </w:rPr>
        <w:t>?</w:t>
      </w:r>
      <w:r w:rsidR="014CB678" w:rsidRPr="00585184">
        <w:rPr>
          <w:rFonts w:ascii="Times New Roman" w:hAnsi="Times New Roman" w:cs="Times New Roman"/>
          <w:sz w:val="20"/>
          <w:szCs w:val="20"/>
        </w:rPr>
        <w:t>]]]</w:t>
      </w:r>
      <w:r w:rsidR="07F6D25A" w:rsidRPr="00585184">
        <w:rPr>
          <w:rFonts w:ascii="Times New Roman" w:hAnsi="Times New Roman" w:cs="Times New Roman"/>
          <w:sz w:val="20"/>
          <w:szCs w:val="20"/>
        </w:rPr>
        <w:t xml:space="preserve"> </w:t>
      </w:r>
    </w:p>
    <w:p w14:paraId="24FDD152" w14:textId="2D941242" w:rsidR="000056A7" w:rsidRPr="00585184" w:rsidRDefault="323AA3BB" w:rsidP="008A6250">
      <w:pPr>
        <w:spacing w:after="0" w:line="240" w:lineRule="exact"/>
        <w:ind w:firstLine="363"/>
        <w:jc w:val="both"/>
        <w:rPr>
          <w:rFonts w:ascii="Times New Roman" w:hAnsi="Times New Roman" w:cs="Times New Roman"/>
          <w:sz w:val="20"/>
          <w:szCs w:val="20"/>
        </w:rPr>
      </w:pPr>
      <w:r w:rsidRPr="4C9A134A">
        <w:rPr>
          <w:rFonts w:ascii="Times New Roman" w:hAnsi="Times New Roman" w:cs="Times New Roman"/>
          <w:i/>
          <w:iCs/>
          <w:sz w:val="20"/>
          <w:szCs w:val="20"/>
        </w:rPr>
        <w:t xml:space="preserve"> </w:t>
      </w:r>
      <w:r w:rsidR="00A61477">
        <w:tab/>
      </w:r>
      <w:r w:rsidRPr="4C9A134A">
        <w:rPr>
          <w:rFonts w:ascii="Times New Roman" w:hAnsi="Times New Roman" w:cs="Times New Roman"/>
          <w:i/>
          <w:iCs/>
          <w:sz w:val="20"/>
          <w:szCs w:val="20"/>
        </w:rPr>
        <w:t xml:space="preserve"> </w:t>
      </w:r>
      <w:r w:rsidR="2520904B" w:rsidRPr="4C9A134A">
        <w:rPr>
          <w:rFonts w:ascii="Times New Roman" w:hAnsi="Times New Roman" w:cs="Times New Roman"/>
          <w:i/>
          <w:iCs/>
          <w:sz w:val="20"/>
          <w:szCs w:val="20"/>
        </w:rPr>
        <w:t>Do you want him for anything</w:t>
      </w:r>
      <w:r w:rsidR="2520904B" w:rsidRPr="4C9A134A">
        <w:rPr>
          <w:rFonts w:ascii="Times New Roman" w:hAnsi="Times New Roman" w:cs="Times New Roman"/>
          <w:sz w:val="20"/>
          <w:szCs w:val="20"/>
        </w:rPr>
        <w:t xml:space="preserve">? </w:t>
      </w:r>
      <w:r w:rsidR="00A61477">
        <w:tab/>
      </w:r>
      <w:r w:rsidR="2520904B" w:rsidRPr="4C9A134A">
        <w:rPr>
          <w:rFonts w:ascii="Times New Roman" w:hAnsi="Times New Roman" w:cs="Times New Roman"/>
          <w:sz w:val="20"/>
          <w:szCs w:val="20"/>
        </w:rPr>
        <w:t xml:space="preserve">(1470-85 Malory Morte </w:t>
      </w:r>
      <w:proofErr w:type="spellStart"/>
      <w:r w:rsidR="2520904B" w:rsidRPr="4C9A134A">
        <w:rPr>
          <w:rFonts w:ascii="Times New Roman" w:hAnsi="Times New Roman" w:cs="Times New Roman"/>
          <w:sz w:val="20"/>
          <w:szCs w:val="20"/>
        </w:rPr>
        <w:t>d'Arthure</w:t>
      </w:r>
      <w:proofErr w:type="spellEnd"/>
      <w:r w:rsidR="2520904B" w:rsidRPr="4C9A134A">
        <w:rPr>
          <w:rFonts w:ascii="Times New Roman" w:hAnsi="Times New Roman" w:cs="Times New Roman"/>
          <w:sz w:val="20"/>
          <w:szCs w:val="20"/>
        </w:rPr>
        <w:t xml:space="preserve"> III, iii, 102, V 559)</w:t>
      </w:r>
    </w:p>
    <w:p w14:paraId="6723A0A7" w14:textId="77777777" w:rsidR="00695442" w:rsidRPr="00585184" w:rsidRDefault="00695442" w:rsidP="00A06F92">
      <w:pPr>
        <w:spacing w:after="0" w:line="240" w:lineRule="exact"/>
        <w:jc w:val="both"/>
        <w:rPr>
          <w:rFonts w:ascii="Times New Roman" w:hAnsi="Times New Roman" w:cs="Times New Roman"/>
          <w:sz w:val="20"/>
          <w:szCs w:val="20"/>
        </w:rPr>
      </w:pPr>
    </w:p>
    <w:p w14:paraId="39E0BFA3" w14:textId="09DC7F1A" w:rsidR="008815C0" w:rsidRPr="00585184" w:rsidRDefault="6B4CCA21" w:rsidP="00594E05">
      <w:pPr>
        <w:spacing w:after="0" w:line="240" w:lineRule="exact"/>
        <w:ind w:firstLine="363"/>
        <w:jc w:val="both"/>
        <w:rPr>
          <w:rFonts w:ascii="Times New Roman" w:hAnsi="Times New Roman" w:cs="Times New Roman"/>
          <w:sz w:val="20"/>
          <w:szCs w:val="20"/>
        </w:rPr>
      </w:pPr>
      <w:r w:rsidRPr="00585184">
        <w:rPr>
          <w:rFonts w:ascii="Times New Roman" w:hAnsi="Times New Roman" w:cs="Times New Roman"/>
          <w:sz w:val="20"/>
          <w:szCs w:val="20"/>
        </w:rPr>
        <w:t xml:space="preserve">This </w:t>
      </w:r>
      <w:r w:rsidR="28ACA72A" w:rsidRPr="00585184">
        <w:rPr>
          <w:rFonts w:ascii="Times New Roman" w:hAnsi="Times New Roman" w:cs="Times New Roman"/>
          <w:sz w:val="20"/>
          <w:szCs w:val="20"/>
        </w:rPr>
        <w:t xml:space="preserve">diachronic development very much resembles what is </w:t>
      </w:r>
      <w:r w:rsidR="56B538D3" w:rsidRPr="00585184">
        <w:rPr>
          <w:rFonts w:ascii="Times New Roman" w:hAnsi="Times New Roman" w:cs="Times New Roman"/>
          <w:sz w:val="20"/>
          <w:szCs w:val="20"/>
        </w:rPr>
        <w:t>attested</w:t>
      </w:r>
      <w:r w:rsidR="28ACA72A" w:rsidRPr="00585184">
        <w:rPr>
          <w:rFonts w:ascii="Times New Roman" w:hAnsi="Times New Roman" w:cs="Times New Roman"/>
          <w:sz w:val="20"/>
          <w:szCs w:val="20"/>
        </w:rPr>
        <w:t xml:space="preserve"> for </w:t>
      </w:r>
      <w:r w:rsidR="56B538D3" w:rsidRPr="00585184">
        <w:rPr>
          <w:rFonts w:ascii="Times New Roman" w:hAnsi="Times New Roman" w:cs="Times New Roman"/>
          <w:sz w:val="20"/>
          <w:szCs w:val="20"/>
        </w:rPr>
        <w:t>Faroese and Mainland Scandinavian</w:t>
      </w:r>
      <w:r w:rsidR="041A6AF3" w:rsidRPr="00585184">
        <w:rPr>
          <w:rFonts w:ascii="Times New Roman" w:hAnsi="Times New Roman" w:cs="Times New Roman"/>
          <w:sz w:val="20"/>
          <w:szCs w:val="20"/>
        </w:rPr>
        <w:t>, which</w:t>
      </w:r>
      <w:r w:rsidR="7A48CA44" w:rsidRPr="00585184">
        <w:rPr>
          <w:rFonts w:ascii="Times New Roman" w:hAnsi="Times New Roman" w:cs="Times New Roman"/>
          <w:sz w:val="20"/>
          <w:szCs w:val="20"/>
        </w:rPr>
        <w:t xml:space="preserve"> also</w:t>
      </w:r>
      <w:r w:rsidR="041A6AF3" w:rsidRPr="00585184">
        <w:rPr>
          <w:rFonts w:ascii="Times New Roman" w:hAnsi="Times New Roman" w:cs="Times New Roman"/>
          <w:sz w:val="20"/>
          <w:szCs w:val="20"/>
        </w:rPr>
        <w:t xml:space="preserve"> lost</w:t>
      </w:r>
      <w:r w:rsidR="54D7EA28" w:rsidRPr="00585184">
        <w:rPr>
          <w:rFonts w:ascii="Times New Roman" w:hAnsi="Times New Roman" w:cs="Times New Roman"/>
          <w:sz w:val="20"/>
          <w:szCs w:val="20"/>
        </w:rPr>
        <w:t xml:space="preserve"> V-to-T movement</w:t>
      </w:r>
      <w:r w:rsidR="1EB18E8A" w:rsidRPr="00585184">
        <w:rPr>
          <w:rFonts w:ascii="Times New Roman" w:hAnsi="Times New Roman" w:cs="Times New Roman"/>
          <w:sz w:val="20"/>
          <w:szCs w:val="20"/>
        </w:rPr>
        <w:t>. He</w:t>
      </w:r>
      <w:r w:rsidR="566636B1" w:rsidRPr="00585184">
        <w:rPr>
          <w:rFonts w:ascii="Times New Roman" w:hAnsi="Times New Roman" w:cs="Times New Roman"/>
          <w:sz w:val="20"/>
          <w:szCs w:val="20"/>
        </w:rPr>
        <w:t>y</w:t>
      </w:r>
      <w:r w:rsidR="7847B4AF" w:rsidRPr="00585184">
        <w:rPr>
          <w:rFonts w:ascii="Times New Roman" w:hAnsi="Times New Roman" w:cs="Times New Roman"/>
          <w:sz w:val="20"/>
          <w:szCs w:val="20"/>
        </w:rPr>
        <w:t>c</w:t>
      </w:r>
      <w:r w:rsidR="566636B1" w:rsidRPr="00585184">
        <w:rPr>
          <w:rFonts w:ascii="Times New Roman" w:hAnsi="Times New Roman" w:cs="Times New Roman"/>
          <w:sz w:val="20"/>
          <w:szCs w:val="20"/>
        </w:rPr>
        <w:t>ock &amp; Wal</w:t>
      </w:r>
      <w:r w:rsidR="4664FD63" w:rsidRPr="00585184">
        <w:rPr>
          <w:rFonts w:ascii="Times New Roman" w:hAnsi="Times New Roman" w:cs="Times New Roman"/>
          <w:sz w:val="20"/>
          <w:szCs w:val="20"/>
        </w:rPr>
        <w:t>l</w:t>
      </w:r>
      <w:r w:rsidR="566636B1" w:rsidRPr="00585184">
        <w:rPr>
          <w:rFonts w:ascii="Times New Roman" w:hAnsi="Times New Roman" w:cs="Times New Roman"/>
          <w:sz w:val="20"/>
          <w:szCs w:val="20"/>
        </w:rPr>
        <w:t xml:space="preserve">enberg (2013) show on the basis of </w:t>
      </w:r>
      <w:r w:rsidR="290931D3" w:rsidRPr="00585184">
        <w:rPr>
          <w:rFonts w:ascii="Times New Roman" w:hAnsi="Times New Roman" w:cs="Times New Roman"/>
          <w:sz w:val="20"/>
          <w:szCs w:val="20"/>
        </w:rPr>
        <w:t xml:space="preserve">a </w:t>
      </w:r>
      <w:r w:rsidR="566636B1" w:rsidRPr="00585184">
        <w:rPr>
          <w:rFonts w:ascii="Times New Roman" w:hAnsi="Times New Roman" w:cs="Times New Roman"/>
          <w:sz w:val="20"/>
          <w:szCs w:val="20"/>
        </w:rPr>
        <w:t xml:space="preserve">quantitative corpus analysis that </w:t>
      </w:r>
      <w:r w:rsidR="32F8AF24" w:rsidRPr="00585184">
        <w:rPr>
          <w:rFonts w:ascii="Times New Roman" w:hAnsi="Times New Roman" w:cs="Times New Roman"/>
          <w:sz w:val="20"/>
          <w:szCs w:val="20"/>
        </w:rPr>
        <w:t>the</w:t>
      </w:r>
      <w:r w:rsidR="45CE2884" w:rsidRPr="00585184">
        <w:rPr>
          <w:rFonts w:ascii="Times New Roman" w:hAnsi="Times New Roman" w:cs="Times New Roman"/>
          <w:sz w:val="20"/>
          <w:szCs w:val="20"/>
        </w:rPr>
        <w:t xml:space="preserve"> modern </w:t>
      </w:r>
      <w:r w:rsidR="315C69E5" w:rsidRPr="00585184">
        <w:rPr>
          <w:rFonts w:ascii="Times New Roman" w:hAnsi="Times New Roman" w:cs="Times New Roman"/>
          <w:sz w:val="20"/>
          <w:szCs w:val="20"/>
        </w:rPr>
        <w:t>M</w:t>
      </w:r>
      <w:r w:rsidR="54CB3284" w:rsidRPr="00585184">
        <w:rPr>
          <w:rFonts w:ascii="Times New Roman" w:hAnsi="Times New Roman" w:cs="Times New Roman"/>
          <w:sz w:val="20"/>
          <w:szCs w:val="20"/>
        </w:rPr>
        <w:t xml:space="preserve">ainland Scandinavian </w:t>
      </w:r>
      <w:r w:rsidR="45CE2884" w:rsidRPr="00585184">
        <w:rPr>
          <w:rFonts w:ascii="Times New Roman" w:hAnsi="Times New Roman" w:cs="Times New Roman"/>
          <w:sz w:val="20"/>
          <w:szCs w:val="20"/>
        </w:rPr>
        <w:t>grammar</w:t>
      </w:r>
      <w:r w:rsidR="701849C2" w:rsidRPr="00585184">
        <w:rPr>
          <w:rFonts w:ascii="Times New Roman" w:hAnsi="Times New Roman" w:cs="Times New Roman"/>
          <w:sz w:val="20"/>
          <w:szCs w:val="20"/>
        </w:rPr>
        <w:t>,</w:t>
      </w:r>
      <w:r w:rsidR="45CE2884" w:rsidRPr="00585184">
        <w:rPr>
          <w:rFonts w:ascii="Times New Roman" w:hAnsi="Times New Roman" w:cs="Times New Roman"/>
          <w:sz w:val="20"/>
          <w:szCs w:val="20"/>
        </w:rPr>
        <w:t xml:space="preserve"> </w:t>
      </w:r>
      <w:r w:rsidR="7282ED66" w:rsidRPr="00585184">
        <w:rPr>
          <w:rFonts w:ascii="Times New Roman" w:hAnsi="Times New Roman" w:cs="Times New Roman"/>
          <w:sz w:val="20"/>
          <w:szCs w:val="20"/>
        </w:rPr>
        <w:t xml:space="preserve">which </w:t>
      </w:r>
      <w:r w:rsidR="45CE2884" w:rsidRPr="00585184">
        <w:rPr>
          <w:rFonts w:ascii="Times New Roman" w:hAnsi="Times New Roman" w:cs="Times New Roman"/>
          <w:sz w:val="20"/>
          <w:szCs w:val="20"/>
        </w:rPr>
        <w:t>lack</w:t>
      </w:r>
      <w:r w:rsidR="657F2AF9" w:rsidRPr="00585184">
        <w:rPr>
          <w:rFonts w:ascii="Times New Roman" w:hAnsi="Times New Roman" w:cs="Times New Roman"/>
          <w:sz w:val="20"/>
          <w:szCs w:val="20"/>
        </w:rPr>
        <w:t>s</w:t>
      </w:r>
      <w:r w:rsidR="32F8AF24" w:rsidRPr="00585184">
        <w:rPr>
          <w:rFonts w:ascii="Times New Roman" w:hAnsi="Times New Roman" w:cs="Times New Roman"/>
          <w:sz w:val="20"/>
          <w:szCs w:val="20"/>
        </w:rPr>
        <w:t xml:space="preserve"> V-to-T movement</w:t>
      </w:r>
      <w:r w:rsidR="6FFFF749" w:rsidRPr="00585184">
        <w:rPr>
          <w:rFonts w:ascii="Times New Roman" w:hAnsi="Times New Roman" w:cs="Times New Roman"/>
          <w:sz w:val="20"/>
          <w:szCs w:val="20"/>
        </w:rPr>
        <w:t>,</w:t>
      </w:r>
      <w:r w:rsidR="32F8AF24" w:rsidRPr="00585184">
        <w:rPr>
          <w:rFonts w:ascii="Times New Roman" w:hAnsi="Times New Roman" w:cs="Times New Roman"/>
          <w:sz w:val="20"/>
          <w:szCs w:val="20"/>
        </w:rPr>
        <w:t xml:space="preserve"> </w:t>
      </w:r>
      <w:r w:rsidR="6219EB4A" w:rsidRPr="00585184">
        <w:rPr>
          <w:rFonts w:ascii="Times New Roman" w:hAnsi="Times New Roman" w:cs="Times New Roman"/>
          <w:sz w:val="20"/>
          <w:szCs w:val="20"/>
        </w:rPr>
        <w:t>will win out over time once it comes into competition with</w:t>
      </w:r>
      <w:r w:rsidR="5F42745A" w:rsidRPr="00585184">
        <w:rPr>
          <w:rFonts w:ascii="Times New Roman" w:hAnsi="Times New Roman" w:cs="Times New Roman"/>
          <w:sz w:val="20"/>
          <w:szCs w:val="20"/>
        </w:rPr>
        <w:t xml:space="preserve"> the older </w:t>
      </w:r>
      <w:r w:rsidR="054ADE46" w:rsidRPr="00585184">
        <w:rPr>
          <w:rFonts w:ascii="Times New Roman" w:hAnsi="Times New Roman" w:cs="Times New Roman"/>
          <w:sz w:val="20"/>
          <w:szCs w:val="20"/>
        </w:rPr>
        <w:t xml:space="preserve">V-to-T </w:t>
      </w:r>
      <w:r w:rsidR="6E4C8582" w:rsidRPr="00585184">
        <w:rPr>
          <w:rFonts w:ascii="Times New Roman" w:hAnsi="Times New Roman" w:cs="Times New Roman"/>
          <w:sz w:val="20"/>
          <w:szCs w:val="20"/>
        </w:rPr>
        <w:t xml:space="preserve">grammar </w:t>
      </w:r>
      <w:r w:rsidR="566636B1" w:rsidRPr="00585184">
        <w:rPr>
          <w:rFonts w:ascii="Times New Roman" w:hAnsi="Times New Roman" w:cs="Times New Roman"/>
          <w:sz w:val="20"/>
          <w:szCs w:val="20"/>
        </w:rPr>
        <w:t>in language</w:t>
      </w:r>
      <w:r w:rsidR="26BE2475" w:rsidRPr="00585184">
        <w:rPr>
          <w:rFonts w:ascii="Times New Roman" w:hAnsi="Times New Roman" w:cs="Times New Roman"/>
          <w:sz w:val="20"/>
          <w:szCs w:val="20"/>
        </w:rPr>
        <w:t>s like Faroese and Mainland Scandinavian</w:t>
      </w:r>
      <w:r w:rsidR="6E3FEB59" w:rsidRPr="00585184">
        <w:rPr>
          <w:rFonts w:ascii="Times New Roman" w:hAnsi="Times New Roman" w:cs="Times New Roman"/>
          <w:sz w:val="20"/>
          <w:szCs w:val="20"/>
        </w:rPr>
        <w:t>.</w:t>
      </w:r>
      <w:r w:rsidR="26BE2475" w:rsidRPr="00585184">
        <w:rPr>
          <w:rFonts w:ascii="Times New Roman" w:hAnsi="Times New Roman" w:cs="Times New Roman"/>
          <w:sz w:val="20"/>
          <w:szCs w:val="20"/>
        </w:rPr>
        <w:t xml:space="preserve"> </w:t>
      </w:r>
      <w:r w:rsidR="1FD04730" w:rsidRPr="00585184">
        <w:rPr>
          <w:rFonts w:ascii="Times New Roman" w:hAnsi="Times New Roman" w:cs="Times New Roman"/>
          <w:sz w:val="20"/>
          <w:szCs w:val="20"/>
        </w:rPr>
        <w:t>In such languages,</w:t>
      </w:r>
      <w:r w:rsidR="6F85E003" w:rsidRPr="00585184">
        <w:rPr>
          <w:rFonts w:ascii="Times New Roman" w:hAnsi="Times New Roman" w:cs="Times New Roman"/>
          <w:sz w:val="20"/>
          <w:szCs w:val="20"/>
        </w:rPr>
        <w:t xml:space="preserve"> </w:t>
      </w:r>
      <w:r w:rsidR="6E0E2A4F" w:rsidRPr="00585184">
        <w:rPr>
          <w:rFonts w:ascii="Times New Roman" w:hAnsi="Times New Roman" w:cs="Times New Roman"/>
          <w:sz w:val="20"/>
          <w:szCs w:val="20"/>
        </w:rPr>
        <w:t xml:space="preserve">a certain frequency of V-to-C </w:t>
      </w:r>
      <w:r w:rsidR="6F85E003" w:rsidRPr="00585184">
        <w:rPr>
          <w:rFonts w:ascii="Times New Roman" w:hAnsi="Times New Roman" w:cs="Times New Roman"/>
          <w:sz w:val="20"/>
          <w:szCs w:val="20"/>
        </w:rPr>
        <w:t xml:space="preserve">verb </w:t>
      </w:r>
      <w:r w:rsidR="3429CE8A" w:rsidRPr="00585184">
        <w:rPr>
          <w:rFonts w:ascii="Times New Roman" w:hAnsi="Times New Roman" w:cs="Times New Roman"/>
          <w:sz w:val="20"/>
          <w:szCs w:val="20"/>
        </w:rPr>
        <w:t xml:space="preserve">movement </w:t>
      </w:r>
      <w:r w:rsidR="6F85E003" w:rsidRPr="00585184">
        <w:rPr>
          <w:rFonts w:ascii="Times New Roman" w:hAnsi="Times New Roman" w:cs="Times New Roman"/>
          <w:sz w:val="20"/>
          <w:szCs w:val="20"/>
        </w:rPr>
        <w:t xml:space="preserve">in </w:t>
      </w:r>
      <w:r w:rsidR="05574393" w:rsidRPr="00585184">
        <w:rPr>
          <w:rFonts w:ascii="Times New Roman" w:hAnsi="Times New Roman" w:cs="Times New Roman"/>
          <w:sz w:val="20"/>
          <w:szCs w:val="20"/>
        </w:rPr>
        <w:t>certain</w:t>
      </w:r>
      <w:r w:rsidR="25164137" w:rsidRPr="00585184">
        <w:rPr>
          <w:rFonts w:ascii="Times New Roman" w:hAnsi="Times New Roman" w:cs="Times New Roman"/>
          <w:sz w:val="20"/>
          <w:szCs w:val="20"/>
        </w:rPr>
        <w:t xml:space="preserve"> </w:t>
      </w:r>
      <w:r w:rsidR="566636B1" w:rsidRPr="00585184">
        <w:rPr>
          <w:rFonts w:ascii="Times New Roman" w:hAnsi="Times New Roman" w:cs="Times New Roman"/>
          <w:sz w:val="20"/>
          <w:szCs w:val="20"/>
        </w:rPr>
        <w:t xml:space="preserve">embedded </w:t>
      </w:r>
      <w:r w:rsidR="7847B4AF" w:rsidRPr="00585184">
        <w:rPr>
          <w:rFonts w:ascii="Times New Roman" w:hAnsi="Times New Roman" w:cs="Times New Roman"/>
          <w:sz w:val="20"/>
          <w:szCs w:val="20"/>
        </w:rPr>
        <w:t xml:space="preserve">clauses </w:t>
      </w:r>
      <w:r w:rsidR="009C8892" w:rsidRPr="00585184">
        <w:rPr>
          <w:rFonts w:ascii="Times New Roman" w:hAnsi="Times New Roman" w:cs="Times New Roman"/>
          <w:sz w:val="20"/>
          <w:szCs w:val="20"/>
        </w:rPr>
        <w:t xml:space="preserve">masks </w:t>
      </w:r>
      <w:r w:rsidR="61986D0F" w:rsidRPr="00585184">
        <w:rPr>
          <w:rFonts w:ascii="Times New Roman" w:hAnsi="Times New Roman" w:cs="Times New Roman"/>
          <w:sz w:val="20"/>
          <w:szCs w:val="20"/>
        </w:rPr>
        <w:t>instances of the V-to-T grammar, restricting its ability to be tracked by a Variational L</w:t>
      </w:r>
      <w:r w:rsidR="46662D94" w:rsidRPr="00585184">
        <w:rPr>
          <w:rFonts w:ascii="Times New Roman" w:hAnsi="Times New Roman" w:cs="Times New Roman"/>
          <w:sz w:val="20"/>
          <w:szCs w:val="20"/>
        </w:rPr>
        <w:t>earner</w:t>
      </w:r>
      <w:r w:rsidR="7847B4AF" w:rsidRPr="00585184">
        <w:rPr>
          <w:rFonts w:ascii="Times New Roman" w:hAnsi="Times New Roman" w:cs="Times New Roman"/>
          <w:sz w:val="20"/>
          <w:szCs w:val="20"/>
        </w:rPr>
        <w:t>.</w:t>
      </w:r>
      <w:r w:rsidR="3794C9B3" w:rsidRPr="00585184">
        <w:rPr>
          <w:rFonts w:ascii="Times New Roman" w:hAnsi="Times New Roman" w:cs="Times New Roman"/>
          <w:sz w:val="20"/>
          <w:szCs w:val="20"/>
        </w:rPr>
        <w:t xml:space="preserve"> Faroese is of particular interest here because the change is not </w:t>
      </w:r>
      <w:r w:rsidR="18F7726E" w:rsidRPr="00585184">
        <w:rPr>
          <w:rFonts w:ascii="Times New Roman" w:hAnsi="Times New Roman" w:cs="Times New Roman"/>
          <w:sz w:val="20"/>
          <w:szCs w:val="20"/>
        </w:rPr>
        <w:t xml:space="preserve">yet </w:t>
      </w:r>
      <w:r w:rsidR="3794C9B3" w:rsidRPr="00585184">
        <w:rPr>
          <w:rFonts w:ascii="Times New Roman" w:hAnsi="Times New Roman" w:cs="Times New Roman"/>
          <w:sz w:val="20"/>
          <w:szCs w:val="20"/>
        </w:rPr>
        <w:t>complete.</w:t>
      </w:r>
      <w:r w:rsidR="68B5312B" w:rsidRPr="00585184">
        <w:rPr>
          <w:rFonts w:ascii="Times New Roman" w:hAnsi="Times New Roman" w:cs="Times New Roman"/>
          <w:sz w:val="20"/>
          <w:szCs w:val="20"/>
        </w:rPr>
        <w:t xml:space="preserve"> The </w:t>
      </w:r>
      <w:r w:rsidR="411714E0" w:rsidRPr="00585184">
        <w:rPr>
          <w:rFonts w:ascii="Times New Roman" w:hAnsi="Times New Roman" w:cs="Times New Roman"/>
          <w:sz w:val="20"/>
          <w:szCs w:val="20"/>
        </w:rPr>
        <w:t xml:space="preserve">Old Swedish </w:t>
      </w:r>
      <w:r w:rsidR="3949603A" w:rsidRPr="00585184">
        <w:rPr>
          <w:rFonts w:ascii="Times New Roman" w:hAnsi="Times New Roman" w:cs="Times New Roman"/>
          <w:sz w:val="20"/>
          <w:szCs w:val="20"/>
        </w:rPr>
        <w:t>sentence</w:t>
      </w:r>
      <w:r w:rsidR="411714E0" w:rsidRPr="00585184">
        <w:rPr>
          <w:rFonts w:ascii="Times New Roman" w:hAnsi="Times New Roman" w:cs="Times New Roman"/>
          <w:sz w:val="20"/>
          <w:szCs w:val="20"/>
        </w:rPr>
        <w:t>s</w:t>
      </w:r>
      <w:r w:rsidR="68B5312B" w:rsidRPr="00585184">
        <w:rPr>
          <w:rFonts w:ascii="Times New Roman" w:hAnsi="Times New Roman" w:cs="Times New Roman"/>
          <w:sz w:val="20"/>
          <w:szCs w:val="20"/>
        </w:rPr>
        <w:t xml:space="preserve"> in (1</w:t>
      </w:r>
      <w:r w:rsidR="2D715C19" w:rsidRPr="00585184">
        <w:rPr>
          <w:rFonts w:ascii="Times New Roman" w:hAnsi="Times New Roman" w:cs="Times New Roman"/>
          <w:sz w:val="20"/>
          <w:szCs w:val="20"/>
        </w:rPr>
        <w:t>7</w:t>
      </w:r>
      <w:r w:rsidR="720EE672" w:rsidRPr="00585184">
        <w:rPr>
          <w:rFonts w:ascii="Times New Roman" w:hAnsi="Times New Roman" w:cs="Times New Roman"/>
          <w:sz w:val="20"/>
          <w:szCs w:val="20"/>
        </w:rPr>
        <w:t>-1</w:t>
      </w:r>
      <w:r w:rsidR="6E50EF46" w:rsidRPr="00585184">
        <w:rPr>
          <w:rFonts w:ascii="Times New Roman" w:hAnsi="Times New Roman" w:cs="Times New Roman"/>
          <w:sz w:val="20"/>
          <w:szCs w:val="20"/>
        </w:rPr>
        <w:t>8</w:t>
      </w:r>
      <w:r w:rsidR="720EE672" w:rsidRPr="00585184">
        <w:rPr>
          <w:rFonts w:ascii="Times New Roman" w:hAnsi="Times New Roman" w:cs="Times New Roman"/>
          <w:sz w:val="20"/>
          <w:szCs w:val="20"/>
        </w:rPr>
        <w:t>)</w:t>
      </w:r>
      <w:r w:rsidR="315DB0DD" w:rsidRPr="00585184">
        <w:rPr>
          <w:rFonts w:ascii="Times New Roman" w:hAnsi="Times New Roman" w:cs="Times New Roman"/>
          <w:sz w:val="20"/>
          <w:szCs w:val="20"/>
        </w:rPr>
        <w:t xml:space="preserve"> </w:t>
      </w:r>
      <w:r w:rsidR="16E8503E" w:rsidRPr="00585184">
        <w:rPr>
          <w:rFonts w:ascii="Times New Roman" w:hAnsi="Times New Roman" w:cs="Times New Roman"/>
          <w:sz w:val="20"/>
          <w:szCs w:val="20"/>
        </w:rPr>
        <w:t>from Heycock &amp; Wallenberg (2013:</w:t>
      </w:r>
      <w:r w:rsidR="411714E0" w:rsidRPr="00585184">
        <w:rPr>
          <w:rFonts w:ascii="Times New Roman" w:hAnsi="Times New Roman" w:cs="Times New Roman"/>
          <w:sz w:val="20"/>
          <w:szCs w:val="20"/>
        </w:rPr>
        <w:t>129)</w:t>
      </w:r>
      <w:r w:rsidR="16E8503E" w:rsidRPr="00585184">
        <w:rPr>
          <w:rFonts w:ascii="Times New Roman" w:hAnsi="Times New Roman" w:cs="Times New Roman"/>
          <w:sz w:val="20"/>
          <w:szCs w:val="20"/>
        </w:rPr>
        <w:t xml:space="preserve"> </w:t>
      </w:r>
      <w:r w:rsidR="315DB0DD" w:rsidRPr="00585184">
        <w:rPr>
          <w:rFonts w:ascii="Times New Roman" w:hAnsi="Times New Roman" w:cs="Times New Roman"/>
          <w:sz w:val="20"/>
          <w:szCs w:val="20"/>
        </w:rPr>
        <w:t>perfectly cap</w:t>
      </w:r>
      <w:r w:rsidR="5EE7A4A7" w:rsidRPr="00585184">
        <w:rPr>
          <w:rFonts w:ascii="Times New Roman" w:hAnsi="Times New Roman" w:cs="Times New Roman"/>
          <w:sz w:val="20"/>
          <w:szCs w:val="20"/>
        </w:rPr>
        <w:t>ture the paradigm</w:t>
      </w:r>
      <w:r w:rsidR="3EEBD4FA" w:rsidRPr="00585184">
        <w:rPr>
          <w:rFonts w:ascii="Times New Roman" w:hAnsi="Times New Roman" w:cs="Times New Roman"/>
          <w:sz w:val="20"/>
          <w:szCs w:val="20"/>
        </w:rPr>
        <w:t xml:space="preserve"> in flux</w:t>
      </w:r>
      <w:r w:rsidR="5EE7A4A7" w:rsidRPr="00585184">
        <w:rPr>
          <w:rFonts w:ascii="Times New Roman" w:hAnsi="Times New Roman" w:cs="Times New Roman"/>
          <w:sz w:val="20"/>
          <w:szCs w:val="20"/>
        </w:rPr>
        <w:t xml:space="preserve"> with</w:t>
      </w:r>
      <w:r w:rsidR="111F6B94" w:rsidRPr="00585184">
        <w:rPr>
          <w:rFonts w:ascii="Times New Roman" w:hAnsi="Times New Roman" w:cs="Times New Roman"/>
          <w:sz w:val="20"/>
          <w:szCs w:val="20"/>
        </w:rPr>
        <w:t xml:space="preserve"> </w:t>
      </w:r>
      <w:r w:rsidR="111F6B94" w:rsidRPr="00585184">
        <w:rPr>
          <w:rFonts w:ascii="Times New Roman" w:hAnsi="Times New Roman" w:cs="Times New Roman"/>
          <w:i/>
          <w:iCs/>
          <w:sz w:val="20"/>
          <w:szCs w:val="20"/>
        </w:rPr>
        <w:t>not</w:t>
      </w:r>
      <w:r w:rsidR="111F6B94" w:rsidRPr="00585184">
        <w:rPr>
          <w:rFonts w:ascii="Times New Roman" w:hAnsi="Times New Roman" w:cs="Times New Roman"/>
          <w:sz w:val="20"/>
          <w:szCs w:val="20"/>
        </w:rPr>
        <w:t xml:space="preserve"> marking the left edge of the verb phrase</w:t>
      </w:r>
      <w:r w:rsidR="713EC348" w:rsidRPr="00585184">
        <w:rPr>
          <w:rFonts w:ascii="Times New Roman" w:hAnsi="Times New Roman" w:cs="Times New Roman"/>
          <w:sz w:val="20"/>
          <w:szCs w:val="20"/>
        </w:rPr>
        <w:t>:</w:t>
      </w:r>
      <w:r w:rsidR="411714E0" w:rsidRPr="00585184">
        <w:rPr>
          <w:rFonts w:ascii="Times New Roman" w:hAnsi="Times New Roman" w:cs="Times New Roman"/>
          <w:sz w:val="20"/>
          <w:szCs w:val="20"/>
        </w:rPr>
        <w:t xml:space="preserve"> (1</w:t>
      </w:r>
      <w:r w:rsidR="63145488" w:rsidRPr="00585184">
        <w:rPr>
          <w:rFonts w:ascii="Times New Roman" w:hAnsi="Times New Roman" w:cs="Times New Roman"/>
          <w:sz w:val="20"/>
          <w:szCs w:val="20"/>
        </w:rPr>
        <w:t>7</w:t>
      </w:r>
      <w:r w:rsidR="411714E0" w:rsidRPr="00585184">
        <w:rPr>
          <w:rFonts w:ascii="Times New Roman" w:hAnsi="Times New Roman" w:cs="Times New Roman"/>
          <w:sz w:val="20"/>
          <w:szCs w:val="20"/>
        </w:rPr>
        <w:t>) has V-to</w:t>
      </w:r>
      <w:r w:rsidR="713EC348" w:rsidRPr="00585184">
        <w:rPr>
          <w:rFonts w:ascii="Times New Roman" w:hAnsi="Times New Roman" w:cs="Times New Roman"/>
          <w:sz w:val="20"/>
          <w:szCs w:val="20"/>
        </w:rPr>
        <w:t>-T movement, (1</w:t>
      </w:r>
      <w:r w:rsidR="5869C785" w:rsidRPr="00585184">
        <w:rPr>
          <w:rFonts w:ascii="Times New Roman" w:hAnsi="Times New Roman" w:cs="Times New Roman"/>
          <w:sz w:val="20"/>
          <w:szCs w:val="20"/>
        </w:rPr>
        <w:t>8</w:t>
      </w:r>
      <w:r w:rsidR="713EC348" w:rsidRPr="00585184">
        <w:rPr>
          <w:rFonts w:ascii="Times New Roman" w:hAnsi="Times New Roman" w:cs="Times New Roman"/>
          <w:sz w:val="20"/>
          <w:szCs w:val="20"/>
        </w:rPr>
        <w:t>) has not.</w:t>
      </w:r>
      <w:r w:rsidR="00594E05" w:rsidRPr="00594E05">
        <w:rPr>
          <w:rFonts w:ascii="Times New Roman" w:hAnsi="Times New Roman" w:cs="Times New Roman"/>
          <w:sz w:val="20"/>
          <w:szCs w:val="20"/>
        </w:rPr>
        <w:t xml:space="preserve"> </w:t>
      </w:r>
      <w:r w:rsidR="00594E05" w:rsidRPr="00585184">
        <w:rPr>
          <w:rFonts w:ascii="Times New Roman" w:hAnsi="Times New Roman" w:cs="Times New Roman"/>
          <w:sz w:val="20"/>
          <w:szCs w:val="20"/>
        </w:rPr>
        <w:t>Variational Learning predicts that the grammar with the fewest ambiguous structures will emerge as the winner, which in this case is the grammar without T-to-C, as both main and embedded clause order can be captured this way.</w:t>
      </w:r>
    </w:p>
    <w:p w14:paraId="72B3C3F0" w14:textId="7570BFA0" w:rsidR="00381B1D" w:rsidRPr="00585184" w:rsidRDefault="00381B1D" w:rsidP="00A06F92">
      <w:pPr>
        <w:spacing w:after="0" w:line="240" w:lineRule="exact"/>
        <w:jc w:val="both"/>
        <w:rPr>
          <w:rFonts w:ascii="Times New Roman" w:hAnsi="Times New Roman" w:cs="Times New Roman"/>
          <w:sz w:val="20"/>
          <w:szCs w:val="20"/>
        </w:rPr>
      </w:pPr>
    </w:p>
    <w:p w14:paraId="0A3F791B" w14:textId="661AF67A" w:rsidR="00AD1CA4" w:rsidRPr="00585184" w:rsidRDefault="720EE672" w:rsidP="00B54382">
      <w:pPr>
        <w:pStyle w:val="ListParagraph"/>
        <w:numPr>
          <w:ilvl w:val="0"/>
          <w:numId w:val="2"/>
        </w:numPr>
        <w:tabs>
          <w:tab w:val="left" w:pos="363"/>
          <w:tab w:val="left" w:pos="709"/>
          <w:tab w:val="left" w:pos="1134"/>
          <w:tab w:val="left" w:pos="1560"/>
          <w:tab w:val="left" w:pos="2268"/>
          <w:tab w:val="left" w:pos="2694"/>
          <w:tab w:val="left" w:pos="3261"/>
          <w:tab w:val="left" w:pos="3686"/>
        </w:tabs>
        <w:spacing w:after="0" w:line="240" w:lineRule="exact"/>
        <w:jc w:val="both"/>
        <w:rPr>
          <w:rFonts w:ascii="Times New Roman" w:hAnsi="Times New Roman" w:cs="Times New Roman"/>
          <w:sz w:val="20"/>
          <w:szCs w:val="20"/>
        </w:rPr>
      </w:pPr>
      <w:r w:rsidRPr="00585184">
        <w:rPr>
          <w:rFonts w:ascii="Times New Roman" w:hAnsi="Times New Roman" w:cs="Times New Roman"/>
          <w:sz w:val="20"/>
          <w:szCs w:val="20"/>
        </w:rPr>
        <w:t xml:space="preserve"> </w:t>
      </w:r>
      <w:proofErr w:type="spellStart"/>
      <w:r w:rsidR="15082038" w:rsidRPr="00585184">
        <w:rPr>
          <w:rFonts w:ascii="Times New Roman" w:hAnsi="Times New Roman" w:cs="Times New Roman"/>
          <w:sz w:val="20"/>
          <w:szCs w:val="20"/>
        </w:rPr>
        <w:t>æn</w:t>
      </w:r>
      <w:proofErr w:type="spellEnd"/>
      <w:r w:rsidR="15082038" w:rsidRPr="00585184">
        <w:rPr>
          <w:rFonts w:ascii="Times New Roman" w:hAnsi="Times New Roman" w:cs="Times New Roman"/>
          <w:sz w:val="20"/>
          <w:szCs w:val="20"/>
        </w:rPr>
        <w:t xml:space="preserve"> </w:t>
      </w:r>
      <w:r w:rsidR="00B54382" w:rsidRPr="00585184">
        <w:rPr>
          <w:rFonts w:ascii="Times New Roman" w:hAnsi="Times New Roman" w:cs="Times New Roman"/>
        </w:rPr>
        <w:tab/>
      </w:r>
      <w:r w:rsidR="15082038" w:rsidRPr="00585184">
        <w:rPr>
          <w:rFonts w:ascii="Times New Roman" w:hAnsi="Times New Roman" w:cs="Times New Roman"/>
          <w:sz w:val="20"/>
          <w:szCs w:val="20"/>
        </w:rPr>
        <w:t xml:space="preserve">min </w:t>
      </w:r>
      <w:r w:rsidR="00B54382" w:rsidRPr="00585184">
        <w:rPr>
          <w:rFonts w:ascii="Times New Roman" w:hAnsi="Times New Roman" w:cs="Times New Roman"/>
        </w:rPr>
        <w:tab/>
      </w:r>
      <w:proofErr w:type="spellStart"/>
      <w:r w:rsidR="15082038" w:rsidRPr="00585184">
        <w:rPr>
          <w:rFonts w:ascii="Times New Roman" w:hAnsi="Times New Roman" w:cs="Times New Roman"/>
          <w:sz w:val="20"/>
          <w:szCs w:val="20"/>
        </w:rPr>
        <w:t>guþ</w:t>
      </w:r>
      <w:proofErr w:type="spellEnd"/>
      <w:r w:rsidR="00B54382" w:rsidRPr="00585184">
        <w:rPr>
          <w:rFonts w:ascii="Times New Roman" w:hAnsi="Times New Roman" w:cs="Times New Roman"/>
        </w:rPr>
        <w:tab/>
      </w:r>
      <w:proofErr w:type="spellStart"/>
      <w:r w:rsidR="15082038" w:rsidRPr="00585184">
        <w:rPr>
          <w:rFonts w:ascii="Times New Roman" w:hAnsi="Times New Roman" w:cs="Times New Roman"/>
          <w:sz w:val="20"/>
          <w:szCs w:val="20"/>
        </w:rPr>
        <w:t>brytar</w:t>
      </w:r>
      <w:proofErr w:type="spellEnd"/>
      <w:r w:rsidR="15082038" w:rsidRPr="00585184">
        <w:rPr>
          <w:rFonts w:ascii="Times New Roman" w:hAnsi="Times New Roman" w:cs="Times New Roman"/>
          <w:sz w:val="20"/>
          <w:szCs w:val="20"/>
        </w:rPr>
        <w:t xml:space="preserve"> </w:t>
      </w:r>
      <w:r w:rsidR="00B54382" w:rsidRPr="00585184">
        <w:rPr>
          <w:rFonts w:ascii="Times New Roman" w:hAnsi="Times New Roman" w:cs="Times New Roman"/>
        </w:rPr>
        <w:tab/>
      </w:r>
      <w:proofErr w:type="spellStart"/>
      <w:r w:rsidR="15082038" w:rsidRPr="00585184">
        <w:rPr>
          <w:rFonts w:ascii="Times New Roman" w:hAnsi="Times New Roman" w:cs="Times New Roman"/>
          <w:b/>
          <w:bCs/>
          <w:sz w:val="20"/>
          <w:szCs w:val="20"/>
        </w:rPr>
        <w:t>eigh</w:t>
      </w:r>
      <w:proofErr w:type="spellEnd"/>
      <w:r w:rsidR="15082038" w:rsidRPr="00585184">
        <w:rPr>
          <w:rFonts w:ascii="Times New Roman" w:hAnsi="Times New Roman" w:cs="Times New Roman"/>
          <w:sz w:val="20"/>
          <w:szCs w:val="20"/>
        </w:rPr>
        <w:t xml:space="preserve"> </w:t>
      </w:r>
      <w:r w:rsidR="00B54382" w:rsidRPr="00585184">
        <w:rPr>
          <w:rFonts w:ascii="Times New Roman" w:hAnsi="Times New Roman" w:cs="Times New Roman"/>
        </w:rPr>
        <w:tab/>
      </w:r>
      <w:proofErr w:type="spellStart"/>
      <w:r w:rsidR="15082038" w:rsidRPr="00585184">
        <w:rPr>
          <w:rFonts w:ascii="Times New Roman" w:hAnsi="Times New Roman" w:cs="Times New Roman"/>
          <w:sz w:val="20"/>
          <w:szCs w:val="20"/>
        </w:rPr>
        <w:t>niþar</w:t>
      </w:r>
      <w:proofErr w:type="spellEnd"/>
      <w:r w:rsidR="15082038" w:rsidRPr="00585184">
        <w:rPr>
          <w:rFonts w:ascii="Times New Roman" w:hAnsi="Times New Roman" w:cs="Times New Roman"/>
          <w:sz w:val="20"/>
          <w:szCs w:val="20"/>
        </w:rPr>
        <w:t xml:space="preserve"> </w:t>
      </w:r>
      <w:r w:rsidR="00B54382" w:rsidRPr="00585184">
        <w:rPr>
          <w:rFonts w:ascii="Times New Roman" w:hAnsi="Times New Roman" w:cs="Times New Roman"/>
        </w:rPr>
        <w:tab/>
      </w:r>
      <w:proofErr w:type="spellStart"/>
      <w:r w:rsidR="15082038" w:rsidRPr="00585184">
        <w:rPr>
          <w:rFonts w:ascii="Times New Roman" w:hAnsi="Times New Roman" w:cs="Times New Roman"/>
          <w:sz w:val="20"/>
          <w:szCs w:val="20"/>
        </w:rPr>
        <w:t>þin</w:t>
      </w:r>
      <w:proofErr w:type="spellEnd"/>
      <w:r w:rsidR="15082038" w:rsidRPr="00585184">
        <w:rPr>
          <w:rFonts w:ascii="Times New Roman" w:hAnsi="Times New Roman" w:cs="Times New Roman"/>
          <w:sz w:val="20"/>
          <w:szCs w:val="20"/>
        </w:rPr>
        <w:t xml:space="preserve"> </w:t>
      </w:r>
      <w:r w:rsidR="00B54382" w:rsidRPr="00585184">
        <w:rPr>
          <w:rFonts w:ascii="Times New Roman" w:hAnsi="Times New Roman" w:cs="Times New Roman"/>
        </w:rPr>
        <w:tab/>
      </w:r>
      <w:proofErr w:type="spellStart"/>
      <w:r w:rsidR="15082038" w:rsidRPr="00585184">
        <w:rPr>
          <w:rFonts w:ascii="Times New Roman" w:hAnsi="Times New Roman" w:cs="Times New Roman"/>
          <w:sz w:val="20"/>
          <w:szCs w:val="20"/>
        </w:rPr>
        <w:t>guþ</w:t>
      </w:r>
      <w:proofErr w:type="spellEnd"/>
      <w:r w:rsidR="10BE2C54" w:rsidRPr="00585184">
        <w:rPr>
          <w:rFonts w:ascii="Times New Roman" w:hAnsi="Times New Roman" w:cs="Times New Roman"/>
          <w:sz w:val="20"/>
          <w:szCs w:val="20"/>
        </w:rPr>
        <w:t>.</w:t>
      </w:r>
    </w:p>
    <w:p w14:paraId="1968B1C1" w14:textId="19917D9D" w:rsidR="00267BA5" w:rsidRPr="00585184" w:rsidRDefault="00267BA5" w:rsidP="00267BA5">
      <w:pPr>
        <w:tabs>
          <w:tab w:val="left" w:pos="363"/>
          <w:tab w:val="left" w:pos="709"/>
          <w:tab w:val="left" w:pos="1134"/>
          <w:tab w:val="left" w:pos="1560"/>
          <w:tab w:val="left" w:pos="2268"/>
          <w:tab w:val="left" w:pos="2694"/>
          <w:tab w:val="left" w:pos="3261"/>
          <w:tab w:val="left" w:pos="3686"/>
        </w:tabs>
        <w:spacing w:after="0" w:line="240" w:lineRule="exact"/>
        <w:jc w:val="both"/>
        <w:rPr>
          <w:rFonts w:ascii="Times New Roman" w:hAnsi="Times New Roman" w:cs="Times New Roman"/>
          <w:i/>
          <w:iCs/>
          <w:sz w:val="20"/>
          <w:szCs w:val="20"/>
        </w:rPr>
      </w:pPr>
      <w:r w:rsidRPr="00585184">
        <w:rPr>
          <w:rFonts w:ascii="Times New Roman" w:hAnsi="Times New Roman" w:cs="Times New Roman"/>
          <w:sz w:val="20"/>
          <w:szCs w:val="20"/>
        </w:rPr>
        <w:tab/>
      </w:r>
      <w:r w:rsidR="00B54382" w:rsidRPr="00585184">
        <w:rPr>
          <w:rFonts w:ascii="Times New Roman" w:hAnsi="Times New Roman" w:cs="Times New Roman"/>
          <w:sz w:val="20"/>
          <w:szCs w:val="20"/>
        </w:rPr>
        <w:t xml:space="preserve"> </w:t>
      </w:r>
      <w:r w:rsidR="00B54382" w:rsidRPr="00585184">
        <w:rPr>
          <w:rFonts w:ascii="Times New Roman" w:hAnsi="Times New Roman" w:cs="Times New Roman"/>
          <w:sz w:val="20"/>
          <w:szCs w:val="20"/>
        </w:rPr>
        <w:tab/>
        <w:t xml:space="preserve"> </w:t>
      </w:r>
      <w:r w:rsidRPr="00585184">
        <w:rPr>
          <w:rFonts w:ascii="Times New Roman" w:hAnsi="Times New Roman" w:cs="Times New Roman"/>
          <w:i/>
          <w:iCs/>
          <w:sz w:val="20"/>
          <w:szCs w:val="20"/>
        </w:rPr>
        <w:t xml:space="preserve">if </w:t>
      </w:r>
      <w:r w:rsidRPr="00585184">
        <w:rPr>
          <w:rFonts w:ascii="Times New Roman" w:hAnsi="Times New Roman" w:cs="Times New Roman"/>
          <w:i/>
          <w:iCs/>
          <w:sz w:val="20"/>
          <w:szCs w:val="20"/>
        </w:rPr>
        <w:tab/>
        <w:t xml:space="preserve">my </w:t>
      </w:r>
      <w:r w:rsidRPr="00585184">
        <w:rPr>
          <w:rFonts w:ascii="Times New Roman" w:hAnsi="Times New Roman" w:cs="Times New Roman"/>
          <w:i/>
          <w:iCs/>
          <w:sz w:val="20"/>
          <w:szCs w:val="20"/>
        </w:rPr>
        <w:tab/>
        <w:t xml:space="preserve">god </w:t>
      </w:r>
      <w:r w:rsidRPr="00585184">
        <w:rPr>
          <w:rFonts w:ascii="Times New Roman" w:hAnsi="Times New Roman" w:cs="Times New Roman"/>
          <w:i/>
          <w:iCs/>
          <w:sz w:val="20"/>
          <w:szCs w:val="20"/>
        </w:rPr>
        <w:tab/>
        <w:t xml:space="preserve">breaks </w:t>
      </w:r>
      <w:r w:rsidRPr="00585184">
        <w:rPr>
          <w:rFonts w:ascii="Times New Roman" w:hAnsi="Times New Roman" w:cs="Times New Roman"/>
          <w:i/>
          <w:iCs/>
          <w:sz w:val="20"/>
          <w:szCs w:val="20"/>
        </w:rPr>
        <w:tab/>
      </w:r>
      <w:r w:rsidRPr="00585184">
        <w:rPr>
          <w:rFonts w:ascii="Times New Roman" w:hAnsi="Times New Roman" w:cs="Times New Roman"/>
          <w:b/>
          <w:bCs/>
          <w:i/>
          <w:iCs/>
          <w:sz w:val="20"/>
          <w:szCs w:val="20"/>
        </w:rPr>
        <w:t>not</w:t>
      </w:r>
      <w:r w:rsidRPr="00585184">
        <w:rPr>
          <w:rFonts w:ascii="Times New Roman" w:hAnsi="Times New Roman" w:cs="Times New Roman"/>
          <w:i/>
          <w:iCs/>
          <w:sz w:val="20"/>
          <w:szCs w:val="20"/>
        </w:rPr>
        <w:t xml:space="preserve"> </w:t>
      </w:r>
      <w:r w:rsidRPr="00585184">
        <w:rPr>
          <w:rFonts w:ascii="Times New Roman" w:hAnsi="Times New Roman" w:cs="Times New Roman"/>
          <w:i/>
          <w:iCs/>
          <w:sz w:val="20"/>
          <w:szCs w:val="20"/>
        </w:rPr>
        <w:tab/>
        <w:t xml:space="preserve">down </w:t>
      </w:r>
      <w:r w:rsidRPr="00585184">
        <w:rPr>
          <w:rFonts w:ascii="Times New Roman" w:hAnsi="Times New Roman" w:cs="Times New Roman"/>
          <w:i/>
          <w:iCs/>
          <w:sz w:val="20"/>
          <w:szCs w:val="20"/>
        </w:rPr>
        <w:tab/>
        <w:t xml:space="preserve">your </w:t>
      </w:r>
      <w:r w:rsidRPr="00585184">
        <w:rPr>
          <w:rFonts w:ascii="Times New Roman" w:hAnsi="Times New Roman" w:cs="Times New Roman"/>
          <w:i/>
          <w:iCs/>
          <w:sz w:val="20"/>
          <w:szCs w:val="20"/>
        </w:rPr>
        <w:tab/>
        <w:t>god</w:t>
      </w:r>
    </w:p>
    <w:p w14:paraId="6482DE62" w14:textId="3091ADD5" w:rsidR="004945E4" w:rsidRPr="00585184" w:rsidRDefault="00B54382" w:rsidP="00B54382">
      <w:pPr>
        <w:spacing w:after="0" w:line="240" w:lineRule="exact"/>
        <w:ind w:firstLine="363"/>
        <w:rPr>
          <w:rFonts w:ascii="Times New Roman" w:hAnsi="Times New Roman" w:cs="Times New Roman"/>
          <w:sz w:val="20"/>
          <w:szCs w:val="20"/>
        </w:rPr>
      </w:pPr>
      <w:r w:rsidRPr="00585184">
        <w:rPr>
          <w:rFonts w:ascii="Times New Roman" w:hAnsi="Times New Roman" w:cs="Times New Roman"/>
          <w:sz w:val="20"/>
          <w:szCs w:val="20"/>
        </w:rPr>
        <w:t xml:space="preserve"> </w:t>
      </w:r>
      <w:r w:rsidRPr="00585184">
        <w:rPr>
          <w:rFonts w:ascii="Times New Roman" w:hAnsi="Times New Roman" w:cs="Times New Roman"/>
          <w:sz w:val="20"/>
          <w:szCs w:val="20"/>
        </w:rPr>
        <w:tab/>
      </w:r>
      <w:r w:rsidR="00517A1D" w:rsidRPr="00585184">
        <w:rPr>
          <w:rFonts w:ascii="Times New Roman" w:hAnsi="Times New Roman" w:cs="Times New Roman"/>
          <w:sz w:val="20"/>
          <w:szCs w:val="20"/>
        </w:rPr>
        <w:t>‘</w:t>
      </w:r>
      <w:proofErr w:type="gramStart"/>
      <w:r w:rsidR="00517A1D" w:rsidRPr="00585184">
        <w:rPr>
          <w:rFonts w:ascii="Times New Roman" w:hAnsi="Times New Roman" w:cs="Times New Roman"/>
          <w:sz w:val="20"/>
          <w:szCs w:val="20"/>
        </w:rPr>
        <w:t>if</w:t>
      </w:r>
      <w:proofErr w:type="gramEnd"/>
      <w:r w:rsidR="00517A1D" w:rsidRPr="00585184">
        <w:rPr>
          <w:rFonts w:ascii="Times New Roman" w:hAnsi="Times New Roman" w:cs="Times New Roman"/>
          <w:sz w:val="20"/>
          <w:szCs w:val="20"/>
        </w:rPr>
        <w:t xml:space="preserve"> my god doesn’t break down your god’ </w:t>
      </w:r>
      <w:r w:rsidR="00AD1CA4" w:rsidRPr="00585184">
        <w:rPr>
          <w:rFonts w:ascii="Times New Roman" w:hAnsi="Times New Roman" w:cs="Times New Roman"/>
          <w:sz w:val="20"/>
          <w:szCs w:val="20"/>
        </w:rPr>
        <w:tab/>
      </w:r>
      <w:r w:rsidRPr="00585184">
        <w:rPr>
          <w:rFonts w:ascii="Times New Roman" w:hAnsi="Times New Roman" w:cs="Times New Roman"/>
          <w:sz w:val="20"/>
          <w:szCs w:val="20"/>
        </w:rPr>
        <w:tab/>
      </w:r>
      <w:r w:rsidR="00517A1D" w:rsidRPr="00585184">
        <w:rPr>
          <w:rFonts w:ascii="Times New Roman" w:hAnsi="Times New Roman" w:cs="Times New Roman"/>
          <w:sz w:val="20"/>
          <w:szCs w:val="20"/>
        </w:rPr>
        <w:t xml:space="preserve">(Old Swedish, Codex </w:t>
      </w:r>
      <w:proofErr w:type="spellStart"/>
      <w:r w:rsidR="00517A1D" w:rsidRPr="00585184">
        <w:rPr>
          <w:rFonts w:ascii="Times New Roman" w:hAnsi="Times New Roman" w:cs="Times New Roman"/>
          <w:sz w:val="20"/>
          <w:szCs w:val="20"/>
        </w:rPr>
        <w:t>Bureanus</w:t>
      </w:r>
      <w:proofErr w:type="spellEnd"/>
      <w:r w:rsidR="00517A1D" w:rsidRPr="00585184">
        <w:rPr>
          <w:rFonts w:ascii="Times New Roman" w:hAnsi="Times New Roman" w:cs="Times New Roman"/>
          <w:sz w:val="20"/>
          <w:szCs w:val="20"/>
        </w:rPr>
        <w:t>, c. 1350)</w:t>
      </w:r>
    </w:p>
    <w:p w14:paraId="5F955843" w14:textId="77777777" w:rsidR="00AD1CA4" w:rsidRPr="00585184" w:rsidRDefault="00AD1CA4" w:rsidP="00AD1CA4">
      <w:pPr>
        <w:spacing w:after="0" w:line="240" w:lineRule="exact"/>
        <w:ind w:firstLine="363"/>
        <w:jc w:val="both"/>
        <w:rPr>
          <w:rFonts w:ascii="Times New Roman" w:hAnsi="Times New Roman" w:cs="Times New Roman"/>
          <w:sz w:val="20"/>
          <w:szCs w:val="20"/>
        </w:rPr>
      </w:pPr>
    </w:p>
    <w:p w14:paraId="41CD08D0" w14:textId="1D3CEDBA" w:rsidR="00AD1CA4" w:rsidRPr="00585184" w:rsidRDefault="720EE672" w:rsidP="00B4728A">
      <w:pPr>
        <w:pStyle w:val="ListParagraph"/>
        <w:numPr>
          <w:ilvl w:val="0"/>
          <w:numId w:val="2"/>
        </w:numPr>
        <w:tabs>
          <w:tab w:val="left" w:pos="363"/>
          <w:tab w:val="left" w:pos="709"/>
          <w:tab w:val="left" w:pos="1276"/>
          <w:tab w:val="left" w:pos="1701"/>
          <w:tab w:val="left" w:pos="1985"/>
          <w:tab w:val="left" w:pos="2410"/>
          <w:tab w:val="left" w:pos="2977"/>
          <w:tab w:val="left" w:pos="3402"/>
          <w:tab w:val="left" w:pos="3686"/>
          <w:tab w:val="left" w:pos="4111"/>
          <w:tab w:val="left" w:pos="4678"/>
          <w:tab w:val="left" w:pos="5245"/>
          <w:tab w:val="left" w:pos="6237"/>
        </w:tabs>
        <w:spacing w:after="0" w:line="240" w:lineRule="exact"/>
        <w:jc w:val="both"/>
        <w:rPr>
          <w:rFonts w:ascii="Times New Roman" w:hAnsi="Times New Roman" w:cs="Times New Roman"/>
          <w:sz w:val="20"/>
          <w:szCs w:val="20"/>
        </w:rPr>
      </w:pPr>
      <w:r w:rsidRPr="00585184">
        <w:rPr>
          <w:rFonts w:ascii="Times New Roman" w:hAnsi="Times New Roman" w:cs="Times New Roman"/>
          <w:sz w:val="20"/>
          <w:szCs w:val="20"/>
        </w:rPr>
        <w:t xml:space="preserve"> </w:t>
      </w:r>
      <w:r w:rsidR="10BE2C54" w:rsidRPr="00585184">
        <w:rPr>
          <w:rFonts w:ascii="Times New Roman" w:hAnsi="Times New Roman" w:cs="Times New Roman"/>
          <w:sz w:val="20"/>
          <w:szCs w:val="20"/>
        </w:rPr>
        <w:t xml:space="preserve">om </w:t>
      </w:r>
      <w:r w:rsidR="00B54382" w:rsidRPr="00585184">
        <w:rPr>
          <w:rFonts w:ascii="Times New Roman" w:hAnsi="Times New Roman" w:cs="Times New Roman"/>
        </w:rPr>
        <w:tab/>
      </w:r>
      <w:proofErr w:type="spellStart"/>
      <w:r w:rsidR="10BE2C54" w:rsidRPr="00585184">
        <w:rPr>
          <w:rFonts w:ascii="Times New Roman" w:hAnsi="Times New Roman" w:cs="Times New Roman"/>
          <w:sz w:val="20"/>
          <w:szCs w:val="20"/>
        </w:rPr>
        <w:t>thenne</w:t>
      </w:r>
      <w:proofErr w:type="spellEnd"/>
      <w:r w:rsidR="10BE2C54" w:rsidRPr="00585184">
        <w:rPr>
          <w:rFonts w:ascii="Times New Roman" w:hAnsi="Times New Roman" w:cs="Times New Roman"/>
          <w:sz w:val="20"/>
          <w:szCs w:val="20"/>
        </w:rPr>
        <w:t xml:space="preserve"> </w:t>
      </w:r>
      <w:r w:rsidR="065A4263" w:rsidRPr="00585184">
        <w:rPr>
          <w:rFonts w:ascii="Times New Roman" w:hAnsi="Times New Roman" w:cs="Times New Roman"/>
          <w:sz w:val="20"/>
          <w:szCs w:val="20"/>
        </w:rPr>
        <w:t>her</w:t>
      </w:r>
      <w:r w:rsidR="00B54382" w:rsidRPr="00585184">
        <w:rPr>
          <w:rFonts w:ascii="Times New Roman" w:hAnsi="Times New Roman" w:cs="Times New Roman"/>
        </w:rPr>
        <w:tab/>
      </w:r>
      <w:proofErr w:type="spellStart"/>
      <w:r w:rsidR="10BE2C54" w:rsidRPr="00585184">
        <w:rPr>
          <w:rFonts w:ascii="Times New Roman" w:hAnsi="Times New Roman" w:cs="Times New Roman"/>
          <w:sz w:val="20"/>
          <w:szCs w:val="20"/>
        </w:rPr>
        <w:t>ærende</w:t>
      </w:r>
      <w:proofErr w:type="spellEnd"/>
      <w:r w:rsidR="10BE2C54" w:rsidRPr="00585184">
        <w:rPr>
          <w:rFonts w:ascii="Times New Roman" w:hAnsi="Times New Roman" w:cs="Times New Roman"/>
          <w:sz w:val="20"/>
          <w:szCs w:val="20"/>
        </w:rPr>
        <w:t xml:space="preserve"> </w:t>
      </w:r>
      <w:r w:rsidR="00B54382" w:rsidRPr="00585184">
        <w:rPr>
          <w:rFonts w:ascii="Times New Roman" w:hAnsi="Times New Roman" w:cs="Times New Roman"/>
        </w:rPr>
        <w:tab/>
      </w:r>
      <w:proofErr w:type="spellStart"/>
      <w:r w:rsidR="10BE2C54" w:rsidRPr="00585184">
        <w:rPr>
          <w:rFonts w:ascii="Times New Roman" w:hAnsi="Times New Roman" w:cs="Times New Roman"/>
          <w:b/>
          <w:bCs/>
          <w:sz w:val="20"/>
          <w:szCs w:val="20"/>
        </w:rPr>
        <w:t>ekke</w:t>
      </w:r>
      <w:proofErr w:type="spellEnd"/>
      <w:r w:rsidR="10BE2C54" w:rsidRPr="00585184">
        <w:rPr>
          <w:rFonts w:ascii="Times New Roman" w:hAnsi="Times New Roman" w:cs="Times New Roman"/>
          <w:sz w:val="20"/>
          <w:szCs w:val="20"/>
        </w:rPr>
        <w:t xml:space="preserve"> </w:t>
      </w:r>
      <w:r w:rsidR="00B54382" w:rsidRPr="00585184">
        <w:rPr>
          <w:rFonts w:ascii="Times New Roman" w:hAnsi="Times New Roman" w:cs="Times New Roman"/>
        </w:rPr>
        <w:tab/>
      </w:r>
      <w:proofErr w:type="spellStart"/>
      <w:r w:rsidR="10BE2C54" w:rsidRPr="00585184">
        <w:rPr>
          <w:rFonts w:ascii="Times New Roman" w:hAnsi="Times New Roman" w:cs="Times New Roman"/>
          <w:sz w:val="20"/>
          <w:szCs w:val="20"/>
        </w:rPr>
        <w:t>faa</w:t>
      </w:r>
      <w:proofErr w:type="spellEnd"/>
      <w:r w:rsidR="10BE2C54" w:rsidRPr="00585184">
        <w:rPr>
          <w:rFonts w:ascii="Times New Roman" w:hAnsi="Times New Roman" w:cs="Times New Roman"/>
          <w:sz w:val="20"/>
          <w:szCs w:val="20"/>
        </w:rPr>
        <w:t xml:space="preserve"> </w:t>
      </w:r>
      <w:r w:rsidR="00B54382" w:rsidRPr="00585184">
        <w:rPr>
          <w:rFonts w:ascii="Times New Roman" w:hAnsi="Times New Roman" w:cs="Times New Roman"/>
        </w:rPr>
        <w:tab/>
      </w:r>
      <w:proofErr w:type="spellStart"/>
      <w:r w:rsidR="10BE2C54" w:rsidRPr="00585184">
        <w:rPr>
          <w:rFonts w:ascii="Times New Roman" w:hAnsi="Times New Roman" w:cs="Times New Roman"/>
          <w:sz w:val="20"/>
          <w:szCs w:val="20"/>
        </w:rPr>
        <w:t>en</w:t>
      </w:r>
      <w:proofErr w:type="spellEnd"/>
      <w:r w:rsidR="10BE2C54" w:rsidRPr="00585184">
        <w:rPr>
          <w:rFonts w:ascii="Times New Roman" w:hAnsi="Times New Roman" w:cs="Times New Roman"/>
          <w:sz w:val="20"/>
          <w:szCs w:val="20"/>
        </w:rPr>
        <w:t xml:space="preserve"> </w:t>
      </w:r>
      <w:r w:rsidR="00B54382" w:rsidRPr="00585184">
        <w:rPr>
          <w:rFonts w:ascii="Times New Roman" w:hAnsi="Times New Roman" w:cs="Times New Roman"/>
        </w:rPr>
        <w:tab/>
      </w:r>
      <w:proofErr w:type="spellStart"/>
      <w:r w:rsidR="10BE2C54" w:rsidRPr="00585184">
        <w:rPr>
          <w:rFonts w:ascii="Times New Roman" w:hAnsi="Times New Roman" w:cs="Times New Roman"/>
          <w:sz w:val="20"/>
          <w:szCs w:val="20"/>
        </w:rPr>
        <w:t>snar</w:t>
      </w:r>
      <w:proofErr w:type="spellEnd"/>
      <w:r w:rsidR="10BE2C54" w:rsidRPr="00585184">
        <w:rPr>
          <w:rFonts w:ascii="Times New Roman" w:hAnsi="Times New Roman" w:cs="Times New Roman"/>
          <w:sz w:val="20"/>
          <w:szCs w:val="20"/>
        </w:rPr>
        <w:t xml:space="preserve"> </w:t>
      </w:r>
      <w:r w:rsidR="00B54382" w:rsidRPr="00585184">
        <w:rPr>
          <w:rFonts w:ascii="Times New Roman" w:hAnsi="Times New Roman" w:cs="Times New Roman"/>
        </w:rPr>
        <w:tab/>
      </w:r>
      <w:proofErr w:type="spellStart"/>
      <w:r w:rsidR="10BE2C54" w:rsidRPr="00585184">
        <w:rPr>
          <w:rFonts w:ascii="Times New Roman" w:hAnsi="Times New Roman" w:cs="Times New Roman"/>
          <w:sz w:val="20"/>
          <w:szCs w:val="20"/>
        </w:rPr>
        <w:t>ænda</w:t>
      </w:r>
      <w:proofErr w:type="spellEnd"/>
      <w:r w:rsidR="10BE2C54" w:rsidRPr="00585184">
        <w:rPr>
          <w:rFonts w:ascii="Times New Roman" w:hAnsi="Times New Roman" w:cs="Times New Roman"/>
          <w:sz w:val="20"/>
          <w:szCs w:val="20"/>
        </w:rPr>
        <w:t>.</w:t>
      </w:r>
    </w:p>
    <w:p w14:paraId="64675463" w14:textId="5769FDF0" w:rsidR="006D16C4" w:rsidRPr="005530A7" w:rsidRDefault="00B54382" w:rsidP="00B4728A">
      <w:pPr>
        <w:tabs>
          <w:tab w:val="left" w:pos="363"/>
          <w:tab w:val="left" w:pos="709"/>
          <w:tab w:val="left" w:pos="1276"/>
          <w:tab w:val="left" w:pos="1701"/>
          <w:tab w:val="left" w:pos="1985"/>
          <w:tab w:val="left" w:pos="2410"/>
          <w:tab w:val="left" w:pos="2977"/>
          <w:tab w:val="left" w:pos="3402"/>
          <w:tab w:val="left" w:pos="3686"/>
          <w:tab w:val="left" w:pos="4111"/>
          <w:tab w:val="left" w:pos="4678"/>
          <w:tab w:val="left" w:pos="5245"/>
          <w:tab w:val="left" w:pos="6237"/>
        </w:tabs>
        <w:spacing w:after="0" w:line="240" w:lineRule="exact"/>
        <w:ind w:firstLine="363"/>
        <w:jc w:val="both"/>
        <w:rPr>
          <w:rFonts w:ascii="Times New Roman" w:hAnsi="Times New Roman" w:cs="Times New Roman"/>
          <w:i/>
          <w:iCs/>
          <w:sz w:val="20"/>
          <w:szCs w:val="20"/>
        </w:rPr>
      </w:pPr>
      <w:r w:rsidRPr="00585184">
        <w:rPr>
          <w:rFonts w:ascii="Times New Roman" w:hAnsi="Times New Roman" w:cs="Times New Roman"/>
          <w:sz w:val="20"/>
          <w:szCs w:val="20"/>
        </w:rPr>
        <w:t xml:space="preserve"> </w:t>
      </w:r>
      <w:r w:rsidRPr="00585184">
        <w:rPr>
          <w:rFonts w:ascii="Times New Roman" w:hAnsi="Times New Roman" w:cs="Times New Roman"/>
          <w:sz w:val="20"/>
          <w:szCs w:val="20"/>
        </w:rPr>
        <w:tab/>
        <w:t xml:space="preserve"> </w:t>
      </w:r>
      <w:r w:rsidR="00E70ED5" w:rsidRPr="005530A7">
        <w:rPr>
          <w:rFonts w:ascii="Times New Roman" w:hAnsi="Times New Roman" w:cs="Times New Roman"/>
          <w:i/>
          <w:iCs/>
          <w:sz w:val="20"/>
          <w:szCs w:val="20"/>
        </w:rPr>
        <w:t>if</w:t>
      </w:r>
      <w:r w:rsidR="00E70ED5" w:rsidRPr="005530A7">
        <w:rPr>
          <w:rFonts w:ascii="Times New Roman" w:hAnsi="Times New Roman" w:cs="Times New Roman"/>
          <w:i/>
          <w:iCs/>
          <w:sz w:val="20"/>
          <w:szCs w:val="20"/>
        </w:rPr>
        <w:tab/>
      </w:r>
      <w:r w:rsidR="00BF028E" w:rsidRPr="005530A7">
        <w:rPr>
          <w:rFonts w:ascii="Times New Roman" w:hAnsi="Times New Roman" w:cs="Times New Roman"/>
          <w:i/>
          <w:iCs/>
          <w:sz w:val="20"/>
          <w:szCs w:val="20"/>
        </w:rPr>
        <w:t>these</w:t>
      </w:r>
      <w:r w:rsidR="00BF028E" w:rsidRPr="005530A7">
        <w:rPr>
          <w:rFonts w:ascii="Times New Roman" w:hAnsi="Times New Roman" w:cs="Times New Roman"/>
          <w:i/>
          <w:iCs/>
          <w:sz w:val="20"/>
          <w:szCs w:val="20"/>
        </w:rPr>
        <w:tab/>
      </w:r>
      <w:r w:rsidR="0048325A" w:rsidRPr="005530A7">
        <w:rPr>
          <w:rFonts w:ascii="Times New Roman" w:hAnsi="Times New Roman" w:cs="Times New Roman"/>
          <w:i/>
          <w:iCs/>
          <w:sz w:val="20"/>
          <w:szCs w:val="20"/>
        </w:rPr>
        <w:tab/>
      </w:r>
      <w:r w:rsidR="00F71EC7" w:rsidRPr="005530A7">
        <w:rPr>
          <w:rFonts w:ascii="Times New Roman" w:hAnsi="Times New Roman" w:cs="Times New Roman"/>
          <w:i/>
          <w:iCs/>
          <w:sz w:val="20"/>
          <w:szCs w:val="20"/>
        </w:rPr>
        <w:tab/>
      </w:r>
      <w:r w:rsidR="00BF028E" w:rsidRPr="005530A7">
        <w:rPr>
          <w:rFonts w:ascii="Times New Roman" w:hAnsi="Times New Roman" w:cs="Times New Roman"/>
          <w:i/>
          <w:iCs/>
          <w:sz w:val="20"/>
          <w:szCs w:val="20"/>
        </w:rPr>
        <w:t>errands</w:t>
      </w:r>
      <w:r w:rsidR="00BF028E" w:rsidRPr="005530A7">
        <w:rPr>
          <w:rFonts w:ascii="Times New Roman" w:hAnsi="Times New Roman" w:cs="Times New Roman"/>
          <w:i/>
          <w:iCs/>
          <w:sz w:val="20"/>
          <w:szCs w:val="20"/>
        </w:rPr>
        <w:tab/>
      </w:r>
      <w:proofErr w:type="gramStart"/>
      <w:r w:rsidR="00BF028E" w:rsidRPr="005530A7">
        <w:rPr>
          <w:rFonts w:ascii="Times New Roman" w:hAnsi="Times New Roman" w:cs="Times New Roman"/>
          <w:b/>
          <w:bCs/>
          <w:i/>
          <w:iCs/>
          <w:sz w:val="20"/>
          <w:szCs w:val="20"/>
        </w:rPr>
        <w:t>not</w:t>
      </w:r>
      <w:r w:rsidR="00BF028E" w:rsidRPr="005530A7">
        <w:rPr>
          <w:rFonts w:ascii="Times New Roman" w:hAnsi="Times New Roman" w:cs="Times New Roman"/>
          <w:i/>
          <w:iCs/>
          <w:sz w:val="20"/>
          <w:szCs w:val="20"/>
        </w:rPr>
        <w:tab/>
      </w:r>
      <w:r w:rsidR="00B4728A" w:rsidRPr="005530A7">
        <w:rPr>
          <w:rFonts w:ascii="Times New Roman" w:hAnsi="Times New Roman" w:cs="Times New Roman"/>
          <w:i/>
          <w:iCs/>
          <w:sz w:val="20"/>
          <w:szCs w:val="20"/>
        </w:rPr>
        <w:tab/>
      </w:r>
      <w:r w:rsidR="00BF028E" w:rsidRPr="005530A7">
        <w:rPr>
          <w:rFonts w:ascii="Times New Roman" w:hAnsi="Times New Roman" w:cs="Times New Roman"/>
          <w:i/>
          <w:iCs/>
          <w:sz w:val="20"/>
          <w:szCs w:val="20"/>
        </w:rPr>
        <w:t>get</w:t>
      </w:r>
      <w:proofErr w:type="gramEnd"/>
      <w:r w:rsidR="00BF028E" w:rsidRPr="005530A7">
        <w:rPr>
          <w:rFonts w:ascii="Times New Roman" w:hAnsi="Times New Roman" w:cs="Times New Roman"/>
          <w:i/>
          <w:iCs/>
          <w:sz w:val="20"/>
          <w:szCs w:val="20"/>
        </w:rPr>
        <w:t xml:space="preserve"> </w:t>
      </w:r>
      <w:r w:rsidR="00BF028E" w:rsidRPr="005530A7">
        <w:rPr>
          <w:rFonts w:ascii="Times New Roman" w:hAnsi="Times New Roman" w:cs="Times New Roman"/>
          <w:i/>
          <w:iCs/>
          <w:sz w:val="20"/>
          <w:szCs w:val="20"/>
        </w:rPr>
        <w:tab/>
        <w:t xml:space="preserve">an </w:t>
      </w:r>
      <w:r w:rsidR="00BF028E" w:rsidRPr="005530A7">
        <w:rPr>
          <w:rFonts w:ascii="Times New Roman" w:hAnsi="Times New Roman" w:cs="Times New Roman"/>
          <w:i/>
          <w:iCs/>
          <w:sz w:val="20"/>
          <w:szCs w:val="20"/>
        </w:rPr>
        <w:tab/>
        <w:t xml:space="preserve">immediate </w:t>
      </w:r>
      <w:r w:rsidR="00BF028E" w:rsidRPr="005530A7">
        <w:rPr>
          <w:rFonts w:ascii="Times New Roman" w:hAnsi="Times New Roman" w:cs="Times New Roman"/>
          <w:i/>
          <w:iCs/>
          <w:sz w:val="20"/>
          <w:szCs w:val="20"/>
        </w:rPr>
        <w:tab/>
        <w:t>end</w:t>
      </w:r>
    </w:p>
    <w:p w14:paraId="390EA633" w14:textId="59B369A7" w:rsidR="004945E4" w:rsidRPr="00585184" w:rsidRDefault="00B54382" w:rsidP="00AD1CA4">
      <w:pPr>
        <w:spacing w:after="0" w:line="240" w:lineRule="exact"/>
        <w:ind w:firstLine="363"/>
        <w:jc w:val="both"/>
        <w:rPr>
          <w:rFonts w:ascii="Times New Roman" w:hAnsi="Times New Roman" w:cs="Times New Roman"/>
          <w:sz w:val="20"/>
          <w:szCs w:val="20"/>
          <w:lang w:val="en-GB"/>
        </w:rPr>
      </w:pPr>
      <w:r w:rsidRPr="00585184">
        <w:rPr>
          <w:rFonts w:ascii="Times New Roman" w:hAnsi="Times New Roman" w:cs="Times New Roman"/>
          <w:sz w:val="20"/>
          <w:szCs w:val="20"/>
        </w:rPr>
        <w:t xml:space="preserve"> </w:t>
      </w:r>
      <w:r w:rsidRPr="00585184">
        <w:rPr>
          <w:rFonts w:ascii="Times New Roman" w:hAnsi="Times New Roman" w:cs="Times New Roman"/>
          <w:sz w:val="20"/>
          <w:szCs w:val="20"/>
        </w:rPr>
        <w:tab/>
      </w:r>
      <w:r w:rsidR="00AD1CA4" w:rsidRPr="00585184">
        <w:rPr>
          <w:rFonts w:ascii="Times New Roman" w:hAnsi="Times New Roman" w:cs="Times New Roman"/>
          <w:sz w:val="20"/>
          <w:szCs w:val="20"/>
        </w:rPr>
        <w:t xml:space="preserve">‘if these errands do not come to an immediate end’ </w:t>
      </w:r>
      <w:r w:rsidR="00AD1CA4" w:rsidRPr="00585184">
        <w:rPr>
          <w:rFonts w:ascii="Times New Roman" w:hAnsi="Times New Roman" w:cs="Times New Roman"/>
          <w:sz w:val="20"/>
          <w:szCs w:val="20"/>
        </w:rPr>
        <w:tab/>
      </w:r>
      <w:r w:rsidR="00AD1CA4" w:rsidRPr="00585184">
        <w:rPr>
          <w:rFonts w:ascii="Times New Roman" w:hAnsi="Times New Roman" w:cs="Times New Roman"/>
          <w:sz w:val="20"/>
          <w:szCs w:val="20"/>
        </w:rPr>
        <w:tab/>
      </w:r>
      <w:r w:rsidRPr="00585184">
        <w:rPr>
          <w:rFonts w:ascii="Times New Roman" w:hAnsi="Times New Roman" w:cs="Times New Roman"/>
          <w:sz w:val="20"/>
          <w:szCs w:val="20"/>
        </w:rPr>
        <w:t xml:space="preserve"> </w:t>
      </w:r>
      <w:proofErr w:type="gramStart"/>
      <w:r w:rsidRPr="00585184">
        <w:rPr>
          <w:rFonts w:ascii="Times New Roman" w:hAnsi="Times New Roman" w:cs="Times New Roman"/>
          <w:sz w:val="20"/>
          <w:szCs w:val="20"/>
        </w:rPr>
        <w:t xml:space="preserve">   </w:t>
      </w:r>
      <w:r w:rsidR="00AD1CA4" w:rsidRPr="00585184">
        <w:rPr>
          <w:rFonts w:ascii="Times New Roman" w:hAnsi="Times New Roman" w:cs="Times New Roman"/>
          <w:sz w:val="20"/>
          <w:szCs w:val="20"/>
        </w:rPr>
        <w:t>(</w:t>
      </w:r>
      <w:proofErr w:type="gramEnd"/>
      <w:r w:rsidR="00AD1CA4" w:rsidRPr="00585184">
        <w:rPr>
          <w:rFonts w:ascii="Times New Roman" w:hAnsi="Times New Roman" w:cs="Times New Roman"/>
          <w:sz w:val="20"/>
          <w:szCs w:val="20"/>
        </w:rPr>
        <w:t>Old Swedish, c. 1470–1490)</w:t>
      </w:r>
    </w:p>
    <w:p w14:paraId="35F3AE4D" w14:textId="2D542AA9" w:rsidR="008815C0" w:rsidRPr="00585184" w:rsidRDefault="008815C0" w:rsidP="00183B19">
      <w:pPr>
        <w:spacing w:after="0" w:line="240" w:lineRule="exact"/>
        <w:jc w:val="both"/>
        <w:rPr>
          <w:rFonts w:ascii="Times New Roman" w:hAnsi="Times New Roman" w:cs="Times New Roman"/>
          <w:sz w:val="20"/>
          <w:szCs w:val="20"/>
        </w:rPr>
      </w:pPr>
    </w:p>
    <w:p w14:paraId="7E43D91C" w14:textId="19117BDF" w:rsidR="00832495" w:rsidRPr="00585184" w:rsidRDefault="6AE1FCE3" w:rsidP="4C9A134A">
      <w:pPr>
        <w:spacing w:after="0" w:line="240" w:lineRule="exact"/>
        <w:ind w:firstLine="363"/>
        <w:jc w:val="both"/>
        <w:rPr>
          <w:rFonts w:ascii="Times New Roman" w:eastAsiaTheme="minorEastAsia" w:hAnsi="Times New Roman" w:cs="Times New Roman"/>
          <w:sz w:val="20"/>
          <w:szCs w:val="20"/>
          <w:lang w:val=""/>
        </w:rPr>
      </w:pPr>
      <w:r w:rsidRPr="00585184">
        <w:rPr>
          <w:rFonts w:ascii="Times New Roman" w:hAnsi="Times New Roman" w:cs="Times New Roman"/>
          <w:sz w:val="20"/>
          <w:szCs w:val="20"/>
        </w:rPr>
        <w:t>Th</w:t>
      </w:r>
      <w:r w:rsidR="4FD5A2B5" w:rsidRPr="00585184">
        <w:rPr>
          <w:rFonts w:ascii="Times New Roman" w:hAnsi="Times New Roman" w:cs="Times New Roman"/>
          <w:sz w:val="20"/>
          <w:szCs w:val="20"/>
        </w:rPr>
        <w:t>is process</w:t>
      </w:r>
      <w:r w:rsidR="36A0F971" w:rsidRPr="00585184">
        <w:rPr>
          <w:rFonts w:ascii="Times New Roman" w:hAnsi="Times New Roman" w:cs="Times New Roman"/>
          <w:sz w:val="20"/>
          <w:szCs w:val="20"/>
        </w:rPr>
        <w:t xml:space="preserve"> bears </w:t>
      </w:r>
      <w:r w:rsidR="4FD5A2B5" w:rsidRPr="00585184">
        <w:rPr>
          <w:rFonts w:ascii="Times New Roman" w:hAnsi="Times New Roman" w:cs="Times New Roman"/>
          <w:sz w:val="20"/>
          <w:szCs w:val="20"/>
        </w:rPr>
        <w:t xml:space="preserve">some </w:t>
      </w:r>
      <w:r w:rsidR="58245E02" w:rsidRPr="00585184">
        <w:rPr>
          <w:rFonts w:ascii="Times New Roman" w:hAnsi="Times New Roman" w:cs="Times New Roman"/>
          <w:sz w:val="20"/>
          <w:szCs w:val="20"/>
        </w:rPr>
        <w:t>resemblance</w:t>
      </w:r>
      <w:r w:rsidR="36A0F971" w:rsidRPr="00585184">
        <w:rPr>
          <w:rFonts w:ascii="Times New Roman" w:hAnsi="Times New Roman" w:cs="Times New Roman"/>
          <w:sz w:val="20"/>
          <w:szCs w:val="20"/>
        </w:rPr>
        <w:t xml:space="preserve"> t</w:t>
      </w:r>
      <w:r w:rsidR="11F8C7BA" w:rsidRPr="00585184">
        <w:rPr>
          <w:rFonts w:ascii="Times New Roman" w:hAnsi="Times New Roman" w:cs="Times New Roman"/>
          <w:sz w:val="20"/>
          <w:szCs w:val="20"/>
        </w:rPr>
        <w:t xml:space="preserve">o the </w:t>
      </w:r>
      <w:r w:rsidR="2A548B98" w:rsidRPr="00585184">
        <w:rPr>
          <w:rFonts w:ascii="Times New Roman" w:hAnsi="Times New Roman" w:cs="Times New Roman"/>
          <w:sz w:val="20"/>
          <w:szCs w:val="20"/>
        </w:rPr>
        <w:t xml:space="preserve">problem </w:t>
      </w:r>
      <w:r w:rsidR="03055C9A" w:rsidRPr="00585184">
        <w:rPr>
          <w:rFonts w:ascii="Times New Roman" w:hAnsi="Times New Roman" w:cs="Times New Roman"/>
          <w:sz w:val="20"/>
          <w:szCs w:val="20"/>
        </w:rPr>
        <w:t xml:space="preserve">Paddy faces at the </w:t>
      </w:r>
      <w:r w:rsidR="321B1186" w:rsidRPr="00585184">
        <w:rPr>
          <w:rFonts w:ascii="Times New Roman" w:hAnsi="Times New Roman" w:cs="Times New Roman"/>
          <w:sz w:val="20"/>
          <w:szCs w:val="20"/>
        </w:rPr>
        <w:t>early</w:t>
      </w:r>
      <w:r w:rsidR="2A548B98" w:rsidRPr="00585184">
        <w:rPr>
          <w:rFonts w:ascii="Times New Roman" w:hAnsi="Times New Roman" w:cs="Times New Roman"/>
          <w:sz w:val="20"/>
          <w:szCs w:val="20"/>
        </w:rPr>
        <w:t xml:space="preserve"> stage of </w:t>
      </w:r>
      <w:r w:rsidR="719A1B57" w:rsidRPr="00585184">
        <w:rPr>
          <w:rFonts w:ascii="Times New Roman" w:hAnsi="Times New Roman" w:cs="Times New Roman"/>
          <w:sz w:val="20"/>
          <w:szCs w:val="20"/>
        </w:rPr>
        <w:t>determining the word order of his target variety, as he</w:t>
      </w:r>
      <w:r w:rsidR="2A1AD964" w:rsidRPr="00585184">
        <w:rPr>
          <w:rFonts w:ascii="Times New Roman" w:hAnsi="Times New Roman" w:cs="Times New Roman"/>
          <w:sz w:val="20"/>
          <w:szCs w:val="20"/>
        </w:rPr>
        <w:t xml:space="preserve"> has more support for </w:t>
      </w:r>
      <w:r w:rsidR="2750BD52" w:rsidRPr="00585184">
        <w:rPr>
          <w:rFonts w:ascii="Times New Roman" w:hAnsi="Times New Roman" w:cs="Times New Roman"/>
          <w:sz w:val="20"/>
          <w:szCs w:val="20"/>
        </w:rPr>
        <w:t>an AuxS word order</w:t>
      </w:r>
      <w:r w:rsidR="528F5AE6" w:rsidRPr="00585184">
        <w:rPr>
          <w:rFonts w:ascii="Times New Roman" w:hAnsi="Times New Roman" w:cs="Times New Roman"/>
          <w:sz w:val="20"/>
          <w:szCs w:val="20"/>
        </w:rPr>
        <w:t>. Yet, t</w:t>
      </w:r>
      <w:r w:rsidR="64ACCCF2" w:rsidRPr="00585184">
        <w:rPr>
          <w:rFonts w:ascii="Times New Roman" w:hAnsi="Times New Roman" w:cs="Times New Roman"/>
          <w:sz w:val="20"/>
          <w:szCs w:val="20"/>
        </w:rPr>
        <w:t xml:space="preserve">he Tolerance </w:t>
      </w:r>
      <w:proofErr w:type="gramStart"/>
      <w:r w:rsidR="64ACCCF2" w:rsidRPr="00585184">
        <w:rPr>
          <w:rFonts w:ascii="Times New Roman" w:hAnsi="Times New Roman" w:cs="Times New Roman"/>
          <w:sz w:val="20"/>
          <w:szCs w:val="20"/>
        </w:rPr>
        <w:t>Principle</w:t>
      </w:r>
      <w:proofErr w:type="gramEnd"/>
      <w:r w:rsidR="64ACCCF2" w:rsidRPr="00585184">
        <w:rPr>
          <w:rFonts w:ascii="Times New Roman" w:hAnsi="Times New Roman" w:cs="Times New Roman"/>
          <w:sz w:val="20"/>
          <w:szCs w:val="20"/>
        </w:rPr>
        <w:t xml:space="preserve"> threshold for an AuxS order is breached</w:t>
      </w:r>
      <w:r w:rsidR="248DFC76" w:rsidRPr="00585184">
        <w:rPr>
          <w:rFonts w:ascii="Times New Roman" w:hAnsi="Times New Roman" w:cs="Times New Roman"/>
          <w:sz w:val="20"/>
          <w:szCs w:val="20"/>
        </w:rPr>
        <w:t>, unless he posits two productive rules in variation</w:t>
      </w:r>
      <w:r w:rsidR="64ACCCF2" w:rsidRPr="00585184">
        <w:rPr>
          <w:rFonts w:ascii="Times New Roman" w:hAnsi="Times New Roman" w:cs="Times New Roman"/>
          <w:sz w:val="20"/>
          <w:szCs w:val="20"/>
        </w:rPr>
        <w:t>. As two auxiliaries</w:t>
      </w:r>
      <w:r w:rsidR="446F7B72" w:rsidRPr="00585184">
        <w:rPr>
          <w:rFonts w:ascii="Times New Roman" w:hAnsi="Times New Roman" w:cs="Times New Roman"/>
          <w:sz w:val="20"/>
          <w:szCs w:val="20"/>
        </w:rPr>
        <w:t>,</w:t>
      </w:r>
      <w:r w:rsidR="64ACCCF2" w:rsidRPr="00585184">
        <w:rPr>
          <w:rFonts w:ascii="Times New Roman" w:hAnsi="Times New Roman" w:cs="Times New Roman"/>
          <w:sz w:val="20"/>
          <w:szCs w:val="20"/>
        </w:rPr>
        <w:t xml:space="preserve"> </w:t>
      </w:r>
      <w:r w:rsidR="64ACCCF2" w:rsidRPr="4C9A134A">
        <w:rPr>
          <w:rFonts w:ascii="Times New Roman" w:hAnsi="Times New Roman" w:cs="Times New Roman"/>
          <w:i/>
          <w:iCs/>
          <w:sz w:val="20"/>
          <w:szCs w:val="20"/>
        </w:rPr>
        <w:t>might</w:t>
      </w:r>
      <w:r w:rsidR="64ACCCF2" w:rsidRPr="00585184">
        <w:rPr>
          <w:rFonts w:ascii="Times New Roman" w:hAnsi="Times New Roman" w:cs="Times New Roman"/>
          <w:sz w:val="20"/>
          <w:szCs w:val="20"/>
        </w:rPr>
        <w:t xml:space="preserve"> and </w:t>
      </w:r>
      <w:r w:rsidR="64ACCCF2" w:rsidRPr="4C9A134A">
        <w:rPr>
          <w:rFonts w:ascii="Times New Roman" w:hAnsi="Times New Roman" w:cs="Times New Roman"/>
          <w:i/>
          <w:iCs/>
          <w:sz w:val="20"/>
          <w:szCs w:val="20"/>
        </w:rPr>
        <w:t xml:space="preserve">will, </w:t>
      </w:r>
      <w:r w:rsidR="64ACCCF2" w:rsidRPr="00585184">
        <w:rPr>
          <w:rFonts w:ascii="Times New Roman" w:hAnsi="Times New Roman" w:cs="Times New Roman"/>
          <w:sz w:val="20"/>
          <w:szCs w:val="20"/>
        </w:rPr>
        <w:t xml:space="preserve">only appear in sentence-medial position, he </w:t>
      </w:r>
      <w:r w:rsidR="732B5DEB" w:rsidRPr="00585184">
        <w:rPr>
          <w:rFonts w:ascii="Times New Roman" w:hAnsi="Times New Roman" w:cs="Times New Roman"/>
          <w:sz w:val="20"/>
          <w:szCs w:val="20"/>
        </w:rPr>
        <w:t>treat</w:t>
      </w:r>
      <w:r w:rsidR="64ACCCF2" w:rsidRPr="00585184">
        <w:rPr>
          <w:rFonts w:ascii="Times New Roman" w:hAnsi="Times New Roman" w:cs="Times New Roman"/>
          <w:sz w:val="20"/>
          <w:szCs w:val="20"/>
        </w:rPr>
        <w:t>s them</w:t>
      </w:r>
      <w:r w:rsidR="732B5DEB" w:rsidRPr="00585184">
        <w:rPr>
          <w:rFonts w:ascii="Times New Roman" w:hAnsi="Times New Roman" w:cs="Times New Roman"/>
          <w:sz w:val="20"/>
          <w:szCs w:val="20"/>
        </w:rPr>
        <w:t xml:space="preserve"> as lexicalized </w:t>
      </w:r>
      <w:r w:rsidR="1989E230" w:rsidRPr="00585184">
        <w:rPr>
          <w:rFonts w:ascii="Times New Roman" w:hAnsi="Times New Roman" w:cs="Times New Roman"/>
          <w:sz w:val="20"/>
          <w:szCs w:val="20"/>
        </w:rPr>
        <w:t xml:space="preserve">exceptions. </w:t>
      </w:r>
      <w:r w:rsidR="64ACCCF2" w:rsidRPr="00585184">
        <w:rPr>
          <w:rFonts w:ascii="Times New Roman" w:hAnsi="Times New Roman" w:cs="Times New Roman"/>
          <w:sz w:val="20"/>
          <w:szCs w:val="20"/>
        </w:rPr>
        <w:t>However,</w:t>
      </w:r>
      <w:r w:rsidR="1989E230" w:rsidRPr="00585184">
        <w:rPr>
          <w:rFonts w:ascii="Times New Roman" w:hAnsi="Times New Roman" w:cs="Times New Roman"/>
          <w:sz w:val="20"/>
          <w:szCs w:val="20"/>
        </w:rPr>
        <w:t xml:space="preserve"> </w:t>
      </w:r>
      <w:r w:rsidR="64ACCCF2" w:rsidRPr="00585184">
        <w:rPr>
          <w:rFonts w:ascii="Times New Roman" w:hAnsi="Times New Roman" w:cs="Times New Roman"/>
          <w:sz w:val="20"/>
          <w:szCs w:val="20"/>
        </w:rPr>
        <w:t>as</w:t>
      </w:r>
      <w:r w:rsidR="41059752" w:rsidRPr="00585184">
        <w:rPr>
          <w:rFonts w:ascii="Times New Roman" w:hAnsi="Times New Roman" w:cs="Times New Roman"/>
          <w:sz w:val="20"/>
          <w:szCs w:val="20"/>
        </w:rPr>
        <w:t xml:space="preserve"> Paddy</w:t>
      </w:r>
      <w:r w:rsidR="64ACCCF2" w:rsidRPr="00585184">
        <w:rPr>
          <w:rFonts w:ascii="Times New Roman" w:hAnsi="Times New Roman" w:cs="Times New Roman"/>
          <w:sz w:val="20"/>
          <w:szCs w:val="20"/>
        </w:rPr>
        <w:t>’s linguistic experience</w:t>
      </w:r>
      <w:r w:rsidR="41059752" w:rsidRPr="00585184">
        <w:rPr>
          <w:rFonts w:ascii="Times New Roman" w:hAnsi="Times New Roman" w:cs="Times New Roman"/>
          <w:sz w:val="20"/>
          <w:szCs w:val="20"/>
        </w:rPr>
        <w:t xml:space="preserve"> </w:t>
      </w:r>
      <w:r w:rsidR="64ACCCF2" w:rsidRPr="00585184">
        <w:rPr>
          <w:rFonts w:ascii="Times New Roman" w:hAnsi="Times New Roman" w:cs="Times New Roman"/>
          <w:sz w:val="20"/>
          <w:szCs w:val="20"/>
        </w:rPr>
        <w:t xml:space="preserve">expands and he </w:t>
      </w:r>
      <w:r w:rsidR="41059752" w:rsidRPr="00585184">
        <w:rPr>
          <w:rFonts w:ascii="Times New Roman" w:hAnsi="Times New Roman" w:cs="Times New Roman"/>
          <w:sz w:val="20"/>
          <w:szCs w:val="20"/>
        </w:rPr>
        <w:t xml:space="preserve">encounters </w:t>
      </w:r>
      <w:r w:rsidR="4085E384" w:rsidRPr="00585184">
        <w:rPr>
          <w:rFonts w:ascii="Times New Roman" w:hAnsi="Times New Roman" w:cs="Times New Roman"/>
          <w:sz w:val="20"/>
          <w:szCs w:val="20"/>
        </w:rPr>
        <w:t xml:space="preserve">a </w:t>
      </w:r>
      <w:r w:rsidR="7BB3E802" w:rsidRPr="00585184">
        <w:rPr>
          <w:rFonts w:ascii="Times New Roman" w:hAnsi="Times New Roman" w:cs="Times New Roman"/>
          <w:sz w:val="20"/>
          <w:szCs w:val="20"/>
        </w:rPr>
        <w:t>sufficient amount</w:t>
      </w:r>
      <w:r w:rsidR="4085E384" w:rsidRPr="00585184">
        <w:rPr>
          <w:rFonts w:ascii="Times New Roman" w:hAnsi="Times New Roman" w:cs="Times New Roman"/>
          <w:sz w:val="20"/>
          <w:szCs w:val="20"/>
        </w:rPr>
        <w:t xml:space="preserve"> of </w:t>
      </w:r>
      <w:r w:rsidR="08599C97" w:rsidRPr="00585184">
        <w:rPr>
          <w:rFonts w:ascii="Times New Roman" w:hAnsi="Times New Roman" w:cs="Times New Roman"/>
          <w:sz w:val="20"/>
          <w:szCs w:val="20"/>
        </w:rPr>
        <w:t>different auxiliary types in</w:t>
      </w:r>
      <w:r w:rsidR="795FD8A1" w:rsidRPr="00585184">
        <w:rPr>
          <w:rFonts w:ascii="Times New Roman" w:hAnsi="Times New Roman" w:cs="Times New Roman"/>
          <w:sz w:val="20"/>
          <w:szCs w:val="20"/>
        </w:rPr>
        <w:t xml:space="preserve"> each possible</w:t>
      </w:r>
      <w:r w:rsidR="1FCB688B" w:rsidRPr="00585184">
        <w:rPr>
          <w:rFonts w:ascii="Times New Roman" w:hAnsi="Times New Roman" w:cs="Times New Roman"/>
          <w:sz w:val="20"/>
          <w:szCs w:val="20"/>
        </w:rPr>
        <w:t xml:space="preserve"> </w:t>
      </w:r>
      <w:r w:rsidR="75E0ABDC" w:rsidRPr="00585184">
        <w:rPr>
          <w:rFonts w:ascii="Times New Roman" w:hAnsi="Times New Roman" w:cs="Times New Roman"/>
          <w:sz w:val="20"/>
          <w:szCs w:val="20"/>
        </w:rPr>
        <w:t>position</w:t>
      </w:r>
      <w:r w:rsidR="18AE6C7B" w:rsidRPr="00585184">
        <w:rPr>
          <w:rFonts w:ascii="Times New Roman" w:hAnsi="Times New Roman" w:cs="Times New Roman"/>
          <w:sz w:val="20"/>
          <w:szCs w:val="20"/>
        </w:rPr>
        <w:t xml:space="preserve">, </w:t>
      </w:r>
      <w:r w:rsidR="0C6DC867" w:rsidRPr="00585184">
        <w:rPr>
          <w:rFonts w:ascii="Times New Roman" w:hAnsi="Times New Roman" w:cs="Times New Roman"/>
          <w:sz w:val="20"/>
          <w:szCs w:val="20"/>
        </w:rPr>
        <w:t xml:space="preserve">there will be no way for him to treat all SAux structures as exceptions to a single productive rule. We suggest he </w:t>
      </w:r>
      <w:r w:rsidR="497F9E24" w:rsidRPr="00585184">
        <w:rPr>
          <w:rFonts w:ascii="Times New Roman" w:hAnsi="Times New Roman" w:cs="Times New Roman"/>
          <w:sz w:val="20"/>
          <w:szCs w:val="20"/>
        </w:rPr>
        <w:t xml:space="preserve">therefore </w:t>
      </w:r>
      <w:r w:rsidR="0C6DC867" w:rsidRPr="00585184">
        <w:rPr>
          <w:rFonts w:ascii="Times New Roman" w:hAnsi="Times New Roman" w:cs="Times New Roman"/>
          <w:sz w:val="20"/>
          <w:szCs w:val="20"/>
        </w:rPr>
        <w:t>posits a competing SAux rule with its own lexical exceptions</w:t>
      </w:r>
      <w:r w:rsidR="72174CF9" w:rsidRPr="00585184">
        <w:rPr>
          <w:rFonts w:ascii="Times New Roman" w:hAnsi="Times New Roman" w:cs="Times New Roman"/>
          <w:sz w:val="20"/>
          <w:szCs w:val="20"/>
        </w:rPr>
        <w:t xml:space="preserve"> applying across auxiliar</w:t>
      </w:r>
      <w:r w:rsidR="4208212A">
        <w:rPr>
          <w:rFonts w:ascii="Times New Roman" w:hAnsi="Times New Roman" w:cs="Times New Roman"/>
          <w:sz w:val="20"/>
          <w:szCs w:val="20"/>
        </w:rPr>
        <w:t>y</w:t>
      </w:r>
      <w:r w:rsidR="72174CF9" w:rsidRPr="00585184">
        <w:rPr>
          <w:rFonts w:ascii="Times New Roman" w:hAnsi="Times New Roman" w:cs="Times New Roman"/>
          <w:sz w:val="20"/>
          <w:szCs w:val="20"/>
        </w:rPr>
        <w:t xml:space="preserve"> types. However, in time he will resolve this competition, and </w:t>
      </w:r>
      <w:r w:rsidR="26ACDAAB" w:rsidRPr="4C9A134A">
        <w:rPr>
          <w:rFonts w:ascii="Times New Roman" w:eastAsiaTheme="minorEastAsia" w:hAnsi="Times New Roman" w:cs="Times New Roman"/>
          <w:sz w:val="20"/>
          <w:szCs w:val="20"/>
          <w:lang w:val=""/>
        </w:rPr>
        <w:t xml:space="preserve">he will </w:t>
      </w:r>
      <w:r w:rsidR="5AE833ED" w:rsidRPr="4C9A134A">
        <w:rPr>
          <w:rFonts w:ascii="Times New Roman" w:eastAsiaTheme="minorEastAsia" w:hAnsi="Times New Roman" w:cs="Times New Roman"/>
          <w:sz w:val="20"/>
          <w:szCs w:val="20"/>
          <w:lang w:val=""/>
        </w:rPr>
        <w:t>need to</w:t>
      </w:r>
      <w:r w:rsidR="26D3E77F" w:rsidRPr="4C9A134A">
        <w:rPr>
          <w:rFonts w:ascii="Times New Roman" w:eastAsiaTheme="minorEastAsia" w:hAnsi="Times New Roman" w:cs="Times New Roman"/>
          <w:sz w:val="20"/>
          <w:szCs w:val="20"/>
          <w:lang w:val=""/>
        </w:rPr>
        <w:t xml:space="preserve"> decide whether his AuxS rule </w:t>
      </w:r>
      <w:r w:rsidR="66B8EA4F" w:rsidRPr="4C9A134A">
        <w:rPr>
          <w:rFonts w:ascii="Times New Roman" w:eastAsiaTheme="minorEastAsia" w:hAnsi="Times New Roman" w:cs="Times New Roman"/>
          <w:sz w:val="20"/>
          <w:szCs w:val="20"/>
          <w:lang w:val=""/>
        </w:rPr>
        <w:t>is still productive</w:t>
      </w:r>
      <w:r w:rsidR="11E87111" w:rsidRPr="4C9A134A">
        <w:rPr>
          <w:rFonts w:ascii="Times New Roman" w:eastAsiaTheme="minorEastAsia" w:hAnsi="Times New Roman" w:cs="Times New Roman"/>
          <w:sz w:val="20"/>
          <w:szCs w:val="20"/>
          <w:lang w:val=""/>
        </w:rPr>
        <w:t>, in particular</w:t>
      </w:r>
      <w:r w:rsidR="66B8EA4F" w:rsidRPr="4C9A134A">
        <w:rPr>
          <w:rFonts w:ascii="Times New Roman" w:eastAsiaTheme="minorEastAsia" w:hAnsi="Times New Roman" w:cs="Times New Roman"/>
          <w:sz w:val="20"/>
          <w:szCs w:val="20"/>
          <w:lang w:val=""/>
        </w:rPr>
        <w:t xml:space="preserve"> in cases of</w:t>
      </w:r>
      <w:r w:rsidR="26D3E77F" w:rsidRPr="4C9A134A">
        <w:rPr>
          <w:rFonts w:ascii="Times New Roman" w:eastAsiaTheme="minorEastAsia" w:hAnsi="Times New Roman" w:cs="Times New Roman"/>
          <w:sz w:val="20"/>
          <w:szCs w:val="20"/>
          <w:lang w:val=""/>
        </w:rPr>
        <w:t xml:space="preserve"> ambiguous data. By ambiguous</w:t>
      </w:r>
      <w:r w:rsidR="753DD0F2" w:rsidRPr="4C9A134A">
        <w:rPr>
          <w:rFonts w:ascii="Times New Roman" w:eastAsiaTheme="minorEastAsia" w:hAnsi="Times New Roman" w:cs="Times New Roman"/>
          <w:sz w:val="20"/>
          <w:szCs w:val="20"/>
          <w:lang w:val=""/>
        </w:rPr>
        <w:t xml:space="preserve"> data, we point to </w:t>
      </w:r>
      <w:r w:rsidR="7F7098D4" w:rsidRPr="4C9A134A">
        <w:rPr>
          <w:rFonts w:ascii="Times New Roman" w:eastAsiaTheme="minorEastAsia" w:hAnsi="Times New Roman" w:cs="Times New Roman"/>
          <w:sz w:val="20"/>
          <w:szCs w:val="20"/>
          <w:lang w:val=""/>
        </w:rPr>
        <w:t>cases of</w:t>
      </w:r>
      <w:r w:rsidR="02E916E3" w:rsidRPr="4C9A134A">
        <w:rPr>
          <w:rFonts w:ascii="Times New Roman" w:eastAsiaTheme="minorEastAsia" w:hAnsi="Times New Roman" w:cs="Times New Roman"/>
          <w:sz w:val="20"/>
          <w:szCs w:val="20"/>
          <w:lang w:val=""/>
        </w:rPr>
        <w:t xml:space="preserve"> aux</w:t>
      </w:r>
      <w:r w:rsidR="6B85FC7A" w:rsidRPr="4C9A134A">
        <w:rPr>
          <w:rFonts w:ascii="Times New Roman" w:eastAsiaTheme="minorEastAsia" w:hAnsi="Times New Roman" w:cs="Times New Roman"/>
          <w:sz w:val="20"/>
          <w:szCs w:val="20"/>
          <w:lang w:val=""/>
        </w:rPr>
        <w:t>iliary</w:t>
      </w:r>
      <w:r w:rsidR="02E916E3" w:rsidRPr="4C9A134A">
        <w:rPr>
          <w:rFonts w:ascii="Times New Roman" w:eastAsiaTheme="minorEastAsia" w:hAnsi="Times New Roman" w:cs="Times New Roman"/>
          <w:sz w:val="20"/>
          <w:szCs w:val="20"/>
          <w:lang w:val=""/>
        </w:rPr>
        <w:t>-</w:t>
      </w:r>
      <w:r w:rsidR="4BFC77A8" w:rsidRPr="4C9A134A">
        <w:rPr>
          <w:rFonts w:ascii="Times New Roman" w:eastAsiaTheme="minorEastAsia" w:hAnsi="Times New Roman" w:cs="Times New Roman"/>
          <w:sz w:val="20"/>
          <w:szCs w:val="20"/>
          <w:lang w:val=""/>
        </w:rPr>
        <w:t xml:space="preserve">medial </w:t>
      </w:r>
      <w:r w:rsidR="1D3DB3D8" w:rsidRPr="4C9A134A">
        <w:rPr>
          <w:rFonts w:ascii="Times New Roman" w:eastAsiaTheme="minorEastAsia" w:hAnsi="Times New Roman" w:cs="Times New Roman"/>
          <w:sz w:val="20"/>
          <w:szCs w:val="20"/>
          <w:lang w:val=""/>
        </w:rPr>
        <w:t>question</w:t>
      </w:r>
      <w:r w:rsidR="49E56FE5" w:rsidRPr="4C9A134A">
        <w:rPr>
          <w:rFonts w:ascii="Times New Roman" w:eastAsiaTheme="minorEastAsia" w:hAnsi="Times New Roman" w:cs="Times New Roman"/>
          <w:sz w:val="20"/>
          <w:szCs w:val="20"/>
          <w:lang w:val=""/>
        </w:rPr>
        <w:t>s</w:t>
      </w:r>
      <w:r w:rsidR="1D3DB3D8" w:rsidRPr="4C9A134A">
        <w:rPr>
          <w:rFonts w:ascii="Times New Roman" w:eastAsiaTheme="minorEastAsia" w:hAnsi="Times New Roman" w:cs="Times New Roman"/>
          <w:sz w:val="20"/>
          <w:szCs w:val="20"/>
          <w:lang w:val=""/>
        </w:rPr>
        <w:t xml:space="preserve"> </w:t>
      </w:r>
      <w:r w:rsidR="47891926" w:rsidRPr="4C9A134A">
        <w:rPr>
          <w:rFonts w:ascii="Times New Roman" w:eastAsiaTheme="minorEastAsia" w:hAnsi="Times New Roman" w:cs="Times New Roman"/>
          <w:sz w:val="20"/>
          <w:szCs w:val="20"/>
          <w:lang w:val=""/>
        </w:rPr>
        <w:t xml:space="preserve">in </w:t>
      </w:r>
      <w:r w:rsidR="17C12851" w:rsidRPr="4C9A134A">
        <w:rPr>
          <w:rFonts w:ascii="Times New Roman" w:eastAsiaTheme="minorEastAsia" w:hAnsi="Times New Roman" w:cs="Times New Roman"/>
          <w:sz w:val="20"/>
          <w:szCs w:val="20"/>
          <w:lang w:val=""/>
        </w:rPr>
        <w:t xml:space="preserve">child </w:t>
      </w:r>
      <w:r w:rsidR="47891926" w:rsidRPr="4C9A134A">
        <w:rPr>
          <w:rFonts w:ascii="Times New Roman" w:eastAsiaTheme="minorEastAsia" w:hAnsi="Times New Roman" w:cs="Times New Roman"/>
          <w:sz w:val="20"/>
          <w:szCs w:val="20"/>
          <w:lang w:val=""/>
        </w:rPr>
        <w:t>input such as</w:t>
      </w:r>
      <w:r w:rsidR="0DE5D2C3" w:rsidRPr="4C9A134A">
        <w:rPr>
          <w:rFonts w:ascii="Times New Roman" w:eastAsiaTheme="minorEastAsia" w:hAnsi="Times New Roman" w:cs="Times New Roman"/>
          <w:sz w:val="20"/>
          <w:szCs w:val="20"/>
          <w:lang w:val=""/>
        </w:rPr>
        <w:t xml:space="preserve"> declarative questions </w:t>
      </w:r>
      <w:r w:rsidR="55CECD94" w:rsidRPr="4C9A134A">
        <w:rPr>
          <w:rFonts w:ascii="Times New Roman" w:eastAsiaTheme="minorEastAsia" w:hAnsi="Times New Roman" w:cs="Times New Roman"/>
          <w:sz w:val="20"/>
          <w:szCs w:val="20"/>
          <w:lang w:val=""/>
        </w:rPr>
        <w:t>(</w:t>
      </w:r>
      <w:r w:rsidR="0DE5D2C3" w:rsidRPr="4C9A134A">
        <w:rPr>
          <w:rFonts w:ascii="Times New Roman" w:eastAsiaTheme="minorEastAsia" w:hAnsi="Times New Roman" w:cs="Times New Roman"/>
          <w:sz w:val="20"/>
          <w:szCs w:val="20"/>
          <w:lang w:val=""/>
        </w:rPr>
        <w:t xml:space="preserve">e.g. </w:t>
      </w:r>
      <w:r w:rsidR="39FE8A21" w:rsidRPr="4C9A134A">
        <w:rPr>
          <w:rFonts w:ascii="Times New Roman" w:eastAsiaTheme="minorEastAsia" w:hAnsi="Times New Roman" w:cs="Times New Roman"/>
          <w:sz w:val="20"/>
          <w:szCs w:val="20"/>
          <w:lang w:val=""/>
        </w:rPr>
        <w:t>Estiarribia 2010; Kania 2016</w:t>
      </w:r>
      <w:r w:rsidR="3201D1FD" w:rsidRPr="4C9A134A">
        <w:rPr>
          <w:rFonts w:ascii="Times New Roman" w:eastAsiaTheme="minorEastAsia" w:hAnsi="Times New Roman" w:cs="Times New Roman"/>
          <w:sz w:val="20"/>
          <w:szCs w:val="20"/>
          <w:lang w:val=""/>
        </w:rPr>
        <w:t>)</w:t>
      </w:r>
      <w:r w:rsidR="5566A606" w:rsidRPr="4C9A134A">
        <w:rPr>
          <w:rFonts w:ascii="Times New Roman" w:eastAsiaTheme="minorEastAsia" w:hAnsi="Times New Roman" w:cs="Times New Roman"/>
          <w:sz w:val="20"/>
          <w:szCs w:val="20"/>
          <w:lang w:val=""/>
        </w:rPr>
        <w:t>.</w:t>
      </w:r>
      <w:r w:rsidR="3462AB1E" w:rsidRPr="4C9A134A">
        <w:rPr>
          <w:rFonts w:ascii="Times New Roman" w:eastAsiaTheme="minorEastAsia" w:hAnsi="Times New Roman" w:cs="Times New Roman"/>
          <w:sz w:val="20"/>
          <w:szCs w:val="20"/>
          <w:lang w:val=""/>
        </w:rPr>
        <w:t xml:space="preserve"> Indeed, we know from recent investigations of the relation </w:t>
      </w:r>
      <w:r w:rsidR="57A4811A" w:rsidRPr="4C9A134A">
        <w:rPr>
          <w:rFonts w:ascii="Times New Roman" w:eastAsiaTheme="minorEastAsia" w:hAnsi="Times New Roman" w:cs="Times New Roman"/>
          <w:sz w:val="20"/>
          <w:szCs w:val="20"/>
          <w:lang w:val=""/>
        </w:rPr>
        <w:t>between</w:t>
      </w:r>
      <w:r w:rsidR="3462AB1E" w:rsidRPr="4C9A134A">
        <w:rPr>
          <w:rFonts w:ascii="Times New Roman" w:eastAsiaTheme="minorEastAsia" w:hAnsi="Times New Roman" w:cs="Times New Roman"/>
          <w:sz w:val="20"/>
          <w:szCs w:val="20"/>
          <w:lang w:val=""/>
        </w:rPr>
        <w:t xml:space="preserve"> clause type and speech act in the input that less than half of the questions </w:t>
      </w:r>
      <w:r w:rsidR="254F702B" w:rsidRPr="4C9A134A">
        <w:rPr>
          <w:rFonts w:ascii="Times New Roman" w:eastAsiaTheme="minorEastAsia" w:hAnsi="Times New Roman" w:cs="Times New Roman"/>
          <w:sz w:val="20"/>
          <w:szCs w:val="20"/>
          <w:lang w:val=""/>
        </w:rPr>
        <w:t>heard by</w:t>
      </w:r>
      <w:r w:rsidR="630BAFCE" w:rsidRPr="4C9A134A">
        <w:rPr>
          <w:rFonts w:ascii="Times New Roman" w:eastAsiaTheme="minorEastAsia" w:hAnsi="Times New Roman" w:cs="Times New Roman"/>
          <w:sz w:val="20"/>
          <w:szCs w:val="20"/>
          <w:lang w:val=""/>
        </w:rPr>
        <w:t xml:space="preserve"> </w:t>
      </w:r>
      <w:r w:rsidR="3462AB1E" w:rsidRPr="4C9A134A">
        <w:rPr>
          <w:rFonts w:ascii="Times New Roman" w:eastAsiaTheme="minorEastAsia" w:hAnsi="Times New Roman" w:cs="Times New Roman"/>
          <w:sz w:val="20"/>
          <w:szCs w:val="20"/>
          <w:lang w:val=""/>
        </w:rPr>
        <w:t xml:space="preserve">children aged 1 </w:t>
      </w:r>
      <w:r w:rsidR="3462AB1E" w:rsidRPr="4C9A134A">
        <w:rPr>
          <w:rFonts w:ascii="Times New Roman" w:eastAsiaTheme="minorEastAsia" w:hAnsi="Times New Roman" w:cs="Times New Roman"/>
          <w:sz w:val="20"/>
          <w:szCs w:val="20"/>
          <w:lang w:val="en-GB"/>
        </w:rPr>
        <w:t xml:space="preserve">to 3 have AuxS </w:t>
      </w:r>
      <w:r w:rsidR="513C31FF" w:rsidRPr="4C9A134A">
        <w:rPr>
          <w:rFonts w:ascii="Times New Roman" w:eastAsiaTheme="minorEastAsia" w:hAnsi="Times New Roman" w:cs="Times New Roman"/>
          <w:sz w:val="20"/>
          <w:szCs w:val="20"/>
          <w:lang w:val="en-GB"/>
        </w:rPr>
        <w:t>word order</w:t>
      </w:r>
      <w:r w:rsidR="3462AB1E" w:rsidRPr="4C9A134A">
        <w:rPr>
          <w:rFonts w:ascii="Times New Roman" w:eastAsiaTheme="minorEastAsia" w:hAnsi="Times New Roman" w:cs="Times New Roman"/>
          <w:sz w:val="20"/>
          <w:szCs w:val="20"/>
          <w:lang w:val="en-GB"/>
        </w:rPr>
        <w:t xml:space="preserve"> (</w:t>
      </w:r>
      <w:proofErr w:type="spellStart"/>
      <w:r w:rsidR="3462AB1E" w:rsidRPr="4C9A134A">
        <w:rPr>
          <w:rFonts w:ascii="Times New Roman" w:eastAsiaTheme="minorEastAsia" w:hAnsi="Times New Roman" w:cs="Times New Roman"/>
          <w:sz w:val="20"/>
          <w:szCs w:val="20"/>
          <w:lang w:val="en-GB"/>
        </w:rPr>
        <w:t>Zaitsu</w:t>
      </w:r>
      <w:proofErr w:type="spellEnd"/>
      <w:r w:rsidR="3462AB1E" w:rsidRPr="4C9A134A">
        <w:rPr>
          <w:rFonts w:ascii="Times New Roman" w:eastAsiaTheme="minorEastAsia" w:hAnsi="Times New Roman" w:cs="Times New Roman"/>
          <w:sz w:val="20"/>
          <w:szCs w:val="20"/>
          <w:lang w:val="en-GB"/>
        </w:rPr>
        <w:t xml:space="preserve"> et al. 2020).</w:t>
      </w:r>
      <w:r w:rsidR="00F53425" w:rsidRPr="4C9A134A">
        <w:rPr>
          <w:rStyle w:val="FootnoteReference"/>
          <w:rFonts w:ascii="Times New Roman" w:eastAsiaTheme="minorEastAsia" w:hAnsi="Times New Roman" w:cs="Times New Roman"/>
          <w:sz w:val="20"/>
          <w:szCs w:val="20"/>
          <w:lang w:val="en-GB"/>
        </w:rPr>
        <w:footnoteReference w:id="13"/>
      </w:r>
      <w:r w:rsidR="3462AB1E" w:rsidRPr="4C9A134A">
        <w:rPr>
          <w:rFonts w:ascii="Times New Roman" w:eastAsiaTheme="minorEastAsia" w:hAnsi="Times New Roman" w:cs="Times New Roman"/>
          <w:sz w:val="20"/>
          <w:szCs w:val="20"/>
          <w:lang w:val="en-GB"/>
        </w:rPr>
        <w:t xml:space="preserve"> More importantly, only 12% of these questions unambiguously match the biased use conventions of rising declaratives</w:t>
      </w:r>
      <w:r w:rsidR="38AC2EFB" w:rsidRPr="4C9A134A">
        <w:rPr>
          <w:rFonts w:ascii="Times New Roman" w:eastAsiaTheme="minorEastAsia" w:hAnsi="Times New Roman" w:cs="Times New Roman"/>
          <w:sz w:val="20"/>
          <w:szCs w:val="20"/>
          <w:lang w:val="en-GB"/>
        </w:rPr>
        <w:t xml:space="preserve"> (see</w:t>
      </w:r>
      <w:r w:rsidR="3623A3CD" w:rsidRPr="4C9A134A">
        <w:rPr>
          <w:rFonts w:ascii="Times New Roman" w:eastAsiaTheme="minorEastAsia" w:hAnsi="Times New Roman" w:cs="Times New Roman"/>
          <w:sz w:val="20"/>
          <w:szCs w:val="20"/>
          <w:lang w:val=""/>
        </w:rPr>
        <w:t xml:space="preserve"> </w:t>
      </w:r>
      <w:r w:rsidR="444076B3" w:rsidRPr="4C9A134A">
        <w:rPr>
          <w:rFonts w:ascii="Times New Roman" w:eastAsiaTheme="minorEastAsia" w:hAnsi="Times New Roman" w:cs="Times New Roman"/>
          <w:sz w:val="20"/>
          <w:szCs w:val="20"/>
          <w:lang w:val=""/>
        </w:rPr>
        <w:t xml:space="preserve">Gunlogson 2008; Rudin </w:t>
      </w:r>
      <w:r w:rsidR="444076B3" w:rsidRPr="4C9A134A">
        <w:rPr>
          <w:rFonts w:ascii="Times New Roman" w:eastAsiaTheme="minorEastAsia" w:hAnsi="Times New Roman" w:cs="Times New Roman"/>
          <w:sz w:val="20"/>
          <w:szCs w:val="20"/>
          <w:lang w:val=""/>
        </w:rPr>
        <w:lastRenderedPageBreak/>
        <w:t>2018; Heim 2019)</w:t>
      </w:r>
      <w:r w:rsidR="444076B3" w:rsidRPr="4C9A134A">
        <w:rPr>
          <w:rFonts w:ascii="Times New Roman" w:eastAsiaTheme="minorEastAsia" w:hAnsi="Times New Roman" w:cs="Times New Roman"/>
          <w:sz w:val="20"/>
          <w:szCs w:val="20"/>
          <w:lang w:val="en-GB"/>
        </w:rPr>
        <w:t xml:space="preserve">. Hence, there is ample opportunity for children to start out with an unconventional mapping of SAux </w:t>
      </w:r>
      <w:r w:rsidR="513C31FF" w:rsidRPr="4C9A134A">
        <w:rPr>
          <w:rFonts w:ascii="Times New Roman" w:eastAsiaTheme="minorEastAsia" w:hAnsi="Times New Roman" w:cs="Times New Roman"/>
          <w:sz w:val="20"/>
          <w:szCs w:val="20"/>
          <w:lang w:val="en-GB"/>
        </w:rPr>
        <w:t>word order</w:t>
      </w:r>
      <w:r w:rsidR="444076B3" w:rsidRPr="4C9A134A">
        <w:rPr>
          <w:rFonts w:ascii="Times New Roman" w:eastAsiaTheme="minorEastAsia" w:hAnsi="Times New Roman" w:cs="Times New Roman"/>
          <w:sz w:val="20"/>
          <w:szCs w:val="20"/>
          <w:lang w:val="en-GB"/>
        </w:rPr>
        <w:t xml:space="preserve"> to questions.</w:t>
      </w:r>
      <w:r w:rsidR="71822441" w:rsidRPr="4C9A134A">
        <w:rPr>
          <w:rFonts w:ascii="Times New Roman" w:eastAsiaTheme="minorEastAsia" w:hAnsi="Times New Roman" w:cs="Times New Roman"/>
          <w:sz w:val="20"/>
          <w:szCs w:val="20"/>
          <w:lang w:val="en-GB"/>
        </w:rPr>
        <w:t xml:space="preserve"> </w:t>
      </w:r>
      <w:r w:rsidR="5566A606" w:rsidRPr="4C9A134A">
        <w:rPr>
          <w:rFonts w:ascii="Times New Roman" w:eastAsiaTheme="minorEastAsia" w:hAnsi="Times New Roman" w:cs="Times New Roman"/>
          <w:sz w:val="20"/>
          <w:szCs w:val="20"/>
          <w:lang w:val=""/>
        </w:rPr>
        <w:t xml:space="preserve">Eventually, </w:t>
      </w:r>
      <w:r w:rsidR="300A3A2A" w:rsidRPr="4C9A134A">
        <w:rPr>
          <w:rFonts w:ascii="Times New Roman" w:eastAsiaTheme="minorEastAsia" w:hAnsi="Times New Roman" w:cs="Times New Roman"/>
          <w:sz w:val="20"/>
          <w:szCs w:val="20"/>
          <w:lang w:val=""/>
        </w:rPr>
        <w:t xml:space="preserve">however, </w:t>
      </w:r>
      <w:r w:rsidR="40C04D94" w:rsidRPr="4C9A134A">
        <w:rPr>
          <w:rFonts w:ascii="Times New Roman" w:eastAsiaTheme="minorEastAsia" w:hAnsi="Times New Roman" w:cs="Times New Roman"/>
          <w:sz w:val="20"/>
          <w:szCs w:val="20"/>
          <w:lang w:val=""/>
        </w:rPr>
        <w:t xml:space="preserve">the </w:t>
      </w:r>
      <w:r w:rsidR="3F75F187" w:rsidRPr="4C9A134A">
        <w:rPr>
          <w:rFonts w:ascii="Times New Roman" w:eastAsiaTheme="minorEastAsia" w:hAnsi="Times New Roman" w:cs="Times New Roman"/>
          <w:sz w:val="20"/>
          <w:szCs w:val="20"/>
          <w:lang w:val=""/>
        </w:rPr>
        <w:t xml:space="preserve">number of auxiliary-medial </w:t>
      </w:r>
      <w:r w:rsidR="058AFF53" w:rsidRPr="4C9A134A">
        <w:rPr>
          <w:rFonts w:ascii="Times New Roman" w:eastAsiaTheme="minorEastAsia" w:hAnsi="Times New Roman" w:cs="Times New Roman"/>
          <w:sz w:val="20"/>
          <w:szCs w:val="20"/>
          <w:lang w:val=""/>
        </w:rPr>
        <w:t>assertions</w:t>
      </w:r>
      <w:r w:rsidR="3F75F187" w:rsidRPr="4C9A134A">
        <w:rPr>
          <w:rFonts w:ascii="Times New Roman" w:eastAsiaTheme="minorEastAsia" w:hAnsi="Times New Roman" w:cs="Times New Roman"/>
          <w:sz w:val="20"/>
          <w:szCs w:val="20"/>
          <w:lang w:val=""/>
        </w:rPr>
        <w:t xml:space="preserve"> be</w:t>
      </w:r>
      <w:r w:rsidR="60D4ED73" w:rsidRPr="4C9A134A">
        <w:rPr>
          <w:rFonts w:ascii="Times New Roman" w:eastAsiaTheme="minorEastAsia" w:hAnsi="Times New Roman" w:cs="Times New Roman"/>
          <w:sz w:val="20"/>
          <w:szCs w:val="20"/>
          <w:lang w:val=""/>
        </w:rPr>
        <w:t>come</w:t>
      </w:r>
      <w:r w:rsidR="254F702B" w:rsidRPr="4C9A134A">
        <w:rPr>
          <w:rFonts w:ascii="Times New Roman" w:eastAsiaTheme="minorEastAsia" w:hAnsi="Times New Roman" w:cs="Times New Roman"/>
          <w:sz w:val="20"/>
          <w:szCs w:val="20"/>
          <w:lang w:val=""/>
        </w:rPr>
        <w:t>s</w:t>
      </w:r>
      <w:r w:rsidR="3F75F187" w:rsidRPr="4C9A134A">
        <w:rPr>
          <w:rFonts w:ascii="Times New Roman" w:eastAsiaTheme="minorEastAsia" w:hAnsi="Times New Roman" w:cs="Times New Roman"/>
          <w:sz w:val="20"/>
          <w:szCs w:val="20"/>
          <w:lang w:val=""/>
        </w:rPr>
        <w:t xml:space="preserve"> </w:t>
      </w:r>
      <w:r w:rsidR="40C04D94" w:rsidRPr="4C9A134A">
        <w:rPr>
          <w:rFonts w:ascii="Times New Roman" w:eastAsiaTheme="minorEastAsia" w:hAnsi="Times New Roman" w:cs="Times New Roman"/>
          <w:sz w:val="20"/>
          <w:szCs w:val="20"/>
          <w:lang w:val=""/>
        </w:rPr>
        <w:t>significantly</w:t>
      </w:r>
      <w:r w:rsidR="3F75F187" w:rsidRPr="4C9A134A">
        <w:rPr>
          <w:rFonts w:ascii="Times New Roman" w:eastAsiaTheme="minorEastAsia" w:hAnsi="Times New Roman" w:cs="Times New Roman"/>
          <w:sz w:val="20"/>
          <w:szCs w:val="20"/>
          <w:lang w:val=""/>
        </w:rPr>
        <w:t xml:space="preserve"> larger </w:t>
      </w:r>
      <w:r w:rsidR="40C04D94" w:rsidRPr="4C9A134A">
        <w:rPr>
          <w:rFonts w:ascii="Times New Roman" w:eastAsiaTheme="minorEastAsia" w:hAnsi="Times New Roman" w:cs="Times New Roman"/>
          <w:sz w:val="20"/>
          <w:szCs w:val="20"/>
          <w:lang w:val=""/>
        </w:rPr>
        <w:t>tha</w:t>
      </w:r>
      <w:r w:rsidR="60D4ED73" w:rsidRPr="4C9A134A">
        <w:rPr>
          <w:rFonts w:ascii="Times New Roman" w:eastAsiaTheme="minorEastAsia" w:hAnsi="Times New Roman" w:cs="Times New Roman"/>
          <w:sz w:val="20"/>
          <w:szCs w:val="20"/>
          <w:lang w:val=""/>
        </w:rPr>
        <w:t>n</w:t>
      </w:r>
      <w:r w:rsidR="40C04D94" w:rsidRPr="4C9A134A">
        <w:rPr>
          <w:rFonts w:ascii="Times New Roman" w:eastAsiaTheme="minorEastAsia" w:hAnsi="Times New Roman" w:cs="Times New Roman"/>
          <w:sz w:val="20"/>
          <w:szCs w:val="20"/>
          <w:lang w:val=""/>
        </w:rPr>
        <w:t xml:space="preserve"> </w:t>
      </w:r>
      <w:r w:rsidR="3F75F187" w:rsidRPr="4C9A134A">
        <w:rPr>
          <w:rFonts w:ascii="Times New Roman" w:eastAsiaTheme="minorEastAsia" w:hAnsi="Times New Roman" w:cs="Times New Roman"/>
          <w:sz w:val="20"/>
          <w:szCs w:val="20"/>
          <w:lang w:val=""/>
        </w:rPr>
        <w:t>that</w:t>
      </w:r>
      <w:r w:rsidR="60D4ED73" w:rsidRPr="4C9A134A">
        <w:rPr>
          <w:rFonts w:ascii="Times New Roman" w:eastAsiaTheme="minorEastAsia" w:hAnsi="Times New Roman" w:cs="Times New Roman"/>
          <w:sz w:val="20"/>
          <w:szCs w:val="20"/>
          <w:lang w:val=""/>
        </w:rPr>
        <w:t xml:space="preserve"> of</w:t>
      </w:r>
      <w:r w:rsidR="3F75F187" w:rsidRPr="4C9A134A">
        <w:rPr>
          <w:rFonts w:ascii="Times New Roman" w:eastAsiaTheme="minorEastAsia" w:hAnsi="Times New Roman" w:cs="Times New Roman"/>
          <w:sz w:val="20"/>
          <w:szCs w:val="20"/>
          <w:lang w:val=""/>
        </w:rPr>
        <w:t xml:space="preserve"> the </w:t>
      </w:r>
      <w:r w:rsidR="10EE0FA0" w:rsidRPr="4C9A134A">
        <w:rPr>
          <w:rFonts w:ascii="Times New Roman" w:eastAsiaTheme="minorEastAsia" w:hAnsi="Times New Roman" w:cs="Times New Roman"/>
          <w:sz w:val="20"/>
          <w:szCs w:val="20"/>
          <w:lang w:val=""/>
        </w:rPr>
        <w:t>auxiliary-</w:t>
      </w:r>
      <w:r w:rsidR="7012F05B" w:rsidRPr="4C9A134A">
        <w:rPr>
          <w:rFonts w:ascii="Times New Roman" w:eastAsiaTheme="minorEastAsia" w:hAnsi="Times New Roman" w:cs="Times New Roman"/>
          <w:sz w:val="20"/>
          <w:szCs w:val="20"/>
          <w:lang w:val=""/>
        </w:rPr>
        <w:t>medial questions</w:t>
      </w:r>
      <w:r w:rsidR="10EE0FA0" w:rsidRPr="4C9A134A">
        <w:rPr>
          <w:rFonts w:ascii="Times New Roman" w:eastAsiaTheme="minorEastAsia" w:hAnsi="Times New Roman" w:cs="Times New Roman"/>
          <w:sz w:val="20"/>
          <w:szCs w:val="20"/>
          <w:lang w:val=""/>
        </w:rPr>
        <w:t xml:space="preserve">. What once was treated </w:t>
      </w:r>
      <w:r w:rsidR="4AED40AC" w:rsidRPr="4C9A134A">
        <w:rPr>
          <w:rFonts w:ascii="Times New Roman" w:eastAsiaTheme="minorEastAsia" w:hAnsi="Times New Roman" w:cs="Times New Roman"/>
          <w:sz w:val="20"/>
          <w:szCs w:val="20"/>
          <w:lang w:val=""/>
        </w:rPr>
        <w:t>an</w:t>
      </w:r>
      <w:r w:rsidR="4F32A576" w:rsidRPr="4C9A134A">
        <w:rPr>
          <w:rFonts w:ascii="Times New Roman" w:eastAsiaTheme="minorEastAsia" w:hAnsi="Times New Roman" w:cs="Times New Roman"/>
          <w:sz w:val="20"/>
          <w:szCs w:val="20"/>
          <w:lang w:val=""/>
        </w:rPr>
        <w:t xml:space="preserve"> </w:t>
      </w:r>
      <w:r w:rsidR="254F702B" w:rsidRPr="4C9A134A">
        <w:rPr>
          <w:rFonts w:ascii="Times New Roman" w:eastAsiaTheme="minorEastAsia" w:hAnsi="Times New Roman" w:cs="Times New Roman"/>
          <w:sz w:val="20"/>
          <w:szCs w:val="20"/>
          <w:lang w:val=""/>
        </w:rPr>
        <w:t xml:space="preserve">lexicalised </w:t>
      </w:r>
      <w:r w:rsidR="4F32A576" w:rsidRPr="4C9A134A">
        <w:rPr>
          <w:rFonts w:ascii="Times New Roman" w:eastAsiaTheme="minorEastAsia" w:hAnsi="Times New Roman" w:cs="Times New Roman"/>
          <w:sz w:val="20"/>
          <w:szCs w:val="20"/>
          <w:lang w:val=""/>
        </w:rPr>
        <w:t>exception is now the canoni</w:t>
      </w:r>
      <w:r w:rsidR="007CD5D3" w:rsidRPr="4C9A134A">
        <w:rPr>
          <w:rFonts w:ascii="Times New Roman" w:eastAsiaTheme="minorEastAsia" w:hAnsi="Times New Roman" w:cs="Times New Roman"/>
          <w:sz w:val="20"/>
          <w:szCs w:val="20"/>
          <w:lang w:val=""/>
        </w:rPr>
        <w:t>c</w:t>
      </w:r>
      <w:r w:rsidR="4F32A576" w:rsidRPr="4C9A134A">
        <w:rPr>
          <w:rFonts w:ascii="Times New Roman" w:eastAsiaTheme="minorEastAsia" w:hAnsi="Times New Roman" w:cs="Times New Roman"/>
          <w:sz w:val="20"/>
          <w:szCs w:val="20"/>
          <w:lang w:val=""/>
        </w:rPr>
        <w:t xml:space="preserve">al </w:t>
      </w:r>
      <w:r w:rsidR="513C31FF" w:rsidRPr="4C9A134A">
        <w:rPr>
          <w:rFonts w:ascii="Times New Roman" w:eastAsiaTheme="minorEastAsia" w:hAnsi="Times New Roman" w:cs="Times New Roman"/>
          <w:sz w:val="20"/>
          <w:szCs w:val="20"/>
          <w:lang w:val=""/>
        </w:rPr>
        <w:t>word order</w:t>
      </w:r>
      <w:r w:rsidR="4F32A576" w:rsidRPr="4C9A134A">
        <w:rPr>
          <w:rFonts w:ascii="Times New Roman" w:eastAsiaTheme="minorEastAsia" w:hAnsi="Times New Roman" w:cs="Times New Roman"/>
          <w:sz w:val="20"/>
          <w:szCs w:val="20"/>
          <w:lang w:val=""/>
        </w:rPr>
        <w:t xml:space="preserve"> for</w:t>
      </w:r>
      <w:r w:rsidR="6BD67096" w:rsidRPr="4C9A134A">
        <w:rPr>
          <w:rFonts w:ascii="Times New Roman" w:eastAsiaTheme="minorEastAsia" w:hAnsi="Times New Roman" w:cs="Times New Roman"/>
          <w:sz w:val="20"/>
          <w:szCs w:val="20"/>
          <w:lang w:val=""/>
        </w:rPr>
        <w:t xml:space="preserve"> assertions</w:t>
      </w:r>
      <w:r w:rsidR="52C45BE1" w:rsidRPr="4C9A134A">
        <w:rPr>
          <w:rFonts w:ascii="Times New Roman" w:eastAsiaTheme="minorEastAsia" w:hAnsi="Times New Roman" w:cs="Times New Roman"/>
          <w:sz w:val="20"/>
          <w:szCs w:val="20"/>
          <w:lang w:val=""/>
        </w:rPr>
        <w:t>.</w:t>
      </w:r>
    </w:p>
    <w:p w14:paraId="3856941E" w14:textId="661AC1B5" w:rsidR="005973B9" w:rsidRPr="00585184" w:rsidRDefault="005973B9" w:rsidP="00656940">
      <w:pPr>
        <w:spacing w:after="0" w:line="240" w:lineRule="exact"/>
        <w:ind w:firstLine="363"/>
        <w:jc w:val="both"/>
        <w:rPr>
          <w:rFonts w:ascii="Times New Roman" w:eastAsiaTheme="minorEastAsia" w:hAnsi="Times New Roman" w:cs="Times New Roman"/>
          <w:sz w:val="20"/>
          <w:szCs w:val="20"/>
          <w:lang w:val="en-GB"/>
        </w:rPr>
      </w:pPr>
      <w:r w:rsidRPr="00585184">
        <w:rPr>
          <w:rFonts w:ascii="Times New Roman" w:eastAsiaTheme="minorEastAsia" w:hAnsi="Times New Roman" w:cs="Times New Roman"/>
          <w:sz w:val="20"/>
          <w:szCs w:val="20"/>
          <w:lang w:val="en-GB"/>
        </w:rPr>
        <w:t>What we claim here, then, is that Paddy</w:t>
      </w:r>
      <w:r w:rsidR="00814501" w:rsidRPr="00585184">
        <w:rPr>
          <w:rFonts w:ascii="Times New Roman" w:eastAsiaTheme="minorEastAsia" w:hAnsi="Times New Roman" w:cs="Times New Roman"/>
          <w:sz w:val="20"/>
          <w:szCs w:val="20"/>
          <w:lang w:val="en-GB"/>
        </w:rPr>
        <w:t xml:space="preserve">’s auxiliary-initial </w:t>
      </w:r>
      <w:r w:rsidR="15BDCA87" w:rsidRPr="00585184">
        <w:rPr>
          <w:rFonts w:ascii="Times New Roman" w:eastAsiaTheme="minorEastAsia" w:hAnsi="Times New Roman" w:cs="Times New Roman"/>
          <w:sz w:val="20"/>
          <w:szCs w:val="20"/>
          <w:lang w:val="en-GB"/>
        </w:rPr>
        <w:t xml:space="preserve">assertions </w:t>
      </w:r>
      <w:r w:rsidR="00814501" w:rsidRPr="00585184">
        <w:rPr>
          <w:rFonts w:ascii="Times New Roman" w:eastAsiaTheme="minorEastAsia" w:hAnsi="Times New Roman" w:cs="Times New Roman"/>
          <w:sz w:val="20"/>
          <w:szCs w:val="20"/>
          <w:lang w:val="en-GB"/>
        </w:rPr>
        <w:t xml:space="preserve">may </w:t>
      </w:r>
      <w:r w:rsidR="009C5F3A" w:rsidRPr="00585184">
        <w:rPr>
          <w:rFonts w:ascii="Times New Roman" w:eastAsiaTheme="minorEastAsia" w:hAnsi="Times New Roman" w:cs="Times New Roman"/>
          <w:sz w:val="20"/>
          <w:szCs w:val="20"/>
          <w:lang w:val="en-GB"/>
        </w:rPr>
        <w:t xml:space="preserve">well </w:t>
      </w:r>
      <w:r w:rsidR="00814501" w:rsidRPr="00585184">
        <w:rPr>
          <w:rFonts w:ascii="Times New Roman" w:eastAsiaTheme="minorEastAsia" w:hAnsi="Times New Roman" w:cs="Times New Roman"/>
          <w:sz w:val="20"/>
          <w:szCs w:val="20"/>
          <w:lang w:val="en-GB"/>
        </w:rPr>
        <w:t>be exceptional</w:t>
      </w:r>
      <w:r w:rsidR="007832C1">
        <w:rPr>
          <w:rFonts w:ascii="Times New Roman" w:eastAsiaTheme="minorEastAsia" w:hAnsi="Times New Roman" w:cs="Times New Roman"/>
          <w:sz w:val="20"/>
          <w:szCs w:val="20"/>
          <w:lang w:val="en-GB"/>
        </w:rPr>
        <w:t xml:space="preserve"> with respect to what is recorded in the acquisition literature</w:t>
      </w:r>
      <w:r w:rsidR="009C5F3A" w:rsidRPr="00585184">
        <w:rPr>
          <w:rFonts w:ascii="Times New Roman" w:eastAsiaTheme="minorEastAsia" w:hAnsi="Times New Roman" w:cs="Times New Roman"/>
          <w:sz w:val="20"/>
          <w:szCs w:val="20"/>
          <w:lang w:val="en-GB"/>
        </w:rPr>
        <w:t xml:space="preserve">, but </w:t>
      </w:r>
      <w:r w:rsidR="00F93464" w:rsidRPr="00585184">
        <w:rPr>
          <w:rFonts w:ascii="Times New Roman" w:eastAsiaTheme="minorEastAsia" w:hAnsi="Times New Roman" w:cs="Times New Roman"/>
          <w:sz w:val="20"/>
          <w:szCs w:val="20"/>
          <w:lang w:val="en-GB"/>
        </w:rPr>
        <w:t xml:space="preserve">they are exceptional </w:t>
      </w:r>
      <w:r w:rsidR="009C5F3A" w:rsidRPr="00585184">
        <w:rPr>
          <w:rFonts w:ascii="Times New Roman" w:eastAsiaTheme="minorEastAsia" w:hAnsi="Times New Roman" w:cs="Times New Roman"/>
          <w:sz w:val="20"/>
          <w:szCs w:val="20"/>
          <w:lang w:val="en-GB"/>
        </w:rPr>
        <w:t xml:space="preserve">not because Paddy </w:t>
      </w:r>
      <w:r w:rsidR="77474E63" w:rsidRPr="00585184">
        <w:rPr>
          <w:rFonts w:ascii="Times New Roman" w:eastAsiaTheme="minorEastAsia" w:hAnsi="Times New Roman" w:cs="Times New Roman"/>
          <w:sz w:val="20"/>
          <w:szCs w:val="20"/>
          <w:lang w:val="en-GB"/>
        </w:rPr>
        <w:t>is himself exceptional. Rather we claim</w:t>
      </w:r>
      <w:r w:rsidR="00FD51D9" w:rsidRPr="00585184">
        <w:rPr>
          <w:rFonts w:ascii="Times New Roman" w:eastAsiaTheme="minorEastAsia" w:hAnsi="Times New Roman" w:cs="Times New Roman"/>
          <w:sz w:val="20"/>
          <w:szCs w:val="20"/>
          <w:lang w:val="en-GB"/>
        </w:rPr>
        <w:t xml:space="preserve"> the conditions for recording them were </w:t>
      </w:r>
      <w:r w:rsidR="005A2E2C" w:rsidRPr="00585184">
        <w:rPr>
          <w:rFonts w:ascii="Times New Roman" w:eastAsiaTheme="minorEastAsia" w:hAnsi="Times New Roman" w:cs="Times New Roman"/>
          <w:sz w:val="20"/>
          <w:szCs w:val="20"/>
          <w:lang w:val="en-GB"/>
        </w:rPr>
        <w:t xml:space="preserve">(accidentally) </w:t>
      </w:r>
      <w:r w:rsidR="00FD51D9" w:rsidRPr="00585184">
        <w:rPr>
          <w:rFonts w:ascii="Times New Roman" w:eastAsiaTheme="minorEastAsia" w:hAnsi="Times New Roman" w:cs="Times New Roman"/>
          <w:sz w:val="20"/>
          <w:szCs w:val="20"/>
          <w:lang w:val="en-GB"/>
        </w:rPr>
        <w:t>met</w:t>
      </w:r>
      <w:r w:rsidR="005F3C97" w:rsidRPr="00585184">
        <w:rPr>
          <w:rFonts w:ascii="Times New Roman" w:eastAsiaTheme="minorEastAsia" w:hAnsi="Times New Roman" w:cs="Times New Roman"/>
          <w:sz w:val="20"/>
          <w:szCs w:val="20"/>
          <w:lang w:val="en-GB"/>
        </w:rPr>
        <w:t xml:space="preserve">. These </w:t>
      </w:r>
      <w:r w:rsidR="002B31BF" w:rsidRPr="00585184">
        <w:rPr>
          <w:rFonts w:ascii="Times New Roman" w:eastAsiaTheme="minorEastAsia" w:hAnsi="Times New Roman" w:cs="Times New Roman"/>
          <w:sz w:val="20"/>
          <w:szCs w:val="20"/>
          <w:lang w:val="en-GB"/>
        </w:rPr>
        <w:t>conditions</w:t>
      </w:r>
      <w:r w:rsidR="005F3C97" w:rsidRPr="00585184">
        <w:rPr>
          <w:rFonts w:ascii="Times New Roman" w:eastAsiaTheme="minorEastAsia" w:hAnsi="Times New Roman" w:cs="Times New Roman"/>
          <w:sz w:val="20"/>
          <w:szCs w:val="20"/>
          <w:lang w:val="en-GB"/>
        </w:rPr>
        <w:t xml:space="preserve"> are</w:t>
      </w:r>
      <w:r w:rsidR="002F663E" w:rsidRPr="00585184">
        <w:rPr>
          <w:rFonts w:ascii="Times New Roman" w:eastAsiaTheme="minorEastAsia" w:hAnsi="Times New Roman" w:cs="Times New Roman"/>
          <w:sz w:val="20"/>
          <w:szCs w:val="20"/>
          <w:lang w:val="en-GB"/>
        </w:rPr>
        <w:t xml:space="preserve"> a combination of </w:t>
      </w:r>
      <w:r w:rsidR="005F3C97" w:rsidRPr="00585184">
        <w:rPr>
          <w:rFonts w:ascii="Times New Roman" w:eastAsiaTheme="minorEastAsia" w:hAnsi="Times New Roman" w:cs="Times New Roman"/>
          <w:sz w:val="20"/>
          <w:szCs w:val="20"/>
          <w:lang w:val="en-GB"/>
        </w:rPr>
        <w:t>early</w:t>
      </w:r>
      <w:r w:rsidR="002F663E" w:rsidRPr="00585184">
        <w:rPr>
          <w:rFonts w:ascii="Times New Roman" w:eastAsiaTheme="minorEastAsia" w:hAnsi="Times New Roman" w:cs="Times New Roman"/>
          <w:sz w:val="20"/>
          <w:szCs w:val="20"/>
          <w:lang w:val="en-GB"/>
        </w:rPr>
        <w:t xml:space="preserve"> multiword utterances and a </w:t>
      </w:r>
      <w:r w:rsidR="002B31BF" w:rsidRPr="00585184">
        <w:rPr>
          <w:rFonts w:ascii="Times New Roman" w:eastAsiaTheme="minorEastAsia" w:hAnsi="Times New Roman" w:cs="Times New Roman"/>
          <w:sz w:val="20"/>
          <w:szCs w:val="20"/>
          <w:lang w:val="en-GB"/>
        </w:rPr>
        <w:t>strong</w:t>
      </w:r>
      <w:r w:rsidR="002F663E" w:rsidRPr="00585184">
        <w:rPr>
          <w:rFonts w:ascii="Times New Roman" w:eastAsiaTheme="minorEastAsia" w:hAnsi="Times New Roman" w:cs="Times New Roman"/>
          <w:sz w:val="20"/>
          <w:szCs w:val="20"/>
          <w:lang w:val="en-GB"/>
        </w:rPr>
        <w:t xml:space="preserve"> </w:t>
      </w:r>
      <w:r w:rsidR="002B31BF" w:rsidRPr="00585184">
        <w:rPr>
          <w:rFonts w:ascii="Times New Roman" w:eastAsiaTheme="minorEastAsia" w:hAnsi="Times New Roman" w:cs="Times New Roman"/>
          <w:sz w:val="20"/>
          <w:szCs w:val="20"/>
          <w:lang w:val="en-GB"/>
        </w:rPr>
        <w:t>asymmetry</w:t>
      </w:r>
      <w:r w:rsidR="002F663E" w:rsidRPr="00585184">
        <w:rPr>
          <w:rFonts w:ascii="Times New Roman" w:eastAsiaTheme="minorEastAsia" w:hAnsi="Times New Roman" w:cs="Times New Roman"/>
          <w:sz w:val="20"/>
          <w:szCs w:val="20"/>
          <w:lang w:val="en-GB"/>
        </w:rPr>
        <w:t xml:space="preserve"> of </w:t>
      </w:r>
      <w:r w:rsidR="2AA68F6A" w:rsidRPr="00585184">
        <w:rPr>
          <w:rFonts w:ascii="Times New Roman" w:eastAsiaTheme="minorEastAsia" w:hAnsi="Times New Roman" w:cs="Times New Roman"/>
          <w:sz w:val="20"/>
          <w:szCs w:val="20"/>
          <w:lang w:val="en-GB"/>
        </w:rPr>
        <w:t>SAux and AuxS</w:t>
      </w:r>
      <w:r w:rsidR="2AA68F6A" w:rsidRPr="00585184" w:rsidDel="002F663E">
        <w:rPr>
          <w:rFonts w:ascii="Times New Roman" w:eastAsiaTheme="minorEastAsia" w:hAnsi="Times New Roman" w:cs="Times New Roman"/>
          <w:sz w:val="20"/>
          <w:szCs w:val="20"/>
          <w:lang w:val="en-GB"/>
        </w:rPr>
        <w:t xml:space="preserve"> word order (crucially</w:t>
      </w:r>
      <w:r w:rsidR="2AA68F6A" w:rsidRPr="00585184">
        <w:rPr>
          <w:rFonts w:ascii="Times New Roman" w:eastAsiaTheme="minorEastAsia" w:hAnsi="Times New Roman" w:cs="Times New Roman"/>
          <w:sz w:val="20"/>
          <w:szCs w:val="20"/>
          <w:lang w:val="en-GB"/>
        </w:rPr>
        <w:t xml:space="preserve"> towards AuxS order) </w:t>
      </w:r>
      <w:r w:rsidR="002F663E" w:rsidRPr="00585184">
        <w:rPr>
          <w:rFonts w:ascii="Times New Roman" w:eastAsiaTheme="minorEastAsia" w:hAnsi="Times New Roman" w:cs="Times New Roman"/>
          <w:sz w:val="20"/>
          <w:szCs w:val="20"/>
          <w:lang w:val="en-GB"/>
        </w:rPr>
        <w:t xml:space="preserve">in the input during </w:t>
      </w:r>
      <w:r w:rsidR="00DD4C95" w:rsidRPr="00585184">
        <w:rPr>
          <w:rFonts w:ascii="Times New Roman" w:eastAsiaTheme="minorEastAsia" w:hAnsi="Times New Roman" w:cs="Times New Roman"/>
          <w:sz w:val="20"/>
          <w:szCs w:val="20"/>
          <w:lang w:val="en-GB"/>
        </w:rPr>
        <w:t xml:space="preserve">the </w:t>
      </w:r>
      <w:r w:rsidR="00E22623" w:rsidRPr="00585184">
        <w:rPr>
          <w:rFonts w:ascii="Times New Roman" w:eastAsiaTheme="minorEastAsia" w:hAnsi="Times New Roman" w:cs="Times New Roman"/>
          <w:sz w:val="20"/>
          <w:szCs w:val="20"/>
          <w:lang w:val="en-GB"/>
        </w:rPr>
        <w:t>initial</w:t>
      </w:r>
      <w:r w:rsidR="00DD4C95" w:rsidRPr="00585184">
        <w:rPr>
          <w:rFonts w:ascii="Times New Roman" w:eastAsiaTheme="minorEastAsia" w:hAnsi="Times New Roman" w:cs="Times New Roman"/>
          <w:sz w:val="20"/>
          <w:szCs w:val="20"/>
          <w:lang w:val="en-GB"/>
        </w:rPr>
        <w:t xml:space="preserve"> stages of acquisition.</w:t>
      </w:r>
      <w:r w:rsidR="002B0563" w:rsidRPr="00585184">
        <w:rPr>
          <w:rFonts w:ascii="Times New Roman" w:eastAsiaTheme="minorEastAsia" w:hAnsi="Times New Roman" w:cs="Times New Roman"/>
          <w:sz w:val="20"/>
          <w:szCs w:val="20"/>
          <w:lang w:val="en-GB"/>
        </w:rPr>
        <w:t xml:space="preserve"> The fact </w:t>
      </w:r>
      <w:r w:rsidR="002B31BF" w:rsidRPr="00585184">
        <w:rPr>
          <w:rFonts w:ascii="Times New Roman" w:eastAsiaTheme="minorEastAsia" w:hAnsi="Times New Roman" w:cs="Times New Roman"/>
          <w:sz w:val="20"/>
          <w:szCs w:val="20"/>
          <w:lang w:val="en-GB"/>
        </w:rPr>
        <w:t>that</w:t>
      </w:r>
      <w:r w:rsidR="002B0563" w:rsidRPr="00585184">
        <w:rPr>
          <w:rFonts w:ascii="Times New Roman" w:eastAsiaTheme="minorEastAsia" w:hAnsi="Times New Roman" w:cs="Times New Roman"/>
          <w:sz w:val="20"/>
          <w:szCs w:val="20"/>
          <w:lang w:val="en-GB"/>
        </w:rPr>
        <w:t xml:space="preserve"> Paddy transitioned to auxiliary-medial </w:t>
      </w:r>
      <w:r w:rsidR="494DF748" w:rsidRPr="00585184">
        <w:rPr>
          <w:rFonts w:ascii="Times New Roman" w:eastAsiaTheme="minorEastAsia" w:hAnsi="Times New Roman" w:cs="Times New Roman"/>
          <w:sz w:val="20"/>
          <w:szCs w:val="20"/>
          <w:lang w:val="en-GB"/>
        </w:rPr>
        <w:t xml:space="preserve">assertions </w:t>
      </w:r>
      <w:r w:rsidR="002B0563" w:rsidRPr="00585184">
        <w:rPr>
          <w:rFonts w:ascii="Times New Roman" w:eastAsiaTheme="minorEastAsia" w:hAnsi="Times New Roman" w:cs="Times New Roman"/>
          <w:sz w:val="20"/>
          <w:szCs w:val="20"/>
          <w:lang w:val="en-GB"/>
        </w:rPr>
        <w:t>at a later point</w:t>
      </w:r>
      <w:r w:rsidR="00EF4DAD" w:rsidRPr="00585184">
        <w:rPr>
          <w:rFonts w:ascii="Times New Roman" w:eastAsiaTheme="minorEastAsia" w:hAnsi="Times New Roman" w:cs="Times New Roman"/>
          <w:sz w:val="20"/>
          <w:szCs w:val="20"/>
          <w:lang w:val="en-GB"/>
        </w:rPr>
        <w:t xml:space="preserve"> as well as the diachronic support for a competition between grammars </w:t>
      </w:r>
      <w:r w:rsidR="00A632F9" w:rsidRPr="00585184">
        <w:rPr>
          <w:rFonts w:ascii="Times New Roman" w:eastAsiaTheme="minorEastAsia" w:hAnsi="Times New Roman" w:cs="Times New Roman"/>
          <w:sz w:val="20"/>
          <w:szCs w:val="20"/>
          <w:lang w:val="en-GB"/>
        </w:rPr>
        <w:t>in Scandinavian based on</w:t>
      </w:r>
      <w:r w:rsidR="00EF4DAD" w:rsidRPr="00585184">
        <w:rPr>
          <w:rFonts w:ascii="Times New Roman" w:eastAsiaTheme="minorEastAsia" w:hAnsi="Times New Roman" w:cs="Times New Roman"/>
          <w:sz w:val="20"/>
          <w:szCs w:val="20"/>
          <w:lang w:val="en-GB"/>
        </w:rPr>
        <w:t xml:space="preserve"> differ</w:t>
      </w:r>
      <w:r w:rsidR="00A632F9" w:rsidRPr="00585184" w:rsidDel="000632B5">
        <w:rPr>
          <w:rFonts w:ascii="Times New Roman" w:eastAsiaTheme="minorEastAsia" w:hAnsi="Times New Roman" w:cs="Times New Roman"/>
          <w:sz w:val="20"/>
          <w:szCs w:val="20"/>
          <w:lang w:val="en-GB"/>
        </w:rPr>
        <w:t>ences</w:t>
      </w:r>
      <w:r w:rsidR="00EF4DAD" w:rsidRPr="00585184">
        <w:rPr>
          <w:rFonts w:ascii="Times New Roman" w:eastAsiaTheme="minorEastAsia" w:hAnsi="Times New Roman" w:cs="Times New Roman"/>
          <w:sz w:val="20"/>
          <w:szCs w:val="20"/>
          <w:lang w:val="en-GB"/>
        </w:rPr>
        <w:t xml:space="preserve"> in </w:t>
      </w:r>
      <w:r w:rsidR="53880D75" w:rsidRPr="00585184">
        <w:rPr>
          <w:rFonts w:ascii="Times New Roman" w:eastAsiaTheme="minorEastAsia" w:hAnsi="Times New Roman" w:cs="Times New Roman"/>
          <w:sz w:val="20"/>
          <w:szCs w:val="20"/>
          <w:lang w:val="en-GB"/>
        </w:rPr>
        <w:t>word order</w:t>
      </w:r>
      <w:r w:rsidR="00E93DB8" w:rsidRPr="00585184">
        <w:rPr>
          <w:rFonts w:ascii="Times New Roman" w:eastAsiaTheme="minorEastAsia" w:hAnsi="Times New Roman" w:cs="Times New Roman"/>
          <w:sz w:val="20"/>
          <w:szCs w:val="20"/>
          <w:lang w:val="en-GB"/>
        </w:rPr>
        <w:t xml:space="preserve"> requirements</w:t>
      </w:r>
      <w:r w:rsidR="000632B5" w:rsidRPr="00585184">
        <w:rPr>
          <w:rFonts w:ascii="Times New Roman" w:eastAsiaTheme="minorEastAsia" w:hAnsi="Times New Roman" w:cs="Times New Roman"/>
          <w:sz w:val="20"/>
          <w:szCs w:val="20"/>
          <w:lang w:val="en-GB"/>
        </w:rPr>
        <w:t xml:space="preserve">, </w:t>
      </w:r>
      <w:r w:rsidR="00485124">
        <w:rPr>
          <w:rFonts w:ascii="Times New Roman" w:eastAsiaTheme="minorEastAsia" w:hAnsi="Times New Roman" w:cs="Times New Roman"/>
          <w:sz w:val="20"/>
          <w:szCs w:val="20"/>
          <w:lang w:val="en-GB"/>
        </w:rPr>
        <w:t xml:space="preserve">both of </w:t>
      </w:r>
      <w:r w:rsidR="000632B5" w:rsidRPr="00585184">
        <w:rPr>
          <w:rFonts w:ascii="Times New Roman" w:eastAsiaTheme="minorEastAsia" w:hAnsi="Times New Roman" w:cs="Times New Roman"/>
          <w:sz w:val="20"/>
          <w:szCs w:val="20"/>
          <w:lang w:val="en-GB"/>
        </w:rPr>
        <w:t xml:space="preserve">which are correctly predicted by Variational </w:t>
      </w:r>
      <w:r w:rsidR="002B31BF" w:rsidRPr="00585184">
        <w:rPr>
          <w:rFonts w:ascii="Times New Roman" w:eastAsiaTheme="minorEastAsia" w:hAnsi="Times New Roman" w:cs="Times New Roman"/>
          <w:sz w:val="20"/>
          <w:szCs w:val="20"/>
          <w:lang w:val="en-GB"/>
        </w:rPr>
        <w:t>Learning</w:t>
      </w:r>
      <w:r w:rsidR="000632B5" w:rsidRPr="00585184">
        <w:rPr>
          <w:rFonts w:ascii="Times New Roman" w:eastAsiaTheme="minorEastAsia" w:hAnsi="Times New Roman" w:cs="Times New Roman"/>
          <w:sz w:val="20"/>
          <w:szCs w:val="20"/>
          <w:lang w:val="en-GB"/>
        </w:rPr>
        <w:t xml:space="preserve">, </w:t>
      </w:r>
      <w:r w:rsidR="276C27AB" w:rsidRPr="00585184">
        <w:rPr>
          <w:rFonts w:ascii="Times New Roman" w:eastAsiaTheme="minorEastAsia" w:hAnsi="Times New Roman" w:cs="Times New Roman"/>
          <w:sz w:val="20"/>
          <w:szCs w:val="20"/>
          <w:lang w:val="en-GB"/>
        </w:rPr>
        <w:t xml:space="preserve">lead </w:t>
      </w:r>
      <w:r w:rsidR="000632B5" w:rsidRPr="00585184">
        <w:rPr>
          <w:rFonts w:ascii="Times New Roman" w:eastAsiaTheme="minorEastAsia" w:hAnsi="Times New Roman" w:cs="Times New Roman"/>
          <w:sz w:val="20"/>
          <w:szCs w:val="20"/>
          <w:lang w:val="en-GB"/>
        </w:rPr>
        <w:t>us</w:t>
      </w:r>
      <w:r w:rsidR="693A5993" w:rsidRPr="00585184">
        <w:rPr>
          <w:rFonts w:ascii="Times New Roman" w:eastAsiaTheme="minorEastAsia" w:hAnsi="Times New Roman" w:cs="Times New Roman"/>
          <w:sz w:val="20"/>
          <w:szCs w:val="20"/>
          <w:lang w:val="en-GB"/>
        </w:rPr>
        <w:t xml:space="preserve"> to</w:t>
      </w:r>
      <w:r w:rsidR="000632B5" w:rsidRPr="00585184">
        <w:rPr>
          <w:rFonts w:ascii="Times New Roman" w:eastAsiaTheme="minorEastAsia" w:hAnsi="Times New Roman" w:cs="Times New Roman"/>
          <w:sz w:val="20"/>
          <w:szCs w:val="20"/>
          <w:lang w:val="en-GB"/>
        </w:rPr>
        <w:t xml:space="preserve"> believe tha</w:t>
      </w:r>
      <w:r w:rsidR="00732089" w:rsidRPr="00585184" w:rsidDel="002B31BF">
        <w:rPr>
          <w:rFonts w:ascii="Times New Roman" w:eastAsiaTheme="minorEastAsia" w:hAnsi="Times New Roman" w:cs="Times New Roman"/>
          <w:sz w:val="20"/>
          <w:szCs w:val="20"/>
          <w:lang w:val="en-GB"/>
        </w:rPr>
        <w:t xml:space="preserve">t our proposal identifies a feature of </w:t>
      </w:r>
      <w:r w:rsidR="002A49EB" w:rsidRPr="00585184">
        <w:rPr>
          <w:rFonts w:ascii="Times New Roman" w:eastAsiaTheme="minorEastAsia" w:hAnsi="Times New Roman" w:cs="Times New Roman"/>
          <w:sz w:val="20"/>
          <w:szCs w:val="20"/>
          <w:lang w:val="en-GB"/>
        </w:rPr>
        <w:t xml:space="preserve">language </w:t>
      </w:r>
      <w:r w:rsidR="002B31BF" w:rsidRPr="00585184">
        <w:rPr>
          <w:rFonts w:ascii="Times New Roman" w:eastAsiaTheme="minorEastAsia" w:hAnsi="Times New Roman" w:cs="Times New Roman"/>
          <w:sz w:val="20"/>
          <w:szCs w:val="20"/>
          <w:lang w:val="en-GB"/>
        </w:rPr>
        <w:t>acquisition</w:t>
      </w:r>
      <w:r w:rsidR="002A49EB" w:rsidRPr="00585184">
        <w:rPr>
          <w:rFonts w:ascii="Times New Roman" w:eastAsiaTheme="minorEastAsia" w:hAnsi="Times New Roman" w:cs="Times New Roman"/>
          <w:sz w:val="20"/>
          <w:szCs w:val="20"/>
          <w:lang w:val="en-GB"/>
        </w:rPr>
        <w:t xml:space="preserve"> that is not </w:t>
      </w:r>
      <w:r w:rsidR="002B31BF" w:rsidRPr="00585184">
        <w:rPr>
          <w:rFonts w:ascii="Times New Roman" w:eastAsiaTheme="minorEastAsia" w:hAnsi="Times New Roman" w:cs="Times New Roman"/>
          <w:sz w:val="20"/>
          <w:szCs w:val="20"/>
          <w:lang w:val="en-GB"/>
        </w:rPr>
        <w:t>restricted</w:t>
      </w:r>
      <w:r w:rsidR="002A49EB" w:rsidRPr="00585184">
        <w:rPr>
          <w:rFonts w:ascii="Times New Roman" w:eastAsiaTheme="minorEastAsia" w:hAnsi="Times New Roman" w:cs="Times New Roman"/>
          <w:sz w:val="20"/>
          <w:szCs w:val="20"/>
          <w:lang w:val="en-GB"/>
        </w:rPr>
        <w:t xml:space="preserve"> to the </w:t>
      </w:r>
      <w:r w:rsidR="3F4B8590" w:rsidRPr="00585184">
        <w:rPr>
          <w:rFonts w:ascii="Times New Roman" w:eastAsiaTheme="minorEastAsia" w:hAnsi="Times New Roman" w:cs="Times New Roman"/>
          <w:sz w:val="20"/>
          <w:szCs w:val="20"/>
          <w:lang w:val="en-GB"/>
        </w:rPr>
        <w:t xml:space="preserve">morphosyntactic </w:t>
      </w:r>
      <w:r w:rsidR="002A49EB" w:rsidRPr="00585184" w:rsidDel="00E6084F">
        <w:rPr>
          <w:rFonts w:ascii="Times New Roman" w:eastAsiaTheme="minorEastAsia" w:hAnsi="Times New Roman" w:cs="Times New Roman"/>
          <w:sz w:val="20"/>
          <w:szCs w:val="20"/>
          <w:lang w:val="en-GB"/>
        </w:rPr>
        <w:t>domain</w:t>
      </w:r>
      <w:r w:rsidR="00BF1F5D" w:rsidRPr="00585184">
        <w:rPr>
          <w:rFonts w:ascii="Times New Roman" w:eastAsiaTheme="minorEastAsia" w:hAnsi="Times New Roman" w:cs="Times New Roman"/>
          <w:sz w:val="20"/>
          <w:szCs w:val="20"/>
          <w:lang w:val="en-GB"/>
        </w:rPr>
        <w:t xml:space="preserve">. </w:t>
      </w:r>
      <w:r w:rsidR="00E6084F" w:rsidRPr="00585184">
        <w:rPr>
          <w:rFonts w:ascii="Times New Roman" w:eastAsiaTheme="minorEastAsia" w:hAnsi="Times New Roman" w:cs="Times New Roman"/>
          <w:sz w:val="20"/>
          <w:szCs w:val="20"/>
          <w:lang w:val="en-GB"/>
        </w:rPr>
        <w:t xml:space="preserve">The mapping of speech acts </w:t>
      </w:r>
      <w:r w:rsidR="650EC85E" w:rsidRPr="00585184">
        <w:rPr>
          <w:rFonts w:ascii="Times New Roman" w:eastAsiaTheme="minorEastAsia" w:hAnsi="Times New Roman" w:cs="Times New Roman"/>
          <w:sz w:val="20"/>
          <w:szCs w:val="20"/>
          <w:lang w:val="en-GB"/>
        </w:rPr>
        <w:t>o</w:t>
      </w:r>
      <w:r w:rsidR="00E6084F" w:rsidRPr="00585184">
        <w:rPr>
          <w:rFonts w:ascii="Times New Roman" w:eastAsiaTheme="minorEastAsia" w:hAnsi="Times New Roman" w:cs="Times New Roman"/>
          <w:sz w:val="20"/>
          <w:szCs w:val="20"/>
          <w:lang w:val="en-GB"/>
        </w:rPr>
        <w:t xml:space="preserve">nto their canonical clause types </w:t>
      </w:r>
      <w:r w:rsidR="47C30695" w:rsidRPr="00585184">
        <w:rPr>
          <w:rFonts w:ascii="Times New Roman" w:eastAsiaTheme="minorEastAsia" w:hAnsi="Times New Roman" w:cs="Times New Roman"/>
          <w:sz w:val="20"/>
          <w:szCs w:val="20"/>
          <w:lang w:val="en-GB"/>
        </w:rPr>
        <w:t xml:space="preserve">is underpinned by </w:t>
      </w:r>
      <w:r w:rsidR="00E6084F" w:rsidRPr="00585184" w:rsidDel="00031997">
        <w:rPr>
          <w:rFonts w:ascii="Times New Roman" w:eastAsiaTheme="minorEastAsia" w:hAnsi="Times New Roman" w:cs="Times New Roman"/>
          <w:sz w:val="20"/>
          <w:szCs w:val="20"/>
          <w:lang w:val="en-GB"/>
        </w:rPr>
        <w:t xml:space="preserve">the same combination of </w:t>
      </w:r>
      <w:r w:rsidR="00F0180A" w:rsidRPr="00585184">
        <w:rPr>
          <w:rFonts w:ascii="Times New Roman" w:eastAsiaTheme="minorEastAsia" w:hAnsi="Times New Roman" w:cs="Times New Roman"/>
          <w:sz w:val="20"/>
          <w:szCs w:val="20"/>
          <w:lang w:val="en-GB"/>
        </w:rPr>
        <w:t>frequency-based learning mechanisms a</w:t>
      </w:r>
      <w:r w:rsidR="009D34AB" w:rsidRPr="00585184">
        <w:rPr>
          <w:rFonts w:ascii="Times New Roman" w:eastAsiaTheme="minorEastAsia" w:hAnsi="Times New Roman" w:cs="Times New Roman"/>
          <w:sz w:val="20"/>
          <w:szCs w:val="20"/>
          <w:lang w:val="en-GB"/>
        </w:rPr>
        <w:t xml:space="preserve">s any form-function mapping that </w:t>
      </w:r>
      <w:r w:rsidR="00414D7E" w:rsidRPr="00585184">
        <w:rPr>
          <w:rFonts w:ascii="Times New Roman" w:eastAsiaTheme="minorEastAsia" w:hAnsi="Times New Roman" w:cs="Times New Roman"/>
          <w:sz w:val="20"/>
          <w:szCs w:val="20"/>
          <w:lang w:val="en-GB"/>
        </w:rPr>
        <w:t>needs</w:t>
      </w:r>
      <w:r w:rsidR="001F7DC6" w:rsidRPr="00585184">
        <w:rPr>
          <w:rFonts w:ascii="Times New Roman" w:eastAsiaTheme="minorEastAsia" w:hAnsi="Times New Roman" w:cs="Times New Roman"/>
          <w:sz w:val="20"/>
          <w:szCs w:val="20"/>
          <w:lang w:val="en-GB"/>
        </w:rPr>
        <w:t xml:space="preserve"> to</w:t>
      </w:r>
      <w:r w:rsidR="009D34AB" w:rsidRPr="00585184">
        <w:rPr>
          <w:rFonts w:ascii="Times New Roman" w:eastAsiaTheme="minorEastAsia" w:hAnsi="Times New Roman" w:cs="Times New Roman"/>
          <w:sz w:val="20"/>
          <w:szCs w:val="20"/>
          <w:lang w:val="en-GB"/>
        </w:rPr>
        <w:t xml:space="preserve"> deal with (lexicalized) exceptions.</w:t>
      </w:r>
      <w:r w:rsidR="00031997" w:rsidRPr="00585184">
        <w:rPr>
          <w:rFonts w:ascii="Times New Roman" w:eastAsiaTheme="minorEastAsia" w:hAnsi="Times New Roman" w:cs="Times New Roman"/>
          <w:sz w:val="20"/>
          <w:szCs w:val="20"/>
          <w:lang w:val="en-GB"/>
        </w:rPr>
        <w:t xml:space="preserve"> </w:t>
      </w:r>
    </w:p>
    <w:p w14:paraId="1558D802" w14:textId="77777777" w:rsidR="00942986" w:rsidRPr="00585184" w:rsidRDefault="00942986" w:rsidP="00183B19">
      <w:pPr>
        <w:spacing w:after="0" w:line="240" w:lineRule="exact"/>
        <w:jc w:val="both"/>
        <w:rPr>
          <w:rFonts w:ascii="Times New Roman" w:hAnsi="Times New Roman" w:cs="Times New Roman"/>
          <w:sz w:val="20"/>
          <w:szCs w:val="20"/>
        </w:rPr>
      </w:pPr>
    </w:p>
    <w:p w14:paraId="5F91D6CB" w14:textId="46867F36" w:rsidR="00CA4A9C" w:rsidRPr="00585184" w:rsidRDefault="008815C0" w:rsidP="008815C0">
      <w:pPr>
        <w:tabs>
          <w:tab w:val="left" w:pos="284"/>
          <w:tab w:val="left" w:pos="426"/>
        </w:tabs>
        <w:spacing w:after="0" w:line="240" w:lineRule="exact"/>
        <w:jc w:val="both"/>
        <w:rPr>
          <w:rFonts w:ascii="Times New Roman" w:hAnsi="Times New Roman" w:cs="Times New Roman"/>
          <w:b/>
          <w:bCs/>
          <w:sz w:val="24"/>
          <w:szCs w:val="24"/>
        </w:rPr>
      </w:pPr>
      <w:r w:rsidRPr="00585184">
        <w:rPr>
          <w:rFonts w:ascii="Times New Roman" w:hAnsi="Times New Roman" w:cs="Times New Roman"/>
          <w:b/>
          <w:bCs/>
          <w:sz w:val="24"/>
          <w:szCs w:val="24"/>
        </w:rPr>
        <w:t>5. Conclusion</w:t>
      </w:r>
      <w:r w:rsidR="005F32A9" w:rsidRPr="00585184">
        <w:rPr>
          <w:rFonts w:ascii="Times New Roman" w:hAnsi="Times New Roman" w:cs="Times New Roman"/>
          <w:b/>
          <w:bCs/>
          <w:sz w:val="24"/>
          <w:szCs w:val="24"/>
        </w:rPr>
        <w:t xml:space="preserve"> and a</w:t>
      </w:r>
      <w:r w:rsidR="00CA4A9C" w:rsidRPr="00585184">
        <w:rPr>
          <w:rFonts w:ascii="Times New Roman" w:hAnsi="Times New Roman" w:cs="Times New Roman"/>
          <w:b/>
          <w:bCs/>
          <w:sz w:val="24"/>
          <w:szCs w:val="24"/>
        </w:rPr>
        <w:t xml:space="preserve"> call for further research</w:t>
      </w:r>
    </w:p>
    <w:p w14:paraId="245616D6" w14:textId="233F2387" w:rsidR="008815C0" w:rsidRPr="00585184" w:rsidRDefault="008815C0" w:rsidP="00183B19">
      <w:pPr>
        <w:spacing w:after="0" w:line="240" w:lineRule="exact"/>
        <w:jc w:val="both"/>
        <w:rPr>
          <w:rFonts w:ascii="Times New Roman" w:hAnsi="Times New Roman" w:cs="Times New Roman"/>
          <w:sz w:val="20"/>
          <w:szCs w:val="20"/>
        </w:rPr>
      </w:pPr>
    </w:p>
    <w:p w14:paraId="4842ACDD" w14:textId="457F14E3" w:rsidR="00D14FDB" w:rsidRPr="00585184" w:rsidRDefault="00CA4A9C" w:rsidP="007041A5">
      <w:pPr>
        <w:spacing w:after="0" w:line="240" w:lineRule="exact"/>
        <w:ind w:firstLine="363"/>
        <w:jc w:val="both"/>
        <w:rPr>
          <w:rFonts w:ascii="Times New Roman" w:hAnsi="Times New Roman" w:cs="Times New Roman"/>
          <w:sz w:val="20"/>
          <w:szCs w:val="20"/>
        </w:rPr>
      </w:pPr>
      <w:r w:rsidRPr="00585184">
        <w:rPr>
          <w:rFonts w:ascii="Times New Roman" w:hAnsi="Times New Roman" w:cs="Times New Roman"/>
          <w:sz w:val="20"/>
          <w:szCs w:val="20"/>
        </w:rPr>
        <w:t>Based on a small</w:t>
      </w:r>
      <w:r w:rsidR="00D9111E" w:rsidRPr="00585184">
        <w:rPr>
          <w:rFonts w:ascii="Times New Roman" w:hAnsi="Times New Roman" w:cs="Times New Roman"/>
          <w:sz w:val="20"/>
          <w:szCs w:val="20"/>
        </w:rPr>
        <w:t xml:space="preserve"> sampl</w:t>
      </w:r>
      <w:r w:rsidR="00712847" w:rsidRPr="00585184">
        <w:rPr>
          <w:rFonts w:ascii="Times New Roman" w:hAnsi="Times New Roman" w:cs="Times New Roman"/>
          <w:sz w:val="20"/>
          <w:szCs w:val="20"/>
        </w:rPr>
        <w:t>e</w:t>
      </w:r>
      <w:r w:rsidR="00D9111E" w:rsidRPr="00585184">
        <w:rPr>
          <w:rFonts w:ascii="Times New Roman" w:hAnsi="Times New Roman" w:cs="Times New Roman"/>
          <w:sz w:val="20"/>
          <w:szCs w:val="20"/>
        </w:rPr>
        <w:t xml:space="preserve"> of caregiver-infant </w:t>
      </w:r>
      <w:r w:rsidR="001C7486" w:rsidRPr="00585184">
        <w:rPr>
          <w:rFonts w:ascii="Times New Roman" w:hAnsi="Times New Roman" w:cs="Times New Roman"/>
          <w:sz w:val="20"/>
          <w:szCs w:val="20"/>
        </w:rPr>
        <w:t>exchanges involving a cognitively</w:t>
      </w:r>
      <w:r w:rsidR="0092576E">
        <w:rPr>
          <w:rFonts w:ascii="Times New Roman" w:hAnsi="Times New Roman" w:cs="Times New Roman"/>
          <w:sz w:val="20"/>
          <w:szCs w:val="20"/>
        </w:rPr>
        <w:t xml:space="preserve"> </w:t>
      </w:r>
      <w:r w:rsidR="27F059CD" w:rsidRPr="00585184">
        <w:rPr>
          <w:rFonts w:ascii="Times New Roman" w:hAnsi="Times New Roman" w:cs="Times New Roman"/>
          <w:sz w:val="20"/>
          <w:szCs w:val="20"/>
        </w:rPr>
        <w:t xml:space="preserve">typical early talking </w:t>
      </w:r>
      <w:r w:rsidR="00712847" w:rsidRPr="00585184">
        <w:rPr>
          <w:rFonts w:ascii="Times New Roman" w:hAnsi="Times New Roman" w:cs="Times New Roman"/>
          <w:sz w:val="20"/>
          <w:szCs w:val="20"/>
        </w:rPr>
        <w:t>acquirer of British English</w:t>
      </w:r>
      <w:r w:rsidR="4BCA15D9" w:rsidRPr="00585184">
        <w:rPr>
          <w:rFonts w:ascii="Times New Roman" w:hAnsi="Times New Roman" w:cs="Times New Roman"/>
          <w:sz w:val="20"/>
          <w:szCs w:val="20"/>
        </w:rPr>
        <w:t>,</w:t>
      </w:r>
      <w:r w:rsidR="00457D2B" w:rsidRPr="00585184">
        <w:rPr>
          <w:rFonts w:ascii="Times New Roman" w:hAnsi="Times New Roman" w:cs="Times New Roman"/>
          <w:sz w:val="20"/>
          <w:szCs w:val="20"/>
        </w:rPr>
        <w:t xml:space="preserve"> we have argued that </w:t>
      </w:r>
      <w:r w:rsidR="53880D75" w:rsidRPr="00585184">
        <w:rPr>
          <w:rFonts w:ascii="Times New Roman" w:hAnsi="Times New Roman" w:cs="Times New Roman"/>
          <w:sz w:val="20"/>
          <w:szCs w:val="20"/>
        </w:rPr>
        <w:t>word order</w:t>
      </w:r>
      <w:r w:rsidR="00457D2B" w:rsidRPr="00585184">
        <w:rPr>
          <w:rFonts w:ascii="Times New Roman" w:hAnsi="Times New Roman" w:cs="Times New Roman"/>
          <w:sz w:val="20"/>
          <w:szCs w:val="20"/>
        </w:rPr>
        <w:t xml:space="preserve"> mappings are learned and </w:t>
      </w:r>
      <w:r w:rsidR="00C35366" w:rsidRPr="00585184">
        <w:rPr>
          <w:rFonts w:ascii="Times New Roman" w:hAnsi="Times New Roman" w:cs="Times New Roman"/>
          <w:sz w:val="20"/>
          <w:szCs w:val="20"/>
        </w:rPr>
        <w:t xml:space="preserve">sensitive to input frequency. </w:t>
      </w:r>
      <w:r w:rsidR="009D2996" w:rsidRPr="00585184">
        <w:rPr>
          <w:rFonts w:ascii="Times New Roman" w:hAnsi="Times New Roman" w:cs="Times New Roman"/>
          <w:sz w:val="20"/>
          <w:szCs w:val="20"/>
        </w:rPr>
        <w:t xml:space="preserve">The data we </w:t>
      </w:r>
      <w:r w:rsidR="000225EC" w:rsidRPr="00585184">
        <w:rPr>
          <w:rFonts w:ascii="Times New Roman" w:hAnsi="Times New Roman" w:cs="Times New Roman"/>
          <w:sz w:val="20"/>
          <w:szCs w:val="20"/>
        </w:rPr>
        <w:t>presented</w:t>
      </w:r>
      <w:r w:rsidR="009D2996" w:rsidRPr="00585184">
        <w:rPr>
          <w:rFonts w:ascii="Times New Roman" w:hAnsi="Times New Roman" w:cs="Times New Roman"/>
          <w:sz w:val="20"/>
          <w:szCs w:val="20"/>
        </w:rPr>
        <w:t xml:space="preserve"> suggests that </w:t>
      </w:r>
      <w:r w:rsidR="009B36CC" w:rsidRPr="00585184">
        <w:rPr>
          <w:rFonts w:ascii="Times New Roman" w:hAnsi="Times New Roman" w:cs="Times New Roman"/>
          <w:sz w:val="20"/>
          <w:szCs w:val="20"/>
        </w:rPr>
        <w:t>English-acquiring children may postulate a non-canonical default word order for utterances containing</w:t>
      </w:r>
      <w:r w:rsidR="00B966FD" w:rsidRPr="00585184">
        <w:rPr>
          <w:rFonts w:ascii="Times New Roman" w:hAnsi="Times New Roman" w:cs="Times New Roman"/>
          <w:sz w:val="20"/>
          <w:szCs w:val="20"/>
        </w:rPr>
        <w:t xml:space="preserve"> </w:t>
      </w:r>
      <w:r w:rsidR="001B137A" w:rsidRPr="00585184">
        <w:rPr>
          <w:rFonts w:ascii="Times New Roman" w:hAnsi="Times New Roman" w:cs="Times New Roman"/>
          <w:sz w:val="20"/>
          <w:szCs w:val="20"/>
        </w:rPr>
        <w:t>auxiliaries</w:t>
      </w:r>
      <w:r w:rsidR="6C77A340" w:rsidRPr="00585184">
        <w:rPr>
          <w:rFonts w:ascii="Times New Roman" w:hAnsi="Times New Roman" w:cs="Times New Roman"/>
          <w:sz w:val="20"/>
          <w:szCs w:val="20"/>
        </w:rPr>
        <w:t xml:space="preserve"> </w:t>
      </w:r>
      <w:r w:rsidR="00B9715E" w:rsidRPr="00585184">
        <w:rPr>
          <w:rFonts w:ascii="Times New Roman" w:hAnsi="Times New Roman" w:cs="Times New Roman"/>
          <w:sz w:val="20"/>
          <w:szCs w:val="20"/>
        </w:rPr>
        <w:t>if the</w:t>
      </w:r>
      <w:r w:rsidR="00D64377" w:rsidRPr="00585184">
        <w:rPr>
          <w:rFonts w:ascii="Times New Roman" w:hAnsi="Times New Roman" w:cs="Times New Roman"/>
          <w:sz w:val="20"/>
          <w:szCs w:val="20"/>
        </w:rPr>
        <w:t xml:space="preserve">y have more evidence in the input for AuxS than SAux </w:t>
      </w:r>
      <w:r w:rsidR="004B30F5" w:rsidRPr="00585184">
        <w:rPr>
          <w:rFonts w:ascii="Times New Roman" w:hAnsi="Times New Roman" w:cs="Times New Roman"/>
          <w:sz w:val="20"/>
          <w:szCs w:val="20"/>
        </w:rPr>
        <w:t>according to an input-relative threshold</w:t>
      </w:r>
      <w:r w:rsidR="0092576E">
        <w:rPr>
          <w:rFonts w:ascii="Times New Roman" w:hAnsi="Times New Roman" w:cs="Times New Roman"/>
          <w:sz w:val="20"/>
          <w:szCs w:val="20"/>
        </w:rPr>
        <w:t>. However, we will only find evidence for this</w:t>
      </w:r>
      <w:r w:rsidR="005C57A5">
        <w:rPr>
          <w:rFonts w:ascii="Times New Roman" w:hAnsi="Times New Roman" w:cs="Times New Roman"/>
          <w:sz w:val="20"/>
          <w:szCs w:val="20"/>
        </w:rPr>
        <w:t xml:space="preserve"> non-adult-like reasoning if they</w:t>
      </w:r>
      <w:r w:rsidR="004B30F5" w:rsidRPr="00585184">
        <w:rPr>
          <w:rFonts w:ascii="Times New Roman" w:hAnsi="Times New Roman" w:cs="Times New Roman"/>
          <w:sz w:val="20"/>
          <w:szCs w:val="20"/>
        </w:rPr>
        <w:t xml:space="preserve"> </w:t>
      </w:r>
      <w:r w:rsidR="00B9715E" w:rsidRPr="00585184">
        <w:rPr>
          <w:rFonts w:ascii="Times New Roman" w:hAnsi="Times New Roman" w:cs="Times New Roman"/>
          <w:sz w:val="20"/>
          <w:szCs w:val="20"/>
        </w:rPr>
        <w:t xml:space="preserve">start </w:t>
      </w:r>
      <w:r w:rsidR="00B9715E" w:rsidRPr="00585184">
        <w:rPr>
          <w:rFonts w:ascii="Times New Roman" w:hAnsi="Times New Roman" w:cs="Times New Roman"/>
          <w:i/>
          <w:iCs/>
          <w:sz w:val="20"/>
          <w:szCs w:val="20"/>
        </w:rPr>
        <w:t>producing</w:t>
      </w:r>
      <w:r w:rsidR="00B9715E" w:rsidRPr="00585184">
        <w:rPr>
          <w:rFonts w:ascii="Times New Roman" w:hAnsi="Times New Roman" w:cs="Times New Roman"/>
          <w:sz w:val="20"/>
          <w:szCs w:val="20"/>
        </w:rPr>
        <w:t xml:space="preserve"> sentence</w:t>
      </w:r>
      <w:r w:rsidR="000225EC" w:rsidRPr="00585184">
        <w:rPr>
          <w:rFonts w:ascii="Times New Roman" w:hAnsi="Times New Roman" w:cs="Times New Roman"/>
          <w:sz w:val="20"/>
          <w:szCs w:val="20"/>
        </w:rPr>
        <w:t>s</w:t>
      </w:r>
      <w:r w:rsidR="004B30F5" w:rsidRPr="00585184">
        <w:rPr>
          <w:rFonts w:ascii="Times New Roman" w:hAnsi="Times New Roman" w:cs="Times New Roman"/>
          <w:sz w:val="20"/>
          <w:szCs w:val="20"/>
        </w:rPr>
        <w:t xml:space="preserve"> containing auxiliaries during this </w:t>
      </w:r>
      <w:r w:rsidR="005C57A5">
        <w:rPr>
          <w:rFonts w:ascii="Times New Roman" w:hAnsi="Times New Roman" w:cs="Times New Roman"/>
          <w:sz w:val="20"/>
          <w:szCs w:val="20"/>
        </w:rPr>
        <w:t>period, which seems to occur very early in the acquisition process</w:t>
      </w:r>
      <w:r w:rsidR="00593C89" w:rsidRPr="00585184">
        <w:rPr>
          <w:rFonts w:ascii="Times New Roman" w:hAnsi="Times New Roman" w:cs="Times New Roman"/>
          <w:sz w:val="20"/>
          <w:szCs w:val="20"/>
        </w:rPr>
        <w:t>.</w:t>
      </w:r>
      <w:r w:rsidR="003854A7" w:rsidRPr="00585184">
        <w:rPr>
          <w:rFonts w:ascii="Times New Roman" w:hAnsi="Times New Roman" w:cs="Times New Roman"/>
          <w:sz w:val="20"/>
          <w:szCs w:val="20"/>
        </w:rPr>
        <w:t xml:space="preserve"> The fact that this </w:t>
      </w:r>
      <w:r w:rsidR="00B30FF0" w:rsidRPr="00585184">
        <w:rPr>
          <w:rFonts w:ascii="Times New Roman" w:hAnsi="Times New Roman" w:cs="Times New Roman"/>
          <w:sz w:val="20"/>
          <w:szCs w:val="20"/>
        </w:rPr>
        <w:t>mapping changes</w:t>
      </w:r>
      <w:r w:rsidR="003854A7" w:rsidRPr="00585184">
        <w:rPr>
          <w:rFonts w:ascii="Times New Roman" w:hAnsi="Times New Roman" w:cs="Times New Roman"/>
          <w:sz w:val="20"/>
          <w:szCs w:val="20"/>
        </w:rPr>
        <w:t xml:space="preserve"> once</w:t>
      </w:r>
      <w:r w:rsidR="00567CF1" w:rsidRPr="00585184">
        <w:rPr>
          <w:rFonts w:ascii="Times New Roman" w:hAnsi="Times New Roman" w:cs="Times New Roman"/>
          <w:sz w:val="20"/>
          <w:szCs w:val="20"/>
        </w:rPr>
        <w:t xml:space="preserve"> a certain threshold is exceeded</w:t>
      </w:r>
      <w:r w:rsidR="00D53278">
        <w:rPr>
          <w:rFonts w:ascii="Times New Roman" w:hAnsi="Times New Roman" w:cs="Times New Roman"/>
          <w:sz w:val="20"/>
          <w:szCs w:val="20"/>
        </w:rPr>
        <w:t xml:space="preserve"> (i.e., as the child’s input becomes more diverse)</w:t>
      </w:r>
      <w:r w:rsidR="00567CF1" w:rsidRPr="00585184">
        <w:rPr>
          <w:rFonts w:ascii="Times New Roman" w:hAnsi="Times New Roman" w:cs="Times New Roman"/>
          <w:sz w:val="20"/>
          <w:szCs w:val="20"/>
        </w:rPr>
        <w:t xml:space="preserve"> </w:t>
      </w:r>
      <w:r w:rsidR="00B30FF0" w:rsidRPr="00585184">
        <w:rPr>
          <w:rFonts w:ascii="Times New Roman" w:hAnsi="Times New Roman" w:cs="Times New Roman"/>
          <w:sz w:val="20"/>
          <w:szCs w:val="20"/>
        </w:rPr>
        <w:t>further suggests that</w:t>
      </w:r>
      <w:r w:rsidR="00F365BA" w:rsidRPr="00585184">
        <w:rPr>
          <w:rFonts w:ascii="Times New Roman" w:hAnsi="Times New Roman" w:cs="Times New Roman"/>
          <w:sz w:val="20"/>
          <w:szCs w:val="20"/>
        </w:rPr>
        <w:t xml:space="preserve"> </w:t>
      </w:r>
      <w:r w:rsidR="00E65FEB" w:rsidRPr="00585184">
        <w:rPr>
          <w:rFonts w:ascii="Times New Roman" w:hAnsi="Times New Roman" w:cs="Times New Roman"/>
          <w:sz w:val="20"/>
          <w:szCs w:val="20"/>
        </w:rPr>
        <w:t>possible grammars only compete</w:t>
      </w:r>
      <w:r w:rsidR="00167D3C" w:rsidRPr="00585184">
        <w:rPr>
          <w:rFonts w:ascii="Times New Roman" w:hAnsi="Times New Roman" w:cs="Times New Roman"/>
          <w:sz w:val="20"/>
          <w:szCs w:val="20"/>
        </w:rPr>
        <w:t xml:space="preserve"> in a Variational Learning sense</w:t>
      </w:r>
      <w:r w:rsidR="00E65FEB" w:rsidRPr="00585184">
        <w:rPr>
          <w:rFonts w:ascii="Times New Roman" w:hAnsi="Times New Roman" w:cs="Times New Roman"/>
          <w:sz w:val="20"/>
          <w:szCs w:val="20"/>
        </w:rPr>
        <w:t xml:space="preserve"> if</w:t>
      </w:r>
      <w:r w:rsidR="00661E56" w:rsidRPr="00585184">
        <w:rPr>
          <w:rFonts w:ascii="Times New Roman" w:hAnsi="Times New Roman" w:cs="Times New Roman"/>
          <w:sz w:val="20"/>
          <w:szCs w:val="20"/>
        </w:rPr>
        <w:t xml:space="preserve"> </w:t>
      </w:r>
      <w:r w:rsidR="001724CF" w:rsidRPr="00585184">
        <w:rPr>
          <w:rFonts w:ascii="Times New Roman" w:hAnsi="Times New Roman" w:cs="Times New Roman"/>
          <w:sz w:val="20"/>
          <w:szCs w:val="20"/>
        </w:rPr>
        <w:t xml:space="preserve">a (set of) </w:t>
      </w:r>
      <w:r w:rsidR="00661E56" w:rsidRPr="00585184">
        <w:rPr>
          <w:rFonts w:ascii="Times New Roman" w:hAnsi="Times New Roman" w:cs="Times New Roman"/>
          <w:sz w:val="20"/>
          <w:szCs w:val="20"/>
        </w:rPr>
        <w:t>productive rule</w:t>
      </w:r>
      <w:r w:rsidR="001724CF" w:rsidRPr="00585184">
        <w:rPr>
          <w:rFonts w:ascii="Times New Roman" w:hAnsi="Times New Roman" w:cs="Times New Roman"/>
          <w:sz w:val="20"/>
          <w:szCs w:val="20"/>
        </w:rPr>
        <w:t>(</w:t>
      </w:r>
      <w:r w:rsidR="00661E56" w:rsidRPr="00585184">
        <w:rPr>
          <w:rFonts w:ascii="Times New Roman" w:hAnsi="Times New Roman" w:cs="Times New Roman"/>
          <w:sz w:val="20"/>
          <w:szCs w:val="20"/>
        </w:rPr>
        <w:t>s</w:t>
      </w:r>
      <w:r w:rsidR="001724CF" w:rsidRPr="00585184">
        <w:rPr>
          <w:rFonts w:ascii="Times New Roman" w:hAnsi="Times New Roman" w:cs="Times New Roman"/>
          <w:sz w:val="20"/>
          <w:szCs w:val="20"/>
        </w:rPr>
        <w:t>)</w:t>
      </w:r>
      <w:r w:rsidR="00661E56" w:rsidRPr="00585184">
        <w:rPr>
          <w:rFonts w:ascii="Times New Roman" w:hAnsi="Times New Roman" w:cs="Times New Roman"/>
          <w:sz w:val="20"/>
          <w:szCs w:val="20"/>
        </w:rPr>
        <w:t xml:space="preserve"> cannot be determined </w:t>
      </w:r>
      <w:r w:rsidR="001724CF" w:rsidRPr="00585184">
        <w:rPr>
          <w:rFonts w:ascii="Times New Roman" w:hAnsi="Times New Roman" w:cs="Times New Roman"/>
          <w:sz w:val="20"/>
          <w:szCs w:val="20"/>
        </w:rPr>
        <w:t>according to</w:t>
      </w:r>
      <w:r w:rsidR="0029103C" w:rsidRPr="00585184">
        <w:rPr>
          <w:rFonts w:ascii="Times New Roman" w:hAnsi="Times New Roman" w:cs="Times New Roman"/>
          <w:sz w:val="20"/>
          <w:szCs w:val="20"/>
        </w:rPr>
        <w:t xml:space="preserve"> the frequency of morphosyntactic forms in the input</w:t>
      </w:r>
      <w:r w:rsidR="00661E56" w:rsidRPr="00585184">
        <w:rPr>
          <w:rFonts w:ascii="Times New Roman" w:hAnsi="Times New Roman" w:cs="Times New Roman"/>
          <w:sz w:val="20"/>
          <w:szCs w:val="20"/>
        </w:rPr>
        <w:t xml:space="preserve"> alone. </w:t>
      </w:r>
      <w:r w:rsidR="009A6524" w:rsidRPr="00585184">
        <w:rPr>
          <w:rFonts w:ascii="Times New Roman" w:hAnsi="Times New Roman" w:cs="Times New Roman"/>
          <w:sz w:val="20"/>
          <w:szCs w:val="20"/>
        </w:rPr>
        <w:t xml:space="preserve">A </w:t>
      </w:r>
      <w:r w:rsidR="00A73B9C" w:rsidRPr="00585184">
        <w:rPr>
          <w:rFonts w:ascii="Times New Roman" w:hAnsi="Times New Roman" w:cs="Times New Roman"/>
          <w:sz w:val="20"/>
          <w:szCs w:val="20"/>
        </w:rPr>
        <w:t xml:space="preserve">close </w:t>
      </w:r>
      <w:r w:rsidR="009A6524" w:rsidRPr="00585184">
        <w:rPr>
          <w:rFonts w:ascii="Times New Roman" w:hAnsi="Times New Roman" w:cs="Times New Roman"/>
          <w:sz w:val="20"/>
          <w:szCs w:val="20"/>
        </w:rPr>
        <w:t xml:space="preserve">examination of </w:t>
      </w:r>
      <w:r w:rsidR="7BECCC8B" w:rsidRPr="00585184">
        <w:rPr>
          <w:rFonts w:ascii="Times New Roman" w:hAnsi="Times New Roman" w:cs="Times New Roman"/>
          <w:sz w:val="20"/>
          <w:szCs w:val="20"/>
        </w:rPr>
        <w:t xml:space="preserve">Paddy’s input </w:t>
      </w:r>
      <w:r w:rsidR="009A6524" w:rsidRPr="00585184">
        <w:rPr>
          <w:rFonts w:ascii="Times New Roman" w:hAnsi="Times New Roman" w:cs="Times New Roman"/>
          <w:sz w:val="20"/>
          <w:szCs w:val="20"/>
        </w:rPr>
        <w:t>revealed that</w:t>
      </w:r>
      <w:r w:rsidR="0024664C">
        <w:rPr>
          <w:rFonts w:ascii="Times New Roman" w:hAnsi="Times New Roman" w:cs="Times New Roman"/>
          <w:sz w:val="20"/>
          <w:szCs w:val="20"/>
        </w:rPr>
        <w:t>,</w:t>
      </w:r>
      <w:r w:rsidR="009A6524" w:rsidRPr="00585184">
        <w:rPr>
          <w:rFonts w:ascii="Times New Roman" w:hAnsi="Times New Roman" w:cs="Times New Roman"/>
          <w:sz w:val="20"/>
          <w:szCs w:val="20"/>
        </w:rPr>
        <w:t xml:space="preserve"> </w:t>
      </w:r>
      <w:r w:rsidR="048C96C9" w:rsidRPr="00585184">
        <w:rPr>
          <w:rFonts w:ascii="Times New Roman" w:hAnsi="Times New Roman" w:cs="Times New Roman"/>
          <w:sz w:val="20"/>
          <w:szCs w:val="20"/>
        </w:rPr>
        <w:t xml:space="preserve">given the number of </w:t>
      </w:r>
      <w:r w:rsidR="00010F0C" w:rsidRPr="00585184">
        <w:rPr>
          <w:rFonts w:ascii="Times New Roman" w:hAnsi="Times New Roman" w:cs="Times New Roman"/>
          <w:sz w:val="20"/>
          <w:szCs w:val="20"/>
        </w:rPr>
        <w:t>auxiliar</w:t>
      </w:r>
      <w:r w:rsidR="362AE0A5" w:rsidRPr="00585184">
        <w:rPr>
          <w:rFonts w:ascii="Times New Roman" w:hAnsi="Times New Roman" w:cs="Times New Roman"/>
          <w:sz w:val="20"/>
          <w:szCs w:val="20"/>
        </w:rPr>
        <w:t>y types he heard, Paddy could</w:t>
      </w:r>
      <w:r w:rsidR="0024664C">
        <w:rPr>
          <w:rFonts w:ascii="Times New Roman" w:hAnsi="Times New Roman" w:cs="Times New Roman"/>
          <w:sz w:val="20"/>
          <w:szCs w:val="20"/>
        </w:rPr>
        <w:t xml:space="preserve"> first</w:t>
      </w:r>
      <w:r w:rsidR="362AE0A5" w:rsidRPr="00585184">
        <w:rPr>
          <w:rFonts w:ascii="Times New Roman" w:hAnsi="Times New Roman" w:cs="Times New Roman"/>
          <w:sz w:val="20"/>
          <w:szCs w:val="20"/>
        </w:rPr>
        <w:t xml:space="preserve"> postulate a general AuxS wor</w:t>
      </w:r>
      <w:r w:rsidR="30E29738" w:rsidRPr="00585184">
        <w:rPr>
          <w:rFonts w:ascii="Times New Roman" w:hAnsi="Times New Roman" w:cs="Times New Roman"/>
          <w:sz w:val="20"/>
          <w:szCs w:val="20"/>
        </w:rPr>
        <w:t xml:space="preserve">d </w:t>
      </w:r>
      <w:r w:rsidR="362AE0A5" w:rsidRPr="00585184">
        <w:rPr>
          <w:rFonts w:ascii="Times New Roman" w:hAnsi="Times New Roman" w:cs="Times New Roman"/>
          <w:sz w:val="20"/>
          <w:szCs w:val="20"/>
        </w:rPr>
        <w:t>order rule, the exceptions to which were fewer than</w:t>
      </w:r>
      <w:r w:rsidR="005452F1" w:rsidRPr="00585184">
        <w:rPr>
          <w:rFonts w:ascii="Times New Roman" w:hAnsi="Times New Roman" w:cs="Times New Roman"/>
          <w:sz w:val="20"/>
          <w:szCs w:val="20"/>
        </w:rPr>
        <w:t xml:space="preserve"> the threshold predicted by the Tolerance Principle (Yang 2016</w:t>
      </w:r>
      <w:r w:rsidR="000B33F4" w:rsidRPr="00585184">
        <w:rPr>
          <w:rFonts w:ascii="Times New Roman" w:hAnsi="Times New Roman" w:cs="Times New Roman"/>
          <w:sz w:val="20"/>
          <w:szCs w:val="20"/>
        </w:rPr>
        <w:t>; 2018)</w:t>
      </w:r>
      <w:r w:rsidR="0024664C">
        <w:rPr>
          <w:rFonts w:ascii="Times New Roman" w:hAnsi="Times New Roman" w:cs="Times New Roman"/>
          <w:sz w:val="20"/>
          <w:szCs w:val="20"/>
        </w:rPr>
        <w:t xml:space="preserve">, followed by a secondary SAux rule for </w:t>
      </w:r>
      <w:r w:rsidR="00DB1A4F">
        <w:rPr>
          <w:rFonts w:ascii="Times New Roman" w:hAnsi="Times New Roman" w:cs="Times New Roman"/>
          <w:sz w:val="20"/>
          <w:szCs w:val="20"/>
        </w:rPr>
        <w:t>a certain proportion of these types</w:t>
      </w:r>
      <w:r w:rsidR="000B33F4" w:rsidRPr="00585184">
        <w:rPr>
          <w:rFonts w:ascii="Times New Roman" w:hAnsi="Times New Roman" w:cs="Times New Roman"/>
          <w:sz w:val="20"/>
          <w:szCs w:val="20"/>
        </w:rPr>
        <w:t>. What we propose here</w:t>
      </w:r>
      <w:r w:rsidR="00A73B9C" w:rsidRPr="00585184">
        <w:rPr>
          <w:rFonts w:ascii="Times New Roman" w:hAnsi="Times New Roman" w:cs="Times New Roman"/>
          <w:sz w:val="20"/>
          <w:szCs w:val="20"/>
        </w:rPr>
        <w:t>,</w:t>
      </w:r>
      <w:r w:rsidR="000B33F4" w:rsidRPr="00585184">
        <w:rPr>
          <w:rFonts w:ascii="Times New Roman" w:hAnsi="Times New Roman" w:cs="Times New Roman"/>
          <w:sz w:val="20"/>
          <w:szCs w:val="20"/>
        </w:rPr>
        <w:t xml:space="preserve"> then</w:t>
      </w:r>
      <w:r w:rsidR="00A73B9C" w:rsidRPr="00585184">
        <w:rPr>
          <w:rFonts w:ascii="Times New Roman" w:hAnsi="Times New Roman" w:cs="Times New Roman"/>
          <w:sz w:val="20"/>
          <w:szCs w:val="20"/>
        </w:rPr>
        <w:t>,</w:t>
      </w:r>
      <w:r w:rsidR="000B33F4" w:rsidRPr="00585184">
        <w:rPr>
          <w:rFonts w:ascii="Times New Roman" w:hAnsi="Times New Roman" w:cs="Times New Roman"/>
          <w:sz w:val="20"/>
          <w:szCs w:val="20"/>
        </w:rPr>
        <w:t xml:space="preserve"> is that the combination of Variational Learning and </w:t>
      </w:r>
      <w:r w:rsidR="3CCAE596" w:rsidRPr="00585184">
        <w:rPr>
          <w:rFonts w:ascii="Times New Roman" w:hAnsi="Times New Roman" w:cs="Times New Roman"/>
          <w:sz w:val="20"/>
          <w:szCs w:val="20"/>
        </w:rPr>
        <w:t xml:space="preserve">the </w:t>
      </w:r>
      <w:r w:rsidR="000B33F4" w:rsidRPr="00585184">
        <w:rPr>
          <w:rFonts w:ascii="Times New Roman" w:hAnsi="Times New Roman" w:cs="Times New Roman"/>
          <w:sz w:val="20"/>
          <w:szCs w:val="20"/>
        </w:rPr>
        <w:t xml:space="preserve">Tolerance Principle </w:t>
      </w:r>
      <w:r w:rsidR="00D76714" w:rsidRPr="00585184">
        <w:rPr>
          <w:rFonts w:ascii="Times New Roman" w:hAnsi="Times New Roman" w:cs="Times New Roman"/>
          <w:sz w:val="20"/>
          <w:szCs w:val="20"/>
        </w:rPr>
        <w:t xml:space="preserve">can explain </w:t>
      </w:r>
      <w:r w:rsidR="00DB1A4F">
        <w:rPr>
          <w:rFonts w:ascii="Times New Roman" w:hAnsi="Times New Roman" w:cs="Times New Roman"/>
          <w:sz w:val="20"/>
          <w:szCs w:val="20"/>
        </w:rPr>
        <w:t xml:space="preserve">initial </w:t>
      </w:r>
      <w:r w:rsidR="002E333A" w:rsidRPr="00585184">
        <w:rPr>
          <w:rFonts w:ascii="Times New Roman" w:hAnsi="Times New Roman" w:cs="Times New Roman"/>
          <w:sz w:val="20"/>
          <w:szCs w:val="20"/>
        </w:rPr>
        <w:t>mapping</w:t>
      </w:r>
      <w:r w:rsidR="00AC7D00">
        <w:rPr>
          <w:rFonts w:ascii="Times New Roman" w:hAnsi="Times New Roman" w:cs="Times New Roman"/>
          <w:sz w:val="20"/>
          <w:szCs w:val="20"/>
        </w:rPr>
        <w:t>s</w:t>
      </w:r>
      <w:r w:rsidR="002E333A" w:rsidRPr="00585184">
        <w:rPr>
          <w:rFonts w:ascii="Times New Roman" w:hAnsi="Times New Roman" w:cs="Times New Roman"/>
          <w:sz w:val="20"/>
          <w:szCs w:val="20"/>
        </w:rPr>
        <w:t xml:space="preserve"> both in </w:t>
      </w:r>
      <w:r w:rsidR="1034C59E" w:rsidRPr="00585184">
        <w:rPr>
          <w:rFonts w:ascii="Times New Roman" w:hAnsi="Times New Roman" w:cs="Times New Roman"/>
          <w:sz w:val="20"/>
          <w:szCs w:val="20"/>
        </w:rPr>
        <w:t xml:space="preserve">syntactic </w:t>
      </w:r>
      <w:r w:rsidR="002E333A" w:rsidRPr="00585184">
        <w:rPr>
          <w:rFonts w:ascii="Times New Roman" w:hAnsi="Times New Roman" w:cs="Times New Roman"/>
          <w:sz w:val="20"/>
          <w:szCs w:val="20"/>
        </w:rPr>
        <w:t xml:space="preserve">development and </w:t>
      </w:r>
      <w:r w:rsidR="19A8BBD7" w:rsidRPr="00585184">
        <w:rPr>
          <w:rFonts w:ascii="Times New Roman" w:hAnsi="Times New Roman" w:cs="Times New Roman"/>
          <w:sz w:val="20"/>
          <w:szCs w:val="20"/>
        </w:rPr>
        <w:t xml:space="preserve">syntactic </w:t>
      </w:r>
      <w:r w:rsidR="002E333A" w:rsidRPr="00585184">
        <w:rPr>
          <w:rFonts w:ascii="Times New Roman" w:hAnsi="Times New Roman" w:cs="Times New Roman"/>
          <w:sz w:val="20"/>
          <w:szCs w:val="20"/>
        </w:rPr>
        <w:t xml:space="preserve">change. </w:t>
      </w:r>
      <w:r w:rsidR="009D5AA7" w:rsidRPr="00585184">
        <w:rPr>
          <w:rFonts w:ascii="Times New Roman" w:hAnsi="Times New Roman" w:cs="Times New Roman"/>
          <w:sz w:val="20"/>
          <w:szCs w:val="20"/>
        </w:rPr>
        <w:t xml:space="preserve">To see this full process in action with respect to word order acquisition, </w:t>
      </w:r>
      <w:r w:rsidR="002A2151" w:rsidRPr="00585184">
        <w:rPr>
          <w:rFonts w:ascii="Times New Roman" w:hAnsi="Times New Roman" w:cs="Times New Roman"/>
          <w:sz w:val="20"/>
          <w:szCs w:val="20"/>
        </w:rPr>
        <w:t>we must identify</w:t>
      </w:r>
      <w:r w:rsidR="006F6DCA" w:rsidRPr="00585184">
        <w:rPr>
          <w:rFonts w:ascii="Times New Roman" w:hAnsi="Times New Roman" w:cs="Times New Roman"/>
          <w:sz w:val="20"/>
          <w:szCs w:val="20"/>
        </w:rPr>
        <w:t xml:space="preserve"> linguistically precocious</w:t>
      </w:r>
      <w:r w:rsidR="002A2151" w:rsidRPr="00585184">
        <w:rPr>
          <w:rFonts w:ascii="Times New Roman" w:hAnsi="Times New Roman" w:cs="Times New Roman"/>
          <w:sz w:val="20"/>
          <w:szCs w:val="20"/>
        </w:rPr>
        <w:t xml:space="preserve"> children w</w:t>
      </w:r>
      <w:r w:rsidR="00E42787" w:rsidRPr="00585184">
        <w:rPr>
          <w:rFonts w:ascii="Times New Roman" w:hAnsi="Times New Roman" w:cs="Times New Roman"/>
          <w:sz w:val="20"/>
          <w:szCs w:val="20"/>
        </w:rPr>
        <w:t>ho vary with respect to th</w:t>
      </w:r>
      <w:r w:rsidR="002A2151" w:rsidRPr="00585184">
        <w:rPr>
          <w:rFonts w:ascii="Times New Roman" w:hAnsi="Times New Roman" w:cs="Times New Roman"/>
          <w:sz w:val="20"/>
          <w:szCs w:val="20"/>
        </w:rPr>
        <w:t>e rel</w:t>
      </w:r>
      <w:r w:rsidR="00E42787" w:rsidRPr="00585184">
        <w:rPr>
          <w:rFonts w:ascii="Times New Roman" w:hAnsi="Times New Roman" w:cs="Times New Roman"/>
          <w:sz w:val="20"/>
          <w:szCs w:val="20"/>
        </w:rPr>
        <w:t>ative frequency of</w:t>
      </w:r>
      <w:r w:rsidR="002A2151" w:rsidRPr="00585184">
        <w:rPr>
          <w:rFonts w:ascii="Times New Roman" w:hAnsi="Times New Roman" w:cs="Times New Roman"/>
          <w:sz w:val="20"/>
          <w:szCs w:val="20"/>
        </w:rPr>
        <w:t xml:space="preserve"> AuxS and SAux structures in their input</w:t>
      </w:r>
      <w:r w:rsidR="006F6DCA" w:rsidRPr="00585184">
        <w:rPr>
          <w:rFonts w:ascii="Times New Roman" w:hAnsi="Times New Roman" w:cs="Times New Roman"/>
          <w:sz w:val="20"/>
          <w:szCs w:val="20"/>
        </w:rPr>
        <w:t xml:space="preserve">. We are in the process of recording and transcribing the input and production of two more such </w:t>
      </w:r>
      <w:r w:rsidR="005B04DD" w:rsidRPr="00585184">
        <w:rPr>
          <w:rFonts w:ascii="Times New Roman" w:hAnsi="Times New Roman" w:cs="Times New Roman"/>
          <w:sz w:val="20"/>
          <w:szCs w:val="20"/>
        </w:rPr>
        <w:t>children,</w:t>
      </w:r>
      <w:r w:rsidR="006F6DCA" w:rsidRPr="00585184">
        <w:rPr>
          <w:rFonts w:ascii="Times New Roman" w:hAnsi="Times New Roman" w:cs="Times New Roman"/>
          <w:sz w:val="20"/>
          <w:szCs w:val="20"/>
        </w:rPr>
        <w:t xml:space="preserve"> but we call upon</w:t>
      </w:r>
      <w:r w:rsidR="00221FFB" w:rsidRPr="00585184">
        <w:rPr>
          <w:rFonts w:ascii="Times New Roman" w:hAnsi="Times New Roman" w:cs="Times New Roman"/>
          <w:sz w:val="20"/>
          <w:szCs w:val="20"/>
        </w:rPr>
        <w:t xml:space="preserve"> other researchers to engage in searching f</w:t>
      </w:r>
      <w:r w:rsidR="001520F0" w:rsidRPr="00585184">
        <w:rPr>
          <w:rFonts w:ascii="Times New Roman" w:hAnsi="Times New Roman" w:cs="Times New Roman"/>
          <w:sz w:val="20"/>
          <w:szCs w:val="20"/>
        </w:rPr>
        <w:t>o</w:t>
      </w:r>
      <w:r w:rsidR="00221FFB" w:rsidRPr="00585184">
        <w:rPr>
          <w:rFonts w:ascii="Times New Roman" w:hAnsi="Times New Roman" w:cs="Times New Roman"/>
          <w:sz w:val="20"/>
          <w:szCs w:val="20"/>
        </w:rPr>
        <w:t xml:space="preserve">r similar paradigms </w:t>
      </w:r>
      <w:r w:rsidR="001520F0" w:rsidRPr="00585184">
        <w:rPr>
          <w:rFonts w:ascii="Times New Roman" w:hAnsi="Times New Roman" w:cs="Times New Roman"/>
          <w:sz w:val="20"/>
          <w:szCs w:val="20"/>
        </w:rPr>
        <w:t xml:space="preserve">and </w:t>
      </w:r>
      <w:r w:rsidR="008A57C0" w:rsidRPr="00585184">
        <w:rPr>
          <w:rFonts w:ascii="Times New Roman" w:hAnsi="Times New Roman" w:cs="Times New Roman"/>
          <w:sz w:val="20"/>
          <w:szCs w:val="20"/>
        </w:rPr>
        <w:t>learners</w:t>
      </w:r>
      <w:r w:rsidR="001520F0" w:rsidRPr="00585184">
        <w:rPr>
          <w:rFonts w:ascii="Times New Roman" w:hAnsi="Times New Roman" w:cs="Times New Roman"/>
          <w:sz w:val="20"/>
          <w:szCs w:val="20"/>
        </w:rPr>
        <w:t xml:space="preserve"> </w:t>
      </w:r>
      <w:r w:rsidR="00221FFB" w:rsidRPr="00585184">
        <w:rPr>
          <w:rFonts w:ascii="Times New Roman" w:hAnsi="Times New Roman" w:cs="Times New Roman"/>
          <w:sz w:val="20"/>
          <w:szCs w:val="20"/>
        </w:rPr>
        <w:t xml:space="preserve">that can help </w:t>
      </w:r>
      <w:r w:rsidR="00CB1921" w:rsidRPr="00585184">
        <w:rPr>
          <w:rFonts w:ascii="Times New Roman" w:hAnsi="Times New Roman" w:cs="Times New Roman"/>
          <w:sz w:val="20"/>
          <w:szCs w:val="20"/>
        </w:rPr>
        <w:t xml:space="preserve">expand our understanding of </w:t>
      </w:r>
      <w:r w:rsidR="005B04DD" w:rsidRPr="00585184">
        <w:rPr>
          <w:rFonts w:ascii="Times New Roman" w:hAnsi="Times New Roman" w:cs="Times New Roman"/>
          <w:sz w:val="20"/>
          <w:szCs w:val="20"/>
        </w:rPr>
        <w:t xml:space="preserve">early rule formation, </w:t>
      </w:r>
      <w:r w:rsidR="008A57C0" w:rsidRPr="00585184">
        <w:rPr>
          <w:rFonts w:ascii="Times New Roman" w:hAnsi="Times New Roman" w:cs="Times New Roman"/>
          <w:sz w:val="20"/>
          <w:szCs w:val="20"/>
        </w:rPr>
        <w:t>V</w:t>
      </w:r>
      <w:r w:rsidR="00CB1921" w:rsidRPr="00585184">
        <w:rPr>
          <w:rFonts w:ascii="Times New Roman" w:hAnsi="Times New Roman" w:cs="Times New Roman"/>
          <w:sz w:val="20"/>
          <w:szCs w:val="20"/>
        </w:rPr>
        <w:t xml:space="preserve">ariational </w:t>
      </w:r>
      <w:proofErr w:type="gramStart"/>
      <w:r w:rsidR="008A57C0" w:rsidRPr="00585184">
        <w:rPr>
          <w:rFonts w:ascii="Times New Roman" w:hAnsi="Times New Roman" w:cs="Times New Roman"/>
          <w:sz w:val="20"/>
          <w:szCs w:val="20"/>
        </w:rPr>
        <w:t>L</w:t>
      </w:r>
      <w:r w:rsidR="00CB1921" w:rsidRPr="00585184">
        <w:rPr>
          <w:rFonts w:ascii="Times New Roman" w:hAnsi="Times New Roman" w:cs="Times New Roman"/>
          <w:sz w:val="20"/>
          <w:szCs w:val="20"/>
        </w:rPr>
        <w:t>earning</w:t>
      </w:r>
      <w:proofErr w:type="gramEnd"/>
      <w:r w:rsidR="00CB1921" w:rsidRPr="00585184">
        <w:rPr>
          <w:rFonts w:ascii="Times New Roman" w:hAnsi="Times New Roman" w:cs="Times New Roman"/>
          <w:sz w:val="20"/>
          <w:szCs w:val="20"/>
        </w:rPr>
        <w:t xml:space="preserve"> and its relation to hypothesis revision in language acquisition.</w:t>
      </w:r>
    </w:p>
    <w:p w14:paraId="21A81348" w14:textId="77777777" w:rsidR="008815C0" w:rsidRPr="00585184" w:rsidRDefault="008815C0" w:rsidP="00183B19">
      <w:pPr>
        <w:spacing w:after="0" w:line="240" w:lineRule="exact"/>
        <w:jc w:val="both"/>
        <w:rPr>
          <w:rFonts w:ascii="Times New Roman" w:hAnsi="Times New Roman" w:cs="Times New Roman"/>
          <w:sz w:val="20"/>
          <w:szCs w:val="20"/>
        </w:rPr>
      </w:pPr>
    </w:p>
    <w:p w14:paraId="7A529AC6" w14:textId="49DC44F6" w:rsidR="007F093D" w:rsidRPr="00585184" w:rsidRDefault="007F093D" w:rsidP="00183B19">
      <w:pPr>
        <w:spacing w:after="0" w:line="240" w:lineRule="exact"/>
        <w:jc w:val="both"/>
        <w:rPr>
          <w:rFonts w:ascii="Times New Roman" w:hAnsi="Times New Roman" w:cs="Times New Roman"/>
          <w:sz w:val="20"/>
          <w:szCs w:val="20"/>
        </w:rPr>
        <w:sectPr w:rsidR="007F093D" w:rsidRPr="00585184" w:rsidSect="00D821B2">
          <w:footnotePr>
            <w:numRestart w:val="eachSect"/>
          </w:footnotePr>
          <w:type w:val="continuous"/>
          <w:pgSz w:w="11907" w:h="16840" w:code="9"/>
          <w:pgMar w:top="1440" w:right="1786" w:bottom="2432" w:left="1786" w:header="709" w:footer="709" w:gutter="0"/>
          <w:cols w:space="708"/>
          <w:docGrid w:linePitch="360"/>
        </w:sectPr>
      </w:pPr>
    </w:p>
    <w:p w14:paraId="7ECAA81C" w14:textId="719D9979" w:rsidR="30307FFA" w:rsidRPr="00585184" w:rsidRDefault="30307FFA" w:rsidP="79D7E042">
      <w:pPr>
        <w:tabs>
          <w:tab w:val="left" w:pos="284"/>
          <w:tab w:val="left" w:pos="426"/>
        </w:tabs>
        <w:spacing w:after="0" w:line="240" w:lineRule="exact"/>
        <w:jc w:val="both"/>
        <w:rPr>
          <w:rFonts w:ascii="Times New Roman" w:hAnsi="Times New Roman" w:cs="Times New Roman"/>
          <w:b/>
          <w:bCs/>
          <w:sz w:val="24"/>
          <w:szCs w:val="24"/>
        </w:rPr>
      </w:pPr>
      <w:r w:rsidRPr="00585184">
        <w:rPr>
          <w:rFonts w:ascii="Times New Roman" w:hAnsi="Times New Roman" w:cs="Times New Roman"/>
          <w:b/>
          <w:bCs/>
          <w:sz w:val="24"/>
          <w:szCs w:val="24"/>
        </w:rPr>
        <w:t>Acknowledgements</w:t>
      </w:r>
    </w:p>
    <w:p w14:paraId="452EE453" w14:textId="18681524" w:rsidR="79D7E042" w:rsidRPr="00585184" w:rsidRDefault="79D7E042" w:rsidP="79D7E042">
      <w:pPr>
        <w:tabs>
          <w:tab w:val="left" w:pos="284"/>
          <w:tab w:val="left" w:pos="426"/>
        </w:tabs>
        <w:spacing w:after="0" w:line="240" w:lineRule="exact"/>
        <w:jc w:val="both"/>
        <w:rPr>
          <w:rFonts w:ascii="Times New Roman" w:hAnsi="Times New Roman" w:cs="Times New Roman"/>
          <w:sz w:val="20"/>
          <w:szCs w:val="20"/>
        </w:rPr>
      </w:pPr>
    </w:p>
    <w:p w14:paraId="2499BC86" w14:textId="366CC9A7" w:rsidR="30307FFA" w:rsidRPr="00585184" w:rsidRDefault="3365D029" w:rsidP="79D7E042">
      <w:pPr>
        <w:tabs>
          <w:tab w:val="left" w:pos="284"/>
          <w:tab w:val="left" w:pos="426"/>
        </w:tabs>
        <w:spacing w:after="0" w:line="240" w:lineRule="exact"/>
        <w:jc w:val="both"/>
        <w:rPr>
          <w:rFonts w:ascii="Times New Roman" w:hAnsi="Times New Roman" w:cs="Times New Roman"/>
          <w:sz w:val="20"/>
          <w:szCs w:val="20"/>
        </w:rPr>
      </w:pPr>
      <w:r w:rsidRPr="00585184">
        <w:rPr>
          <w:rFonts w:ascii="Times New Roman" w:hAnsi="Times New Roman" w:cs="Times New Roman"/>
          <w:sz w:val="20"/>
          <w:szCs w:val="20"/>
        </w:rPr>
        <w:t>We are grateful to Robyn Orfitelli for her work on an earlier version of this project, presented at the Linguistics Association of Great Britain annual meeting in September 2019</w:t>
      </w:r>
      <w:r w:rsidR="4E9FE348" w:rsidRPr="00585184">
        <w:rPr>
          <w:rFonts w:ascii="Times New Roman" w:hAnsi="Times New Roman" w:cs="Times New Roman"/>
          <w:sz w:val="20"/>
          <w:szCs w:val="20"/>
        </w:rPr>
        <w:t xml:space="preserve">, and to Tom Roeper for his </w:t>
      </w:r>
      <w:r w:rsidR="70512181" w:rsidRPr="00585184">
        <w:rPr>
          <w:rFonts w:ascii="Times New Roman" w:hAnsi="Times New Roman" w:cs="Times New Roman"/>
          <w:sz w:val="20"/>
          <w:szCs w:val="20"/>
        </w:rPr>
        <w:t>ever helpful and fruitful discussion</w:t>
      </w:r>
      <w:r w:rsidRPr="00585184">
        <w:rPr>
          <w:rFonts w:ascii="Times New Roman" w:hAnsi="Times New Roman" w:cs="Times New Roman"/>
          <w:sz w:val="20"/>
          <w:szCs w:val="20"/>
        </w:rPr>
        <w:t>. We also thank the attendees of WCC</w:t>
      </w:r>
      <w:r w:rsidR="53323246" w:rsidRPr="00585184">
        <w:rPr>
          <w:rFonts w:ascii="Times New Roman" w:hAnsi="Times New Roman" w:cs="Times New Roman"/>
          <w:sz w:val="20"/>
          <w:szCs w:val="20"/>
        </w:rPr>
        <w:t>FL 2021 for their time and feedback, especially Heidi Harley, Max Papillon, and Charles Yang.</w:t>
      </w:r>
      <w:r w:rsidRPr="00585184">
        <w:rPr>
          <w:rFonts w:ascii="Times New Roman" w:hAnsi="Times New Roman" w:cs="Times New Roman"/>
          <w:sz w:val="20"/>
          <w:szCs w:val="20"/>
        </w:rPr>
        <w:t xml:space="preserve"> </w:t>
      </w:r>
      <w:r w:rsidR="11F42B9A" w:rsidRPr="00585184">
        <w:rPr>
          <w:rFonts w:ascii="Times New Roman" w:hAnsi="Times New Roman" w:cs="Times New Roman"/>
          <w:sz w:val="20"/>
          <w:szCs w:val="20"/>
        </w:rPr>
        <w:t>Finally, a huge thank you to Paddy and his family, especially his mother, who made the audio recordings, for their time</w:t>
      </w:r>
      <w:r w:rsidR="00DE0EF0">
        <w:rPr>
          <w:rFonts w:ascii="Times New Roman" w:hAnsi="Times New Roman" w:cs="Times New Roman"/>
          <w:sz w:val="20"/>
          <w:szCs w:val="20"/>
        </w:rPr>
        <w:t xml:space="preserve"> and generosity</w:t>
      </w:r>
      <w:r w:rsidR="11F42B9A" w:rsidRPr="00585184">
        <w:rPr>
          <w:rFonts w:ascii="Times New Roman" w:hAnsi="Times New Roman" w:cs="Times New Roman"/>
          <w:sz w:val="20"/>
          <w:szCs w:val="20"/>
        </w:rPr>
        <w:t>.</w:t>
      </w:r>
    </w:p>
    <w:p w14:paraId="58ADB257" w14:textId="4521F2CB" w:rsidR="79D7E042" w:rsidRPr="00585184" w:rsidRDefault="79D7E042" w:rsidP="79D7E042">
      <w:pPr>
        <w:tabs>
          <w:tab w:val="left" w:pos="284"/>
          <w:tab w:val="left" w:pos="426"/>
        </w:tabs>
        <w:spacing w:after="0" w:line="240" w:lineRule="exact"/>
        <w:jc w:val="both"/>
        <w:rPr>
          <w:rFonts w:ascii="Times New Roman" w:hAnsi="Times New Roman" w:cs="Times New Roman"/>
          <w:b/>
          <w:bCs/>
          <w:sz w:val="24"/>
          <w:szCs w:val="24"/>
        </w:rPr>
      </w:pPr>
    </w:p>
    <w:p w14:paraId="1076FAB3" w14:textId="35AB5061" w:rsidR="00692AEA" w:rsidRPr="00585184" w:rsidRDefault="00692AEA" w:rsidP="00900F41">
      <w:pPr>
        <w:tabs>
          <w:tab w:val="left" w:pos="284"/>
          <w:tab w:val="left" w:pos="426"/>
        </w:tabs>
        <w:spacing w:after="0" w:line="240" w:lineRule="exact"/>
        <w:jc w:val="both"/>
        <w:rPr>
          <w:rFonts w:ascii="Times New Roman" w:hAnsi="Times New Roman" w:cs="Times New Roman"/>
          <w:b/>
          <w:bCs/>
          <w:sz w:val="24"/>
          <w:szCs w:val="24"/>
        </w:rPr>
      </w:pPr>
      <w:r w:rsidRPr="00585184">
        <w:rPr>
          <w:rFonts w:ascii="Times New Roman" w:hAnsi="Times New Roman" w:cs="Times New Roman"/>
          <w:b/>
          <w:bCs/>
          <w:sz w:val="24"/>
          <w:szCs w:val="24"/>
        </w:rPr>
        <w:t>References</w:t>
      </w:r>
    </w:p>
    <w:p w14:paraId="0837685E" w14:textId="50AB8A6E" w:rsidR="00692AEA" w:rsidRPr="00585184" w:rsidRDefault="00692AEA" w:rsidP="00900F41">
      <w:pPr>
        <w:tabs>
          <w:tab w:val="left" w:pos="284"/>
          <w:tab w:val="left" w:pos="426"/>
        </w:tabs>
        <w:spacing w:after="0" w:line="240" w:lineRule="exact"/>
        <w:jc w:val="both"/>
        <w:rPr>
          <w:rFonts w:ascii="Times New Roman" w:hAnsi="Times New Roman" w:cs="Times New Roman"/>
          <w:sz w:val="20"/>
          <w:szCs w:val="20"/>
        </w:rPr>
      </w:pPr>
    </w:p>
    <w:p w14:paraId="7188677C" w14:textId="2290F969" w:rsidR="004F242D" w:rsidRPr="008C224D" w:rsidRDefault="004F242D" w:rsidP="00815FE2">
      <w:pPr>
        <w:spacing w:after="0" w:line="220" w:lineRule="exact"/>
        <w:ind w:left="357" w:hanging="357"/>
        <w:rPr>
          <w:rFonts w:ascii="Times New Roman" w:eastAsiaTheme="minorEastAsia" w:hAnsi="Times New Roman" w:cs="Times New Roman"/>
          <w:sz w:val="18"/>
          <w:szCs w:val="18"/>
        </w:rPr>
      </w:pPr>
      <w:r w:rsidRPr="00585184">
        <w:rPr>
          <w:rFonts w:ascii="Times New Roman" w:eastAsiaTheme="minorEastAsia" w:hAnsi="Times New Roman" w:cs="Times New Roman"/>
          <w:sz w:val="18"/>
          <w:szCs w:val="18"/>
        </w:rPr>
        <w:t xml:space="preserve">Brown, Roger. 1973. </w:t>
      </w:r>
      <w:r w:rsidRPr="00585184">
        <w:rPr>
          <w:rFonts w:ascii="Times New Roman" w:eastAsiaTheme="minorEastAsia" w:hAnsi="Times New Roman" w:cs="Times New Roman"/>
          <w:i/>
          <w:iCs/>
          <w:sz w:val="18"/>
          <w:szCs w:val="18"/>
        </w:rPr>
        <w:t>A first language: The early stages</w:t>
      </w:r>
      <w:r w:rsidRPr="00585184">
        <w:rPr>
          <w:rFonts w:ascii="Times New Roman" w:eastAsiaTheme="minorEastAsia" w:hAnsi="Times New Roman" w:cs="Times New Roman"/>
          <w:sz w:val="18"/>
          <w:szCs w:val="18"/>
        </w:rPr>
        <w:t xml:space="preserve">. </w:t>
      </w:r>
      <w:r w:rsidR="4F4B6C52" w:rsidRPr="00585184">
        <w:rPr>
          <w:rFonts w:ascii="Times New Roman" w:eastAsiaTheme="minorEastAsia" w:hAnsi="Times New Roman" w:cs="Times New Roman"/>
          <w:sz w:val="18"/>
          <w:szCs w:val="18"/>
        </w:rPr>
        <w:t xml:space="preserve">Cambridge, MA: </w:t>
      </w:r>
      <w:r w:rsidRPr="008C224D">
        <w:rPr>
          <w:rFonts w:ascii="Times New Roman" w:eastAsiaTheme="minorEastAsia" w:hAnsi="Times New Roman" w:cs="Times New Roman"/>
          <w:sz w:val="18"/>
          <w:szCs w:val="18"/>
        </w:rPr>
        <w:t>Harvard U</w:t>
      </w:r>
      <w:r w:rsidR="5D4968AF" w:rsidRPr="008C224D">
        <w:rPr>
          <w:rFonts w:ascii="Times New Roman" w:eastAsiaTheme="minorEastAsia" w:hAnsi="Times New Roman" w:cs="Times New Roman"/>
          <w:sz w:val="18"/>
          <w:szCs w:val="18"/>
        </w:rPr>
        <w:t>niversity</w:t>
      </w:r>
      <w:r w:rsidRPr="008C224D">
        <w:rPr>
          <w:rFonts w:ascii="Times New Roman" w:eastAsiaTheme="minorEastAsia" w:hAnsi="Times New Roman" w:cs="Times New Roman"/>
          <w:sz w:val="18"/>
          <w:szCs w:val="18"/>
        </w:rPr>
        <w:t xml:space="preserve"> Press.</w:t>
      </w:r>
    </w:p>
    <w:p w14:paraId="2D4C8AD8" w14:textId="6FA1A252" w:rsidR="5C89FABD" w:rsidRPr="00585184" w:rsidRDefault="5C89FABD" w:rsidP="00815FE2">
      <w:pPr>
        <w:spacing w:after="0" w:line="220" w:lineRule="exact"/>
        <w:ind w:left="357" w:hanging="357"/>
        <w:rPr>
          <w:rFonts w:ascii="Times New Roman" w:eastAsiaTheme="minorEastAsia" w:hAnsi="Times New Roman" w:cs="Times New Roman"/>
          <w:sz w:val="18"/>
          <w:szCs w:val="18"/>
        </w:rPr>
      </w:pPr>
      <w:r w:rsidRPr="00585184">
        <w:rPr>
          <w:rFonts w:ascii="Times New Roman" w:eastAsiaTheme="minorEastAsia" w:hAnsi="Times New Roman" w:cs="Times New Roman"/>
          <w:sz w:val="18"/>
          <w:szCs w:val="18"/>
        </w:rPr>
        <w:t>Brown, Roger, &amp; Bellugi, Ursula. 1964. Three processes in the child's acquisition of syntax. </w:t>
      </w:r>
      <w:r w:rsidRPr="00585184">
        <w:rPr>
          <w:rFonts w:ascii="Times New Roman" w:eastAsiaTheme="minorEastAsia" w:hAnsi="Times New Roman" w:cs="Times New Roman"/>
          <w:i/>
          <w:iCs/>
          <w:sz w:val="18"/>
          <w:szCs w:val="18"/>
        </w:rPr>
        <w:t xml:space="preserve">Harvard </w:t>
      </w:r>
      <w:r w:rsidR="7CBDE4F9" w:rsidRPr="00585184">
        <w:rPr>
          <w:rFonts w:ascii="Times New Roman" w:eastAsiaTheme="minorEastAsia" w:hAnsi="Times New Roman" w:cs="Times New Roman"/>
          <w:i/>
          <w:iCs/>
          <w:sz w:val="18"/>
          <w:szCs w:val="18"/>
        </w:rPr>
        <w:t>E</w:t>
      </w:r>
      <w:r w:rsidRPr="00585184">
        <w:rPr>
          <w:rFonts w:ascii="Times New Roman" w:eastAsiaTheme="minorEastAsia" w:hAnsi="Times New Roman" w:cs="Times New Roman"/>
          <w:i/>
          <w:iCs/>
          <w:sz w:val="18"/>
          <w:szCs w:val="18"/>
        </w:rPr>
        <w:t xml:space="preserve">ducational </w:t>
      </w:r>
      <w:r w:rsidR="077F48F0" w:rsidRPr="00585184">
        <w:rPr>
          <w:rFonts w:ascii="Times New Roman" w:eastAsiaTheme="minorEastAsia" w:hAnsi="Times New Roman" w:cs="Times New Roman"/>
          <w:i/>
          <w:iCs/>
          <w:sz w:val="18"/>
          <w:szCs w:val="18"/>
        </w:rPr>
        <w:t>R</w:t>
      </w:r>
      <w:r w:rsidRPr="00585184">
        <w:rPr>
          <w:rFonts w:ascii="Times New Roman" w:eastAsiaTheme="minorEastAsia" w:hAnsi="Times New Roman" w:cs="Times New Roman"/>
          <w:i/>
          <w:iCs/>
          <w:sz w:val="18"/>
          <w:szCs w:val="18"/>
        </w:rPr>
        <w:t>eview</w:t>
      </w:r>
      <w:r w:rsidRPr="00585184">
        <w:rPr>
          <w:rFonts w:ascii="Times New Roman" w:eastAsiaTheme="minorEastAsia" w:hAnsi="Times New Roman" w:cs="Times New Roman"/>
          <w:sz w:val="18"/>
          <w:szCs w:val="18"/>
        </w:rPr>
        <w:t>, 34(2), 133-151.</w:t>
      </w:r>
    </w:p>
    <w:p w14:paraId="75C408E2" w14:textId="5DBC0F4B" w:rsidR="7C904BF7" w:rsidRPr="008C224D" w:rsidRDefault="7C904BF7" w:rsidP="00815FE2">
      <w:pPr>
        <w:spacing w:after="0" w:line="220" w:lineRule="exact"/>
        <w:ind w:left="357" w:hanging="357"/>
        <w:rPr>
          <w:rFonts w:ascii="Times New Roman" w:eastAsiaTheme="minorEastAsia" w:hAnsi="Times New Roman" w:cs="Times New Roman"/>
          <w:sz w:val="18"/>
          <w:szCs w:val="18"/>
        </w:rPr>
      </w:pPr>
      <w:r w:rsidRPr="008C224D">
        <w:rPr>
          <w:rFonts w:ascii="Times New Roman" w:eastAsiaTheme="minorEastAsia" w:hAnsi="Times New Roman" w:cs="Times New Roman"/>
          <w:sz w:val="18"/>
          <w:szCs w:val="18"/>
        </w:rPr>
        <w:lastRenderedPageBreak/>
        <w:t>Charney, R</w:t>
      </w:r>
      <w:r w:rsidR="56005A4E" w:rsidRPr="008C224D">
        <w:rPr>
          <w:rFonts w:ascii="Times New Roman" w:eastAsiaTheme="minorEastAsia" w:hAnsi="Times New Roman" w:cs="Times New Roman"/>
          <w:sz w:val="18"/>
          <w:szCs w:val="18"/>
        </w:rPr>
        <w:t>osalind</w:t>
      </w:r>
      <w:r w:rsidR="1692C335" w:rsidRPr="008C224D">
        <w:rPr>
          <w:rFonts w:ascii="Times New Roman" w:eastAsiaTheme="minorEastAsia" w:hAnsi="Times New Roman" w:cs="Times New Roman"/>
          <w:sz w:val="18"/>
          <w:szCs w:val="18"/>
        </w:rPr>
        <w:t>.</w:t>
      </w:r>
      <w:r w:rsidRPr="008C224D">
        <w:rPr>
          <w:rFonts w:ascii="Times New Roman" w:eastAsiaTheme="minorEastAsia" w:hAnsi="Times New Roman" w:cs="Times New Roman"/>
          <w:sz w:val="18"/>
          <w:szCs w:val="18"/>
        </w:rPr>
        <w:t xml:space="preserve"> 1980. Speech roles and the development of personal pronouns. </w:t>
      </w:r>
      <w:r w:rsidRPr="008C224D">
        <w:rPr>
          <w:rFonts w:ascii="Times New Roman" w:eastAsiaTheme="minorEastAsia" w:hAnsi="Times New Roman" w:cs="Times New Roman"/>
          <w:i/>
          <w:iCs/>
          <w:sz w:val="18"/>
          <w:szCs w:val="18"/>
        </w:rPr>
        <w:t>Journal of Child Language</w:t>
      </w:r>
      <w:r w:rsidRPr="008C224D">
        <w:rPr>
          <w:rFonts w:ascii="Times New Roman" w:eastAsiaTheme="minorEastAsia" w:hAnsi="Times New Roman" w:cs="Times New Roman"/>
          <w:sz w:val="18"/>
          <w:szCs w:val="18"/>
        </w:rPr>
        <w:t xml:space="preserve"> 7, 509-528.</w:t>
      </w:r>
    </w:p>
    <w:p w14:paraId="39E366D6" w14:textId="11302473" w:rsidR="004F242D" w:rsidRPr="00585184" w:rsidRDefault="004F242D" w:rsidP="00815FE2">
      <w:pPr>
        <w:spacing w:after="0" w:line="220" w:lineRule="exact"/>
        <w:ind w:left="357" w:hanging="357"/>
        <w:rPr>
          <w:rFonts w:ascii="Times New Roman" w:hAnsi="Times New Roman" w:cs="Times New Roman"/>
          <w:sz w:val="18"/>
          <w:szCs w:val="18"/>
        </w:rPr>
      </w:pPr>
      <w:r w:rsidRPr="00585184">
        <w:rPr>
          <w:rFonts w:ascii="Times New Roman" w:hAnsi="Times New Roman" w:cs="Times New Roman"/>
          <w:sz w:val="18"/>
          <w:szCs w:val="18"/>
        </w:rPr>
        <w:t xml:space="preserve">Chomsky, Noam. 2005. Three factors in language design. </w:t>
      </w:r>
      <w:r w:rsidRPr="00585184">
        <w:rPr>
          <w:rFonts w:ascii="Times New Roman" w:hAnsi="Times New Roman" w:cs="Times New Roman"/>
          <w:i/>
          <w:iCs/>
          <w:sz w:val="18"/>
          <w:szCs w:val="18"/>
        </w:rPr>
        <w:t>Linguistic Inquiry</w:t>
      </w:r>
      <w:r w:rsidRPr="00585184">
        <w:rPr>
          <w:rFonts w:ascii="Times New Roman" w:hAnsi="Times New Roman" w:cs="Times New Roman"/>
          <w:sz w:val="18"/>
          <w:szCs w:val="18"/>
        </w:rPr>
        <w:t>, 36(1):1–22.</w:t>
      </w:r>
    </w:p>
    <w:p w14:paraId="57074753" w14:textId="4E995AFD" w:rsidR="419BC78D" w:rsidRPr="00585184" w:rsidRDefault="419BC78D" w:rsidP="00815FE2">
      <w:pPr>
        <w:spacing w:after="0" w:line="220" w:lineRule="exact"/>
        <w:ind w:left="357" w:hanging="357"/>
        <w:rPr>
          <w:rFonts w:ascii="Times New Roman" w:hAnsi="Times New Roman" w:cs="Times New Roman"/>
          <w:sz w:val="18"/>
          <w:szCs w:val="18"/>
        </w:rPr>
      </w:pPr>
      <w:r w:rsidRPr="00585184">
        <w:rPr>
          <w:rFonts w:ascii="Times New Roman" w:hAnsi="Times New Roman" w:cs="Times New Roman"/>
          <w:sz w:val="18"/>
          <w:szCs w:val="18"/>
        </w:rPr>
        <w:t>Dale, Philip S. &amp; Catherine Crain-Thoreson</w:t>
      </w:r>
      <w:r w:rsidR="0AC422DF" w:rsidRPr="00585184">
        <w:rPr>
          <w:rFonts w:ascii="Times New Roman" w:hAnsi="Times New Roman" w:cs="Times New Roman"/>
          <w:sz w:val="18"/>
          <w:szCs w:val="18"/>
        </w:rPr>
        <w:t xml:space="preserve">. </w:t>
      </w:r>
      <w:r w:rsidRPr="00585184">
        <w:rPr>
          <w:rFonts w:ascii="Times New Roman" w:hAnsi="Times New Roman" w:cs="Times New Roman"/>
          <w:sz w:val="18"/>
          <w:szCs w:val="18"/>
        </w:rPr>
        <w:t xml:space="preserve">1993. Pronoun reversals: who, when and why? </w:t>
      </w:r>
      <w:r w:rsidRPr="00585184">
        <w:rPr>
          <w:rFonts w:ascii="Times New Roman" w:hAnsi="Times New Roman" w:cs="Times New Roman"/>
          <w:i/>
          <w:iCs/>
          <w:sz w:val="18"/>
          <w:szCs w:val="18"/>
        </w:rPr>
        <w:t>Journal of Child Language</w:t>
      </w:r>
      <w:r w:rsidRPr="00585184">
        <w:rPr>
          <w:rFonts w:ascii="Times New Roman" w:hAnsi="Times New Roman" w:cs="Times New Roman"/>
          <w:sz w:val="18"/>
          <w:szCs w:val="18"/>
        </w:rPr>
        <w:t xml:space="preserve"> 20(3), 573-589.</w:t>
      </w:r>
      <w:r w:rsidR="77A0E281" w:rsidRPr="00585184">
        <w:rPr>
          <w:rFonts w:ascii="Times New Roman" w:hAnsi="Times New Roman" w:cs="Times New Roman"/>
          <w:sz w:val="18"/>
          <w:szCs w:val="18"/>
        </w:rPr>
        <w:t xml:space="preserve"> DOI: doi:10.1017/S0305000900008485</w:t>
      </w:r>
    </w:p>
    <w:p w14:paraId="49A52825" w14:textId="594319E1" w:rsidR="77A0E281" w:rsidRPr="00585184" w:rsidRDefault="77A0E281" w:rsidP="00815FE2">
      <w:pPr>
        <w:spacing w:after="0" w:line="220" w:lineRule="exact"/>
        <w:ind w:left="357" w:hanging="357"/>
        <w:rPr>
          <w:rFonts w:ascii="Times New Roman" w:hAnsi="Times New Roman" w:cs="Times New Roman"/>
          <w:sz w:val="18"/>
          <w:szCs w:val="18"/>
        </w:rPr>
      </w:pPr>
      <w:r w:rsidRPr="00585184">
        <w:rPr>
          <w:rFonts w:ascii="Times New Roman" w:hAnsi="Times New Roman" w:cs="Times New Roman"/>
          <w:sz w:val="18"/>
          <w:szCs w:val="18"/>
        </w:rPr>
        <w:t>Estigarribia, Bruno. 2010. Facilitation by variation: right‐to‐left learning of English yes/no questions. </w:t>
      </w:r>
      <w:r w:rsidRPr="00585184">
        <w:rPr>
          <w:rFonts w:ascii="Times New Roman" w:hAnsi="Times New Roman" w:cs="Times New Roman"/>
          <w:i/>
          <w:iCs/>
          <w:sz w:val="18"/>
          <w:szCs w:val="18"/>
        </w:rPr>
        <w:t>Cognitive Science</w:t>
      </w:r>
      <w:r w:rsidRPr="00585184">
        <w:rPr>
          <w:rFonts w:ascii="Times New Roman" w:hAnsi="Times New Roman" w:cs="Times New Roman"/>
          <w:sz w:val="18"/>
          <w:szCs w:val="18"/>
        </w:rPr>
        <w:t> 34(1), 68-93.</w:t>
      </w:r>
    </w:p>
    <w:p w14:paraId="15F48061" w14:textId="7A09A74E" w:rsidR="004F242D" w:rsidRPr="00585184" w:rsidRDefault="004F242D" w:rsidP="00815FE2">
      <w:pPr>
        <w:spacing w:after="0" w:line="220" w:lineRule="exact"/>
        <w:ind w:left="357" w:hanging="357"/>
        <w:rPr>
          <w:rFonts w:ascii="Times New Roman" w:hAnsi="Times New Roman" w:cs="Times New Roman"/>
          <w:sz w:val="18"/>
          <w:szCs w:val="18"/>
        </w:rPr>
      </w:pPr>
      <w:r w:rsidRPr="00585184">
        <w:rPr>
          <w:rFonts w:ascii="Times New Roman" w:hAnsi="Times New Roman" w:cs="Times New Roman"/>
          <w:sz w:val="18"/>
          <w:szCs w:val="18"/>
        </w:rPr>
        <w:t xml:space="preserve">Evans, Karen, &amp; Demuth, Katherine. 2012. Individual Differences in Pronoun Reversal: Evidence from two Longitudinal Case Studies. </w:t>
      </w:r>
      <w:r w:rsidRPr="00585184">
        <w:rPr>
          <w:rFonts w:ascii="Times New Roman" w:hAnsi="Times New Roman" w:cs="Times New Roman"/>
          <w:i/>
          <w:iCs/>
          <w:sz w:val="18"/>
          <w:szCs w:val="18"/>
        </w:rPr>
        <w:t>Journal of Child Language</w:t>
      </w:r>
      <w:r w:rsidRPr="00585184">
        <w:rPr>
          <w:rFonts w:ascii="Times New Roman" w:hAnsi="Times New Roman" w:cs="Times New Roman"/>
          <w:sz w:val="18"/>
          <w:szCs w:val="18"/>
        </w:rPr>
        <w:t xml:space="preserve"> 39: 162-191.</w:t>
      </w:r>
    </w:p>
    <w:p w14:paraId="5FEDC40E" w14:textId="2A85EDBE" w:rsidR="004F242D" w:rsidRPr="00585184" w:rsidRDefault="004F242D" w:rsidP="00815FE2">
      <w:pPr>
        <w:autoSpaceDE w:val="0"/>
        <w:autoSpaceDN w:val="0"/>
        <w:adjustRightInd w:val="0"/>
        <w:spacing w:after="0" w:line="220" w:lineRule="exact"/>
        <w:ind w:left="357" w:hanging="357"/>
        <w:rPr>
          <w:rFonts w:ascii="Times New Roman" w:hAnsi="Times New Roman" w:cs="Times New Roman"/>
          <w:sz w:val="18"/>
          <w:szCs w:val="18"/>
        </w:rPr>
      </w:pPr>
      <w:r w:rsidRPr="00585184">
        <w:rPr>
          <w:rFonts w:ascii="Times New Roman" w:hAnsi="Times New Roman" w:cs="Times New Roman"/>
          <w:sz w:val="18"/>
          <w:szCs w:val="18"/>
        </w:rPr>
        <w:t xml:space="preserve">Gunlogson, Christine. 2003. </w:t>
      </w:r>
      <w:r w:rsidRPr="00585184">
        <w:rPr>
          <w:rFonts w:ascii="Times New Roman" w:hAnsi="Times New Roman" w:cs="Times New Roman"/>
          <w:i/>
          <w:iCs/>
          <w:sz w:val="18"/>
          <w:szCs w:val="18"/>
        </w:rPr>
        <w:t>True to form: Rising and falling declaratives and questions in English</w:t>
      </w:r>
      <w:r w:rsidRPr="00585184">
        <w:rPr>
          <w:rFonts w:ascii="Times New Roman" w:hAnsi="Times New Roman" w:cs="Times New Roman"/>
          <w:sz w:val="18"/>
          <w:szCs w:val="18"/>
        </w:rPr>
        <w:t xml:space="preserve">. </w:t>
      </w:r>
      <w:r w:rsidR="3FD23AA4" w:rsidRPr="00585184">
        <w:rPr>
          <w:rFonts w:ascii="Times New Roman" w:hAnsi="Times New Roman" w:cs="Times New Roman"/>
          <w:sz w:val="18"/>
          <w:szCs w:val="18"/>
        </w:rPr>
        <w:t xml:space="preserve">London: </w:t>
      </w:r>
      <w:r w:rsidRPr="00585184">
        <w:rPr>
          <w:rFonts w:ascii="Times New Roman" w:hAnsi="Times New Roman" w:cs="Times New Roman"/>
          <w:sz w:val="18"/>
          <w:szCs w:val="18"/>
        </w:rPr>
        <w:t>Routledge.</w:t>
      </w:r>
    </w:p>
    <w:p w14:paraId="424E5CD8" w14:textId="517B5BC8" w:rsidR="004F242D" w:rsidRPr="00585184" w:rsidRDefault="004F242D" w:rsidP="00815FE2">
      <w:pPr>
        <w:spacing w:after="0" w:line="220" w:lineRule="exact"/>
        <w:ind w:left="357" w:hanging="357"/>
        <w:rPr>
          <w:rFonts w:ascii="Times New Roman" w:eastAsiaTheme="minorEastAsia" w:hAnsi="Times New Roman" w:cs="Times New Roman"/>
          <w:sz w:val="18"/>
          <w:szCs w:val="18"/>
          <w:lang w:val=""/>
        </w:rPr>
      </w:pPr>
      <w:r w:rsidRPr="00585184">
        <w:rPr>
          <w:rFonts w:ascii="Times New Roman" w:eastAsiaTheme="minorEastAsia" w:hAnsi="Times New Roman" w:cs="Times New Roman"/>
          <w:sz w:val="18"/>
          <w:szCs w:val="18"/>
          <w:lang w:val=""/>
        </w:rPr>
        <w:t xml:space="preserve">Heim, Johannes. 2019. </w:t>
      </w:r>
      <w:r w:rsidRPr="00585184">
        <w:rPr>
          <w:rFonts w:ascii="Times New Roman" w:eastAsiaTheme="minorEastAsia" w:hAnsi="Times New Roman" w:cs="Times New Roman"/>
          <w:i/>
          <w:iCs/>
          <w:sz w:val="18"/>
          <w:szCs w:val="18"/>
          <w:lang w:val=""/>
        </w:rPr>
        <w:t>Commitment &amp; Engagement: The role of intonation in deriving speech acts</w:t>
      </w:r>
      <w:r w:rsidRPr="00585184">
        <w:rPr>
          <w:rFonts w:ascii="Times New Roman" w:eastAsiaTheme="minorEastAsia" w:hAnsi="Times New Roman" w:cs="Times New Roman"/>
          <w:sz w:val="18"/>
          <w:szCs w:val="18"/>
          <w:lang w:val=""/>
        </w:rPr>
        <w:t xml:space="preserve">. </w:t>
      </w:r>
      <w:r w:rsidR="60759754" w:rsidRPr="00585184">
        <w:rPr>
          <w:rFonts w:ascii="Times New Roman" w:eastAsiaTheme="minorEastAsia" w:hAnsi="Times New Roman" w:cs="Times New Roman"/>
          <w:sz w:val="18"/>
          <w:szCs w:val="18"/>
          <w:lang w:val=""/>
        </w:rPr>
        <w:t xml:space="preserve">Doctoral dissertation, </w:t>
      </w:r>
      <w:r w:rsidRPr="00585184">
        <w:rPr>
          <w:rFonts w:ascii="Times New Roman" w:eastAsiaTheme="minorEastAsia" w:hAnsi="Times New Roman" w:cs="Times New Roman"/>
          <w:sz w:val="18"/>
          <w:szCs w:val="18"/>
          <w:lang w:val=""/>
        </w:rPr>
        <w:t>U</w:t>
      </w:r>
      <w:r w:rsidR="31632392" w:rsidRPr="00585184">
        <w:rPr>
          <w:rFonts w:ascii="Times New Roman" w:eastAsiaTheme="minorEastAsia" w:hAnsi="Times New Roman" w:cs="Times New Roman"/>
          <w:sz w:val="18"/>
          <w:szCs w:val="18"/>
          <w:lang w:val=""/>
        </w:rPr>
        <w:t xml:space="preserve">niversity of </w:t>
      </w:r>
      <w:r w:rsidRPr="00585184">
        <w:rPr>
          <w:rFonts w:ascii="Times New Roman" w:eastAsiaTheme="minorEastAsia" w:hAnsi="Times New Roman" w:cs="Times New Roman"/>
          <w:sz w:val="18"/>
          <w:szCs w:val="18"/>
          <w:lang w:val=""/>
        </w:rPr>
        <w:t>B</w:t>
      </w:r>
      <w:r w:rsidR="1EFBD1C4" w:rsidRPr="00585184">
        <w:rPr>
          <w:rFonts w:ascii="Times New Roman" w:eastAsiaTheme="minorEastAsia" w:hAnsi="Times New Roman" w:cs="Times New Roman"/>
          <w:sz w:val="18"/>
          <w:szCs w:val="18"/>
          <w:lang w:val=""/>
        </w:rPr>
        <w:t xml:space="preserve">ritish </w:t>
      </w:r>
      <w:r w:rsidRPr="00585184">
        <w:rPr>
          <w:rFonts w:ascii="Times New Roman" w:eastAsiaTheme="minorEastAsia" w:hAnsi="Times New Roman" w:cs="Times New Roman"/>
          <w:sz w:val="18"/>
          <w:szCs w:val="18"/>
          <w:lang w:val=""/>
        </w:rPr>
        <w:t>C</w:t>
      </w:r>
      <w:r w:rsidR="57AC9ED9" w:rsidRPr="00585184">
        <w:rPr>
          <w:rFonts w:ascii="Times New Roman" w:eastAsiaTheme="minorEastAsia" w:hAnsi="Times New Roman" w:cs="Times New Roman"/>
          <w:sz w:val="18"/>
          <w:szCs w:val="18"/>
          <w:lang w:val=""/>
        </w:rPr>
        <w:t>olumbia</w:t>
      </w:r>
      <w:r w:rsidRPr="00585184">
        <w:rPr>
          <w:rFonts w:ascii="Times New Roman" w:eastAsiaTheme="minorEastAsia" w:hAnsi="Times New Roman" w:cs="Times New Roman"/>
          <w:sz w:val="18"/>
          <w:szCs w:val="18"/>
          <w:lang w:val=""/>
        </w:rPr>
        <w:t>.</w:t>
      </w:r>
    </w:p>
    <w:p w14:paraId="534C970B" w14:textId="4BF79943" w:rsidR="004F242D" w:rsidRPr="00585184" w:rsidRDefault="5397DFA7" w:rsidP="00815FE2">
      <w:pPr>
        <w:spacing w:after="0" w:line="220" w:lineRule="exact"/>
        <w:ind w:left="357" w:hanging="357"/>
        <w:rPr>
          <w:rFonts w:ascii="Times New Roman" w:hAnsi="Times New Roman" w:cs="Times New Roman"/>
          <w:sz w:val="18"/>
          <w:szCs w:val="18"/>
          <w:shd w:val="clear" w:color="auto" w:fill="FFFFFF"/>
        </w:rPr>
      </w:pPr>
      <w:r w:rsidRPr="00585184">
        <w:rPr>
          <w:rFonts w:ascii="Times New Roman" w:hAnsi="Times New Roman" w:cs="Times New Roman"/>
          <w:sz w:val="18"/>
          <w:szCs w:val="18"/>
          <w:shd w:val="clear" w:color="auto" w:fill="FFFFFF"/>
        </w:rPr>
        <w:t>Heycock, Caroline &amp;</w:t>
      </w:r>
      <w:r w:rsidR="1E65C150" w:rsidRPr="00585184">
        <w:rPr>
          <w:rFonts w:ascii="Times New Roman" w:hAnsi="Times New Roman" w:cs="Times New Roman"/>
          <w:sz w:val="18"/>
          <w:szCs w:val="18"/>
          <w:shd w:val="clear" w:color="auto" w:fill="FFFFFF"/>
        </w:rPr>
        <w:t xml:space="preserve"> Joel</w:t>
      </w:r>
      <w:r w:rsidRPr="00585184">
        <w:rPr>
          <w:rFonts w:ascii="Times New Roman" w:hAnsi="Times New Roman" w:cs="Times New Roman"/>
          <w:sz w:val="18"/>
          <w:szCs w:val="18"/>
          <w:shd w:val="clear" w:color="auto" w:fill="FFFFFF"/>
        </w:rPr>
        <w:t xml:space="preserve"> </w:t>
      </w:r>
      <w:r w:rsidR="12633DBF" w:rsidRPr="00585184">
        <w:rPr>
          <w:rFonts w:ascii="Times New Roman" w:hAnsi="Times New Roman" w:cs="Times New Roman"/>
          <w:sz w:val="18"/>
          <w:szCs w:val="18"/>
          <w:shd w:val="clear" w:color="auto" w:fill="FFFFFF"/>
        </w:rPr>
        <w:t xml:space="preserve">C. </w:t>
      </w:r>
      <w:r w:rsidRPr="00585184">
        <w:rPr>
          <w:rFonts w:ascii="Times New Roman" w:hAnsi="Times New Roman" w:cs="Times New Roman"/>
          <w:sz w:val="18"/>
          <w:szCs w:val="18"/>
          <w:shd w:val="clear" w:color="auto" w:fill="FFFFFF"/>
        </w:rPr>
        <w:t>Wallenberg. 2013. How variational acquisition drives syntactic change. </w:t>
      </w:r>
      <w:r w:rsidRPr="00585184">
        <w:rPr>
          <w:rFonts w:ascii="Times New Roman" w:hAnsi="Times New Roman" w:cs="Times New Roman"/>
          <w:i/>
          <w:iCs/>
          <w:sz w:val="18"/>
          <w:szCs w:val="18"/>
          <w:shd w:val="clear" w:color="auto" w:fill="FFFFFF"/>
        </w:rPr>
        <w:t>The Journal of Comparative Germanic Linguistics</w:t>
      </w:r>
      <w:r w:rsidRPr="00585184">
        <w:rPr>
          <w:rFonts w:ascii="Times New Roman" w:hAnsi="Times New Roman" w:cs="Times New Roman"/>
          <w:sz w:val="18"/>
          <w:szCs w:val="18"/>
          <w:shd w:val="clear" w:color="auto" w:fill="FFFFFF"/>
        </w:rPr>
        <w:t> </w:t>
      </w:r>
      <w:r w:rsidR="0F208109" w:rsidRPr="00585184">
        <w:rPr>
          <w:rFonts w:ascii="Times New Roman" w:hAnsi="Times New Roman" w:cs="Times New Roman"/>
          <w:sz w:val="18"/>
          <w:szCs w:val="18"/>
          <w:shd w:val="clear" w:color="auto" w:fill="FFFFFF"/>
        </w:rPr>
        <w:t>16</w:t>
      </w:r>
      <w:r w:rsidRPr="00585184">
        <w:rPr>
          <w:rFonts w:ascii="Times New Roman" w:hAnsi="Times New Roman" w:cs="Times New Roman"/>
          <w:sz w:val="18"/>
          <w:szCs w:val="18"/>
          <w:shd w:val="clear" w:color="auto" w:fill="FFFFFF"/>
        </w:rPr>
        <w:t>(2-3), 127-157.</w:t>
      </w:r>
    </w:p>
    <w:p w14:paraId="3C4B7343" w14:textId="255599CB" w:rsidR="004F242D" w:rsidRPr="00585184" w:rsidRDefault="004F242D" w:rsidP="00815FE2">
      <w:pPr>
        <w:spacing w:after="0" w:line="220" w:lineRule="exact"/>
        <w:ind w:left="357" w:hanging="357"/>
        <w:rPr>
          <w:rFonts w:ascii="Times New Roman" w:eastAsiaTheme="minorEastAsia" w:hAnsi="Times New Roman" w:cs="Times New Roman"/>
          <w:sz w:val="18"/>
          <w:szCs w:val="18"/>
        </w:rPr>
      </w:pPr>
      <w:r w:rsidRPr="00585184">
        <w:rPr>
          <w:rFonts w:ascii="Times New Roman" w:eastAsiaTheme="minorEastAsia" w:hAnsi="Times New Roman" w:cs="Times New Roman"/>
          <w:sz w:val="18"/>
          <w:szCs w:val="18"/>
        </w:rPr>
        <w:t>Hirsh-Pasek, Kathy &amp; Roberta M.</w:t>
      </w:r>
      <w:r w:rsidR="44D7FC93" w:rsidRPr="00585184">
        <w:rPr>
          <w:rFonts w:ascii="Times New Roman" w:eastAsiaTheme="minorEastAsia" w:hAnsi="Times New Roman" w:cs="Times New Roman"/>
          <w:sz w:val="18"/>
          <w:szCs w:val="18"/>
        </w:rPr>
        <w:t xml:space="preserve"> Golinkoff.</w:t>
      </w:r>
      <w:r w:rsidRPr="00585184">
        <w:rPr>
          <w:rFonts w:ascii="Times New Roman" w:eastAsiaTheme="minorEastAsia" w:hAnsi="Times New Roman" w:cs="Times New Roman"/>
          <w:sz w:val="18"/>
          <w:szCs w:val="18"/>
        </w:rPr>
        <w:t xml:space="preserve"> 1996. The intermodal preferential looking paradigm: A window onto emerging language comprehension. In D</w:t>
      </w:r>
      <w:r w:rsidR="1086A977" w:rsidRPr="00585184">
        <w:rPr>
          <w:rFonts w:ascii="Times New Roman" w:eastAsiaTheme="minorEastAsia" w:hAnsi="Times New Roman" w:cs="Times New Roman"/>
          <w:sz w:val="18"/>
          <w:szCs w:val="18"/>
        </w:rPr>
        <w:t>ana</w:t>
      </w:r>
      <w:r w:rsidRPr="00585184">
        <w:rPr>
          <w:rFonts w:ascii="Times New Roman" w:eastAsiaTheme="minorEastAsia" w:hAnsi="Times New Roman" w:cs="Times New Roman"/>
          <w:sz w:val="18"/>
          <w:szCs w:val="18"/>
        </w:rPr>
        <w:t xml:space="preserve"> McDaniel, C</w:t>
      </w:r>
      <w:r w:rsidR="556055B6" w:rsidRPr="00585184">
        <w:rPr>
          <w:rFonts w:ascii="Times New Roman" w:eastAsiaTheme="minorEastAsia" w:hAnsi="Times New Roman" w:cs="Times New Roman"/>
          <w:sz w:val="18"/>
          <w:szCs w:val="18"/>
        </w:rPr>
        <w:t>ecile</w:t>
      </w:r>
      <w:r w:rsidRPr="00585184">
        <w:rPr>
          <w:rFonts w:ascii="Times New Roman" w:eastAsiaTheme="minorEastAsia" w:hAnsi="Times New Roman" w:cs="Times New Roman"/>
          <w:sz w:val="18"/>
          <w:szCs w:val="18"/>
        </w:rPr>
        <w:t xml:space="preserve"> McKee &amp; H</w:t>
      </w:r>
      <w:r w:rsidR="1D48E330" w:rsidRPr="00585184">
        <w:rPr>
          <w:rFonts w:ascii="Times New Roman" w:eastAsiaTheme="minorEastAsia" w:hAnsi="Times New Roman" w:cs="Times New Roman"/>
          <w:sz w:val="18"/>
          <w:szCs w:val="18"/>
        </w:rPr>
        <w:t>elen</w:t>
      </w:r>
      <w:r w:rsidRPr="00585184">
        <w:rPr>
          <w:rFonts w:ascii="Times New Roman" w:eastAsiaTheme="minorEastAsia" w:hAnsi="Times New Roman" w:cs="Times New Roman"/>
          <w:sz w:val="18"/>
          <w:szCs w:val="18"/>
        </w:rPr>
        <w:t xml:space="preserve"> S. Cairns (</w:t>
      </w:r>
      <w:r w:rsidR="701798C6" w:rsidRPr="00585184">
        <w:rPr>
          <w:rFonts w:ascii="Times New Roman" w:eastAsiaTheme="minorEastAsia" w:hAnsi="Times New Roman" w:cs="Times New Roman"/>
          <w:sz w:val="18"/>
          <w:szCs w:val="18"/>
        </w:rPr>
        <w:t>e</w:t>
      </w:r>
      <w:r w:rsidRPr="00585184">
        <w:rPr>
          <w:rFonts w:ascii="Times New Roman" w:eastAsiaTheme="minorEastAsia" w:hAnsi="Times New Roman" w:cs="Times New Roman"/>
          <w:sz w:val="18"/>
          <w:szCs w:val="18"/>
        </w:rPr>
        <w:t xml:space="preserve">ds), </w:t>
      </w:r>
      <w:r w:rsidRPr="00585184">
        <w:rPr>
          <w:rFonts w:ascii="Times New Roman" w:eastAsiaTheme="minorEastAsia" w:hAnsi="Times New Roman" w:cs="Times New Roman"/>
          <w:i/>
          <w:iCs/>
          <w:sz w:val="18"/>
          <w:szCs w:val="18"/>
        </w:rPr>
        <w:t>Methods for assessing children’s syntax</w:t>
      </w:r>
      <w:r w:rsidRPr="00585184">
        <w:rPr>
          <w:rFonts w:ascii="Times New Roman" w:eastAsiaTheme="minorEastAsia" w:hAnsi="Times New Roman" w:cs="Times New Roman"/>
          <w:sz w:val="18"/>
          <w:szCs w:val="18"/>
        </w:rPr>
        <w:t xml:space="preserve"> (pp. 105–124). Cambridge, MA: MIT Press.</w:t>
      </w:r>
    </w:p>
    <w:p w14:paraId="3591AB41" w14:textId="41902859" w:rsidR="004F242D" w:rsidRPr="008C224D" w:rsidRDefault="004F242D" w:rsidP="00815FE2">
      <w:pPr>
        <w:spacing w:after="0" w:line="220" w:lineRule="exact"/>
        <w:ind w:left="357" w:hanging="357"/>
        <w:rPr>
          <w:rFonts w:ascii="Times New Roman" w:eastAsiaTheme="minorEastAsia" w:hAnsi="Times New Roman" w:cs="Times New Roman"/>
          <w:sz w:val="18"/>
          <w:szCs w:val="18"/>
          <w:lang w:val="en-US"/>
        </w:rPr>
      </w:pPr>
      <w:r w:rsidRPr="008C224D">
        <w:rPr>
          <w:rFonts w:ascii="Times New Roman" w:eastAsiaTheme="minorEastAsia" w:hAnsi="Times New Roman" w:cs="Times New Roman"/>
          <w:sz w:val="18"/>
          <w:szCs w:val="18"/>
          <w:lang w:val="en-US"/>
        </w:rPr>
        <w:t xml:space="preserve">Johnson, Carolyn. E. 1983. The development of children’s interrogatives: From formulas to rules. </w:t>
      </w:r>
      <w:r w:rsidRPr="008C224D">
        <w:rPr>
          <w:rFonts w:ascii="Times New Roman" w:eastAsiaTheme="minorEastAsia" w:hAnsi="Times New Roman" w:cs="Times New Roman"/>
          <w:i/>
          <w:iCs/>
          <w:sz w:val="18"/>
          <w:szCs w:val="18"/>
          <w:lang w:val="en-US"/>
        </w:rPr>
        <w:t>Papers and Reports on Child Language Development</w:t>
      </w:r>
      <w:r w:rsidRPr="008C224D">
        <w:rPr>
          <w:rFonts w:ascii="Times New Roman" w:eastAsiaTheme="minorEastAsia" w:hAnsi="Times New Roman" w:cs="Times New Roman"/>
          <w:sz w:val="18"/>
          <w:szCs w:val="18"/>
          <w:lang w:val="en-US"/>
        </w:rPr>
        <w:t xml:space="preserve"> 22, 108–115.</w:t>
      </w:r>
    </w:p>
    <w:p w14:paraId="3063B541" w14:textId="5C69F31F" w:rsidR="004F242D" w:rsidRPr="008C224D" w:rsidRDefault="5397DFA7" w:rsidP="00815FE2">
      <w:pPr>
        <w:spacing w:after="0" w:line="220" w:lineRule="exact"/>
        <w:ind w:left="357" w:hanging="357"/>
        <w:rPr>
          <w:rFonts w:ascii="Times New Roman" w:eastAsia="Times New Roman" w:hAnsi="Times New Roman" w:cs="Times New Roman"/>
          <w:sz w:val="18"/>
          <w:szCs w:val="18"/>
          <w:shd w:val="clear" w:color="auto" w:fill="FFFFFF"/>
        </w:rPr>
      </w:pPr>
      <w:r w:rsidRPr="008C224D">
        <w:rPr>
          <w:rFonts w:ascii="Times New Roman" w:hAnsi="Times New Roman" w:cs="Times New Roman"/>
          <w:sz w:val="18"/>
          <w:szCs w:val="18"/>
          <w:shd w:val="clear" w:color="auto" w:fill="FFFFFF"/>
        </w:rPr>
        <w:t>Kania, Ursula. 2016. </w:t>
      </w:r>
      <w:r w:rsidRPr="008C224D">
        <w:rPr>
          <w:rFonts w:ascii="Times New Roman" w:hAnsi="Times New Roman" w:cs="Times New Roman"/>
          <w:i/>
          <w:iCs/>
          <w:sz w:val="18"/>
          <w:szCs w:val="18"/>
          <w:shd w:val="clear" w:color="auto" w:fill="FFFFFF"/>
        </w:rPr>
        <w:t xml:space="preserve">The </w:t>
      </w:r>
      <w:r w:rsidR="063285D9" w:rsidRPr="008C224D">
        <w:rPr>
          <w:rFonts w:ascii="Times New Roman" w:hAnsi="Times New Roman" w:cs="Times New Roman"/>
          <w:i/>
          <w:iCs/>
          <w:sz w:val="18"/>
          <w:szCs w:val="18"/>
          <w:shd w:val="clear" w:color="auto" w:fill="FFFFFF"/>
        </w:rPr>
        <w:t>a</w:t>
      </w:r>
      <w:r w:rsidRPr="008C224D">
        <w:rPr>
          <w:rFonts w:ascii="Times New Roman" w:hAnsi="Times New Roman" w:cs="Times New Roman"/>
          <w:i/>
          <w:iCs/>
          <w:sz w:val="18"/>
          <w:szCs w:val="18"/>
          <w:shd w:val="clear" w:color="auto" w:fill="FFFFFF"/>
        </w:rPr>
        <w:t xml:space="preserve">cquisition and </w:t>
      </w:r>
      <w:r w:rsidR="7492ED72" w:rsidRPr="008C224D">
        <w:rPr>
          <w:rFonts w:ascii="Times New Roman" w:hAnsi="Times New Roman" w:cs="Times New Roman"/>
          <w:i/>
          <w:iCs/>
          <w:sz w:val="18"/>
          <w:szCs w:val="18"/>
          <w:shd w:val="clear" w:color="auto" w:fill="FFFFFF"/>
        </w:rPr>
        <w:t>u</w:t>
      </w:r>
      <w:r w:rsidRPr="008C224D">
        <w:rPr>
          <w:rFonts w:ascii="Times New Roman" w:hAnsi="Times New Roman" w:cs="Times New Roman"/>
          <w:i/>
          <w:iCs/>
          <w:sz w:val="18"/>
          <w:szCs w:val="18"/>
          <w:shd w:val="clear" w:color="auto" w:fill="FFFFFF"/>
        </w:rPr>
        <w:t xml:space="preserve">se of </w:t>
      </w:r>
      <w:r w:rsidR="003F0C17" w:rsidRPr="008C224D">
        <w:rPr>
          <w:rFonts w:ascii="Times New Roman" w:hAnsi="Times New Roman" w:cs="Times New Roman"/>
          <w:i/>
          <w:iCs/>
          <w:sz w:val="18"/>
          <w:szCs w:val="18"/>
          <w:shd w:val="clear" w:color="auto" w:fill="FFFFFF"/>
        </w:rPr>
        <w:t>y</w:t>
      </w:r>
      <w:r w:rsidRPr="008C224D">
        <w:rPr>
          <w:rFonts w:ascii="Times New Roman" w:hAnsi="Times New Roman" w:cs="Times New Roman"/>
          <w:i/>
          <w:iCs/>
          <w:sz w:val="18"/>
          <w:szCs w:val="18"/>
          <w:shd w:val="clear" w:color="auto" w:fill="FFFFFF"/>
        </w:rPr>
        <w:t xml:space="preserve">es-no </w:t>
      </w:r>
      <w:r w:rsidR="3FE6668B" w:rsidRPr="008C224D">
        <w:rPr>
          <w:rFonts w:ascii="Times New Roman" w:hAnsi="Times New Roman" w:cs="Times New Roman"/>
          <w:i/>
          <w:iCs/>
          <w:sz w:val="18"/>
          <w:szCs w:val="18"/>
          <w:shd w:val="clear" w:color="auto" w:fill="FFFFFF"/>
        </w:rPr>
        <w:t>q</w:t>
      </w:r>
      <w:r w:rsidRPr="008C224D">
        <w:rPr>
          <w:rFonts w:ascii="Times New Roman" w:hAnsi="Times New Roman" w:cs="Times New Roman"/>
          <w:i/>
          <w:iCs/>
          <w:sz w:val="18"/>
          <w:szCs w:val="18"/>
          <w:shd w:val="clear" w:color="auto" w:fill="FFFFFF"/>
        </w:rPr>
        <w:t xml:space="preserve">uestions in English: A </w:t>
      </w:r>
      <w:r w:rsidR="52717FF2" w:rsidRPr="008C224D">
        <w:rPr>
          <w:rFonts w:ascii="Times New Roman" w:hAnsi="Times New Roman" w:cs="Times New Roman"/>
          <w:i/>
          <w:iCs/>
          <w:sz w:val="18"/>
          <w:szCs w:val="18"/>
          <w:shd w:val="clear" w:color="auto" w:fill="FFFFFF"/>
        </w:rPr>
        <w:t>c</w:t>
      </w:r>
      <w:r w:rsidRPr="008C224D">
        <w:rPr>
          <w:rFonts w:ascii="Times New Roman" w:hAnsi="Times New Roman" w:cs="Times New Roman"/>
          <w:i/>
          <w:iCs/>
          <w:sz w:val="18"/>
          <w:szCs w:val="18"/>
          <w:shd w:val="clear" w:color="auto" w:fill="FFFFFF"/>
        </w:rPr>
        <w:t>orpus-</w:t>
      </w:r>
      <w:r w:rsidR="28EBC693" w:rsidRPr="008C224D">
        <w:rPr>
          <w:rFonts w:ascii="Times New Roman" w:hAnsi="Times New Roman" w:cs="Times New Roman"/>
          <w:i/>
          <w:iCs/>
          <w:sz w:val="18"/>
          <w:szCs w:val="18"/>
          <w:shd w:val="clear" w:color="auto" w:fill="FFFFFF"/>
        </w:rPr>
        <w:t>s</w:t>
      </w:r>
      <w:r w:rsidRPr="008C224D">
        <w:rPr>
          <w:rFonts w:ascii="Times New Roman" w:hAnsi="Times New Roman" w:cs="Times New Roman"/>
          <w:i/>
          <w:iCs/>
          <w:sz w:val="18"/>
          <w:szCs w:val="18"/>
          <w:shd w:val="clear" w:color="auto" w:fill="FFFFFF"/>
        </w:rPr>
        <w:t xml:space="preserve">tudy from a usage-based </w:t>
      </w:r>
      <w:r w:rsidRPr="008C224D">
        <w:rPr>
          <w:rFonts w:ascii="Times New Roman" w:eastAsia="Times New Roman" w:hAnsi="Times New Roman" w:cs="Times New Roman"/>
          <w:i/>
          <w:iCs/>
          <w:sz w:val="18"/>
          <w:szCs w:val="18"/>
          <w:shd w:val="clear" w:color="auto" w:fill="FFFFFF"/>
        </w:rPr>
        <w:t>perspective</w:t>
      </w:r>
      <w:r w:rsidRPr="008C224D">
        <w:rPr>
          <w:rFonts w:ascii="Times New Roman" w:eastAsia="Times New Roman" w:hAnsi="Times New Roman" w:cs="Times New Roman"/>
          <w:sz w:val="18"/>
          <w:szCs w:val="18"/>
          <w:shd w:val="clear" w:color="auto" w:fill="FFFFFF"/>
        </w:rPr>
        <w:t xml:space="preserve"> (Vol. 36). </w:t>
      </w:r>
      <w:r w:rsidR="6080A4A9" w:rsidRPr="008C224D">
        <w:rPr>
          <w:rFonts w:ascii="Times New Roman" w:eastAsia="Times New Roman" w:hAnsi="Times New Roman" w:cs="Times New Roman"/>
          <w:sz w:val="18"/>
          <w:szCs w:val="18"/>
          <w:shd w:val="clear" w:color="auto" w:fill="FFFFFF"/>
        </w:rPr>
        <w:t xml:space="preserve">Tübingen: </w:t>
      </w:r>
      <w:r w:rsidRPr="008C224D">
        <w:rPr>
          <w:rFonts w:ascii="Times New Roman" w:eastAsia="Times New Roman" w:hAnsi="Times New Roman" w:cs="Times New Roman"/>
          <w:sz w:val="18"/>
          <w:szCs w:val="18"/>
          <w:shd w:val="clear" w:color="auto" w:fill="FFFFFF"/>
        </w:rPr>
        <w:t xml:space="preserve">Narr Francke </w:t>
      </w:r>
      <w:proofErr w:type="spellStart"/>
      <w:r w:rsidRPr="008C224D">
        <w:rPr>
          <w:rFonts w:ascii="Times New Roman" w:eastAsia="Times New Roman" w:hAnsi="Times New Roman" w:cs="Times New Roman"/>
          <w:sz w:val="18"/>
          <w:szCs w:val="18"/>
          <w:shd w:val="clear" w:color="auto" w:fill="FFFFFF"/>
        </w:rPr>
        <w:t>Attempto</w:t>
      </w:r>
      <w:proofErr w:type="spellEnd"/>
      <w:r w:rsidRPr="008C224D">
        <w:rPr>
          <w:rFonts w:ascii="Times New Roman" w:eastAsia="Times New Roman" w:hAnsi="Times New Roman" w:cs="Times New Roman"/>
          <w:sz w:val="18"/>
          <w:szCs w:val="18"/>
          <w:shd w:val="clear" w:color="auto" w:fill="FFFFFF"/>
        </w:rPr>
        <w:t xml:space="preserve"> Verlag.</w:t>
      </w:r>
    </w:p>
    <w:p w14:paraId="31529240" w14:textId="2DA7F21E" w:rsidR="3D6B8CBF" w:rsidRPr="008C224D" w:rsidRDefault="3D6B8CBF" w:rsidP="00815FE2">
      <w:pPr>
        <w:spacing w:after="0" w:line="220" w:lineRule="exact"/>
        <w:ind w:left="363" w:hanging="363"/>
        <w:rPr>
          <w:rFonts w:ascii="Times New Roman" w:hAnsi="Times New Roman" w:cs="Times New Roman"/>
          <w:sz w:val="18"/>
          <w:szCs w:val="18"/>
        </w:rPr>
      </w:pPr>
      <w:r w:rsidRPr="008C224D">
        <w:rPr>
          <w:rFonts w:ascii="Times New Roman" w:hAnsi="Times New Roman" w:cs="Times New Roman"/>
          <w:sz w:val="18"/>
          <w:szCs w:val="18"/>
        </w:rPr>
        <w:t>Kroch, A</w:t>
      </w:r>
      <w:r w:rsidR="00DD55E9" w:rsidRPr="008C224D">
        <w:rPr>
          <w:rFonts w:ascii="Times New Roman" w:hAnsi="Times New Roman" w:cs="Times New Roman"/>
          <w:sz w:val="18"/>
          <w:szCs w:val="18"/>
        </w:rPr>
        <w:t>nthony</w:t>
      </w:r>
      <w:r w:rsidRPr="008C224D">
        <w:rPr>
          <w:rFonts w:ascii="Times New Roman" w:hAnsi="Times New Roman" w:cs="Times New Roman"/>
          <w:sz w:val="18"/>
          <w:szCs w:val="18"/>
        </w:rPr>
        <w:t xml:space="preserve"> S. 1989. Reflexes of grammar in patterns of language change. </w:t>
      </w:r>
      <w:r w:rsidRPr="00815FE2">
        <w:rPr>
          <w:rFonts w:ascii="Times New Roman" w:hAnsi="Times New Roman" w:cs="Times New Roman"/>
          <w:i/>
          <w:iCs/>
          <w:sz w:val="18"/>
          <w:szCs w:val="18"/>
        </w:rPr>
        <w:t xml:space="preserve">Language </w:t>
      </w:r>
      <w:r w:rsidR="00DD55E9" w:rsidRPr="00815FE2">
        <w:rPr>
          <w:rFonts w:ascii="Times New Roman" w:hAnsi="Times New Roman" w:cs="Times New Roman"/>
          <w:i/>
          <w:iCs/>
          <w:sz w:val="18"/>
          <w:szCs w:val="18"/>
        </w:rPr>
        <w:t>V</w:t>
      </w:r>
      <w:r w:rsidRPr="00815FE2">
        <w:rPr>
          <w:rFonts w:ascii="Times New Roman" w:hAnsi="Times New Roman" w:cs="Times New Roman"/>
          <w:i/>
          <w:iCs/>
          <w:sz w:val="18"/>
          <w:szCs w:val="18"/>
        </w:rPr>
        <w:t xml:space="preserve">ariation and </w:t>
      </w:r>
      <w:r w:rsidR="00DD55E9" w:rsidRPr="00815FE2">
        <w:rPr>
          <w:rFonts w:ascii="Times New Roman" w:hAnsi="Times New Roman" w:cs="Times New Roman"/>
          <w:i/>
          <w:iCs/>
          <w:sz w:val="18"/>
          <w:szCs w:val="18"/>
        </w:rPr>
        <w:t>C</w:t>
      </w:r>
      <w:r w:rsidRPr="00815FE2">
        <w:rPr>
          <w:rFonts w:ascii="Times New Roman" w:hAnsi="Times New Roman" w:cs="Times New Roman"/>
          <w:i/>
          <w:iCs/>
          <w:sz w:val="18"/>
          <w:szCs w:val="18"/>
        </w:rPr>
        <w:t>hange</w:t>
      </w:r>
      <w:r w:rsidRPr="008C224D">
        <w:rPr>
          <w:rFonts w:ascii="Times New Roman" w:hAnsi="Times New Roman" w:cs="Times New Roman"/>
          <w:sz w:val="18"/>
          <w:szCs w:val="18"/>
        </w:rPr>
        <w:t xml:space="preserve"> 1(3), 199-244.</w:t>
      </w:r>
    </w:p>
    <w:p w14:paraId="6455DB75" w14:textId="19E45C64" w:rsidR="4A52B571" w:rsidRPr="008C224D" w:rsidRDefault="4A52B571" w:rsidP="00815FE2">
      <w:pPr>
        <w:spacing w:after="0" w:line="220" w:lineRule="exact"/>
        <w:ind w:left="357" w:hanging="363"/>
        <w:rPr>
          <w:rFonts w:ascii="Times New Roman" w:eastAsia="Times New Roman" w:hAnsi="Times New Roman" w:cs="Times New Roman"/>
          <w:sz w:val="18"/>
          <w:szCs w:val="18"/>
        </w:rPr>
      </w:pPr>
      <w:r w:rsidRPr="008C224D">
        <w:rPr>
          <w:rFonts w:ascii="Times New Roman" w:hAnsi="Times New Roman" w:cs="Times New Roman"/>
          <w:sz w:val="18"/>
          <w:szCs w:val="18"/>
        </w:rPr>
        <w:t xml:space="preserve">MacWhinney, Brian. 2000. </w:t>
      </w:r>
      <w:r w:rsidR="2A25D4D1" w:rsidRPr="008C224D">
        <w:rPr>
          <w:rFonts w:ascii="Times New Roman" w:eastAsia="Times New Roman" w:hAnsi="Times New Roman" w:cs="Times New Roman"/>
          <w:i/>
          <w:iCs/>
          <w:sz w:val="18"/>
          <w:szCs w:val="18"/>
        </w:rPr>
        <w:t xml:space="preserve">The CHILDES Project: Tools for analyzing talk. Third Edition. </w:t>
      </w:r>
      <w:r w:rsidR="2A25D4D1" w:rsidRPr="008C224D">
        <w:rPr>
          <w:rFonts w:ascii="Times New Roman" w:eastAsia="Times New Roman" w:hAnsi="Times New Roman" w:cs="Times New Roman"/>
          <w:sz w:val="18"/>
          <w:szCs w:val="18"/>
        </w:rPr>
        <w:t>Mahwah, NJ: Lawrence Erlbaum Associates.</w:t>
      </w:r>
    </w:p>
    <w:p w14:paraId="7C2D53E1" w14:textId="77777777" w:rsidR="004F242D" w:rsidRPr="008C224D" w:rsidRDefault="004F242D" w:rsidP="00815FE2">
      <w:pPr>
        <w:spacing w:after="0" w:line="220" w:lineRule="exact"/>
        <w:ind w:left="357" w:hanging="363"/>
        <w:rPr>
          <w:rFonts w:ascii="Times New Roman" w:hAnsi="Times New Roman" w:cs="Times New Roman"/>
          <w:sz w:val="18"/>
          <w:szCs w:val="18"/>
        </w:rPr>
      </w:pPr>
      <w:r w:rsidRPr="008C224D">
        <w:rPr>
          <w:rFonts w:ascii="Times New Roman" w:hAnsi="Times New Roman" w:cs="Times New Roman"/>
          <w:sz w:val="18"/>
          <w:szCs w:val="18"/>
        </w:rPr>
        <w:t xml:space="preserve">Roberts, Ian. 1985. Agreement parameters and the development of English modal auxiliaries. </w:t>
      </w:r>
      <w:r w:rsidRPr="008C224D">
        <w:rPr>
          <w:rFonts w:ascii="Times New Roman" w:hAnsi="Times New Roman" w:cs="Times New Roman"/>
          <w:i/>
          <w:iCs/>
          <w:sz w:val="18"/>
          <w:szCs w:val="18"/>
        </w:rPr>
        <w:t>Natural Language and Linguistic Theory</w:t>
      </w:r>
      <w:r w:rsidRPr="008C224D">
        <w:rPr>
          <w:rFonts w:ascii="Times New Roman" w:hAnsi="Times New Roman" w:cs="Times New Roman"/>
          <w:sz w:val="18"/>
          <w:szCs w:val="18"/>
        </w:rPr>
        <w:t xml:space="preserve"> 3: 21–58.</w:t>
      </w:r>
    </w:p>
    <w:p w14:paraId="71F7D3B3" w14:textId="36C16167" w:rsidR="004F242D" w:rsidRPr="008C224D" w:rsidRDefault="004F242D" w:rsidP="00815FE2">
      <w:pPr>
        <w:autoSpaceDE w:val="0"/>
        <w:autoSpaceDN w:val="0"/>
        <w:adjustRightInd w:val="0"/>
        <w:spacing w:after="0" w:line="220" w:lineRule="exact"/>
        <w:ind w:left="357" w:hanging="357"/>
        <w:rPr>
          <w:rFonts w:ascii="Times New Roman" w:hAnsi="Times New Roman" w:cs="Times New Roman"/>
          <w:sz w:val="18"/>
          <w:szCs w:val="18"/>
        </w:rPr>
      </w:pPr>
      <w:r w:rsidRPr="008C224D">
        <w:rPr>
          <w:rFonts w:ascii="Times New Roman" w:hAnsi="Times New Roman" w:cs="Times New Roman"/>
          <w:sz w:val="18"/>
          <w:szCs w:val="18"/>
        </w:rPr>
        <w:t xml:space="preserve">Rudin, Deniz. 2018. </w:t>
      </w:r>
      <w:r w:rsidRPr="008C224D">
        <w:rPr>
          <w:rFonts w:ascii="Times New Roman" w:hAnsi="Times New Roman" w:cs="Times New Roman"/>
          <w:i/>
          <w:iCs/>
          <w:sz w:val="18"/>
          <w:szCs w:val="18"/>
        </w:rPr>
        <w:t>Rising above commitment.</w:t>
      </w:r>
      <w:r w:rsidRPr="008C224D">
        <w:rPr>
          <w:rFonts w:ascii="Times New Roman" w:hAnsi="Times New Roman" w:cs="Times New Roman"/>
          <w:sz w:val="18"/>
          <w:szCs w:val="18"/>
        </w:rPr>
        <w:t xml:space="preserve"> </w:t>
      </w:r>
      <w:r w:rsidR="31D4CF59" w:rsidRPr="008C224D">
        <w:rPr>
          <w:rFonts w:ascii="Times New Roman" w:hAnsi="Times New Roman" w:cs="Times New Roman"/>
          <w:sz w:val="18"/>
          <w:szCs w:val="18"/>
        </w:rPr>
        <w:t>Doctoral dissertation,</w:t>
      </w:r>
      <w:r w:rsidRPr="008C224D">
        <w:rPr>
          <w:rFonts w:ascii="Times New Roman" w:hAnsi="Times New Roman" w:cs="Times New Roman"/>
          <w:sz w:val="18"/>
          <w:szCs w:val="18"/>
        </w:rPr>
        <w:t xml:space="preserve"> U</w:t>
      </w:r>
      <w:r w:rsidR="64BD3445" w:rsidRPr="008C224D">
        <w:rPr>
          <w:rFonts w:ascii="Times New Roman" w:hAnsi="Times New Roman" w:cs="Times New Roman"/>
          <w:sz w:val="18"/>
          <w:szCs w:val="18"/>
        </w:rPr>
        <w:t xml:space="preserve">niversity of </w:t>
      </w:r>
      <w:r w:rsidRPr="008C224D">
        <w:rPr>
          <w:rFonts w:ascii="Times New Roman" w:hAnsi="Times New Roman" w:cs="Times New Roman"/>
          <w:sz w:val="18"/>
          <w:szCs w:val="18"/>
        </w:rPr>
        <w:t>C</w:t>
      </w:r>
      <w:r w:rsidR="075EABE1" w:rsidRPr="008C224D">
        <w:rPr>
          <w:rFonts w:ascii="Times New Roman" w:hAnsi="Times New Roman" w:cs="Times New Roman"/>
          <w:sz w:val="18"/>
          <w:szCs w:val="18"/>
        </w:rPr>
        <w:t>alifornia</w:t>
      </w:r>
      <w:r w:rsidRPr="008C224D">
        <w:rPr>
          <w:rFonts w:ascii="Times New Roman" w:hAnsi="Times New Roman" w:cs="Times New Roman"/>
          <w:sz w:val="18"/>
          <w:szCs w:val="18"/>
        </w:rPr>
        <w:t xml:space="preserve"> Santa Cruz.</w:t>
      </w:r>
    </w:p>
    <w:p w14:paraId="63A342A1" w14:textId="342DB694" w:rsidR="004F242D" w:rsidRPr="00585184" w:rsidRDefault="7F70BBFD" w:rsidP="00815FE2">
      <w:pPr>
        <w:spacing w:after="0" w:line="220" w:lineRule="exact"/>
        <w:ind w:left="357" w:hanging="357"/>
        <w:rPr>
          <w:rFonts w:ascii="Times New Roman" w:hAnsi="Times New Roman" w:cs="Times New Roman"/>
          <w:sz w:val="18"/>
          <w:szCs w:val="18"/>
        </w:rPr>
      </w:pPr>
      <w:r w:rsidRPr="008C224D">
        <w:rPr>
          <w:rFonts w:ascii="Times New Roman" w:hAnsi="Times New Roman" w:cs="Times New Roman"/>
          <w:sz w:val="18"/>
          <w:szCs w:val="18"/>
        </w:rPr>
        <w:t>Sano, Tetsuya &amp; Nina Hyams</w:t>
      </w:r>
      <w:r w:rsidR="479063C7" w:rsidRPr="008C224D">
        <w:rPr>
          <w:rFonts w:ascii="Times New Roman" w:hAnsi="Times New Roman" w:cs="Times New Roman"/>
          <w:sz w:val="18"/>
          <w:szCs w:val="18"/>
        </w:rPr>
        <w:t>.</w:t>
      </w:r>
      <w:r w:rsidRPr="00585184">
        <w:rPr>
          <w:rFonts w:ascii="Times New Roman" w:hAnsi="Times New Roman" w:cs="Times New Roman"/>
          <w:sz w:val="18"/>
          <w:szCs w:val="18"/>
        </w:rPr>
        <w:t xml:space="preserve"> 1994. Agreement, finiteness, and the development of null arguments. In </w:t>
      </w:r>
      <w:r w:rsidRPr="00585184">
        <w:rPr>
          <w:rFonts w:ascii="Times New Roman" w:hAnsi="Times New Roman" w:cs="Times New Roman"/>
          <w:i/>
          <w:iCs/>
          <w:sz w:val="18"/>
          <w:szCs w:val="18"/>
        </w:rPr>
        <w:t xml:space="preserve">Proceedings of NELS. </w:t>
      </w:r>
      <w:r w:rsidRPr="00585184">
        <w:rPr>
          <w:rFonts w:ascii="Times New Roman" w:hAnsi="Times New Roman" w:cs="Times New Roman"/>
          <w:sz w:val="18"/>
          <w:szCs w:val="18"/>
        </w:rPr>
        <w:t>Vol. 24. Amherst, MA: GLSA.</w:t>
      </w:r>
    </w:p>
    <w:p w14:paraId="527B4487" w14:textId="14EE178B" w:rsidR="004F242D" w:rsidRPr="00585184" w:rsidRDefault="17E96CCF" w:rsidP="00815FE2">
      <w:pPr>
        <w:spacing w:after="0" w:line="220" w:lineRule="exact"/>
        <w:ind w:left="357" w:hanging="357"/>
        <w:rPr>
          <w:rFonts w:ascii="Times New Roman" w:eastAsiaTheme="minorEastAsia" w:hAnsi="Times New Roman" w:cs="Times New Roman"/>
          <w:sz w:val="18"/>
          <w:szCs w:val="18"/>
        </w:rPr>
      </w:pPr>
      <w:r w:rsidRPr="00585184">
        <w:rPr>
          <w:rFonts w:ascii="Times New Roman" w:eastAsia="Times New Roman" w:hAnsi="Times New Roman" w:cs="Times New Roman"/>
          <w:sz w:val="18"/>
          <w:szCs w:val="18"/>
        </w:rPr>
        <w:t>Schuler, Kathr</w:t>
      </w:r>
      <w:r w:rsidR="21D89BD7" w:rsidRPr="00585184">
        <w:rPr>
          <w:rFonts w:ascii="Times New Roman" w:eastAsia="Times New Roman" w:hAnsi="Times New Roman" w:cs="Times New Roman"/>
          <w:sz w:val="18"/>
          <w:szCs w:val="18"/>
        </w:rPr>
        <w:t>yn</w:t>
      </w:r>
      <w:r w:rsidRPr="00585184">
        <w:rPr>
          <w:rFonts w:ascii="Times New Roman" w:eastAsia="Times New Roman" w:hAnsi="Times New Roman" w:cs="Times New Roman"/>
          <w:sz w:val="18"/>
          <w:szCs w:val="18"/>
        </w:rPr>
        <w:t xml:space="preserve"> D., </w:t>
      </w:r>
      <w:r w:rsidR="3859D2B3" w:rsidRPr="00585184">
        <w:rPr>
          <w:rFonts w:ascii="Times New Roman" w:eastAsia="Times New Roman" w:hAnsi="Times New Roman" w:cs="Times New Roman"/>
          <w:sz w:val="18"/>
          <w:szCs w:val="18"/>
        </w:rPr>
        <w:t xml:space="preserve">Charles </w:t>
      </w:r>
      <w:r w:rsidRPr="00585184">
        <w:rPr>
          <w:rFonts w:ascii="Times New Roman" w:eastAsia="Times New Roman" w:hAnsi="Times New Roman" w:cs="Times New Roman"/>
          <w:sz w:val="18"/>
          <w:szCs w:val="18"/>
        </w:rPr>
        <w:t xml:space="preserve">Yang &amp; </w:t>
      </w:r>
      <w:r w:rsidR="15F0D850" w:rsidRPr="00585184">
        <w:rPr>
          <w:rFonts w:ascii="Times New Roman" w:eastAsia="Times New Roman" w:hAnsi="Times New Roman" w:cs="Times New Roman"/>
          <w:sz w:val="18"/>
          <w:szCs w:val="18"/>
        </w:rPr>
        <w:t xml:space="preserve">Elissa L. </w:t>
      </w:r>
      <w:r w:rsidRPr="00585184">
        <w:rPr>
          <w:rFonts w:ascii="Times New Roman" w:eastAsia="Times New Roman" w:hAnsi="Times New Roman" w:cs="Times New Roman"/>
          <w:sz w:val="18"/>
          <w:szCs w:val="18"/>
        </w:rPr>
        <w:t>Newport</w:t>
      </w:r>
      <w:r w:rsidR="2C45C995" w:rsidRPr="00585184">
        <w:rPr>
          <w:rFonts w:ascii="Times New Roman" w:eastAsia="Times New Roman" w:hAnsi="Times New Roman" w:cs="Times New Roman"/>
          <w:sz w:val="18"/>
          <w:szCs w:val="18"/>
        </w:rPr>
        <w:t>.</w:t>
      </w:r>
      <w:r w:rsidRPr="00585184">
        <w:rPr>
          <w:rFonts w:ascii="Times New Roman" w:eastAsia="Times New Roman" w:hAnsi="Times New Roman" w:cs="Times New Roman"/>
          <w:sz w:val="18"/>
          <w:szCs w:val="18"/>
        </w:rPr>
        <w:t xml:space="preserve"> 2016. Testing the Tolerance Principle: Children form productive rules when it is computationally more efficient to do so. In </w:t>
      </w:r>
      <w:r w:rsidR="29F433F2" w:rsidRPr="00585184">
        <w:rPr>
          <w:rFonts w:ascii="Times New Roman" w:eastAsia="Times New Roman" w:hAnsi="Times New Roman" w:cs="Times New Roman"/>
          <w:sz w:val="18"/>
          <w:szCs w:val="18"/>
        </w:rPr>
        <w:t xml:space="preserve">Anna </w:t>
      </w:r>
      <w:proofErr w:type="spellStart"/>
      <w:r w:rsidRPr="00585184">
        <w:rPr>
          <w:rFonts w:ascii="Times New Roman" w:eastAsia="Times New Roman" w:hAnsi="Times New Roman" w:cs="Times New Roman"/>
          <w:sz w:val="18"/>
          <w:szCs w:val="18"/>
        </w:rPr>
        <w:t>Papafragou</w:t>
      </w:r>
      <w:proofErr w:type="spellEnd"/>
      <w:r w:rsidR="2650A8FF" w:rsidRPr="00585184">
        <w:rPr>
          <w:rFonts w:ascii="Times New Roman" w:eastAsia="Times New Roman" w:hAnsi="Times New Roman" w:cs="Times New Roman"/>
          <w:sz w:val="18"/>
          <w:szCs w:val="18"/>
        </w:rPr>
        <w:t>, Daniel J. Gr</w:t>
      </w:r>
      <w:r w:rsidRPr="00585184">
        <w:rPr>
          <w:rFonts w:ascii="Times New Roman" w:eastAsia="Times New Roman" w:hAnsi="Times New Roman" w:cs="Times New Roman"/>
          <w:sz w:val="18"/>
          <w:szCs w:val="18"/>
        </w:rPr>
        <w:t>odner,</w:t>
      </w:r>
      <w:r w:rsidR="1FFA0A4D" w:rsidRPr="00585184">
        <w:rPr>
          <w:rFonts w:ascii="Times New Roman" w:eastAsia="Times New Roman" w:hAnsi="Times New Roman" w:cs="Times New Roman"/>
          <w:sz w:val="18"/>
          <w:szCs w:val="18"/>
        </w:rPr>
        <w:t xml:space="preserve"> Daniel</w:t>
      </w:r>
      <w:r w:rsidRPr="00585184">
        <w:rPr>
          <w:rFonts w:ascii="Times New Roman" w:eastAsia="Times New Roman" w:hAnsi="Times New Roman" w:cs="Times New Roman"/>
          <w:sz w:val="18"/>
          <w:szCs w:val="18"/>
        </w:rPr>
        <w:t xml:space="preserve"> Mirman &amp; </w:t>
      </w:r>
      <w:r w:rsidR="3EDE3F68" w:rsidRPr="00585184">
        <w:rPr>
          <w:rFonts w:ascii="Times New Roman" w:eastAsia="Times New Roman" w:hAnsi="Times New Roman" w:cs="Times New Roman"/>
          <w:sz w:val="18"/>
          <w:szCs w:val="18"/>
        </w:rPr>
        <w:t xml:space="preserve">John </w:t>
      </w:r>
      <w:proofErr w:type="spellStart"/>
      <w:r w:rsidRPr="00585184">
        <w:rPr>
          <w:rFonts w:ascii="Times New Roman" w:eastAsia="Times New Roman" w:hAnsi="Times New Roman" w:cs="Times New Roman"/>
          <w:sz w:val="18"/>
          <w:szCs w:val="18"/>
        </w:rPr>
        <w:t>Trueswell</w:t>
      </w:r>
      <w:proofErr w:type="spellEnd"/>
      <w:r w:rsidR="634D6F4C" w:rsidRPr="00585184">
        <w:rPr>
          <w:rFonts w:ascii="Times New Roman" w:eastAsia="Times New Roman" w:hAnsi="Times New Roman" w:cs="Times New Roman"/>
          <w:sz w:val="18"/>
          <w:szCs w:val="18"/>
        </w:rPr>
        <w:t xml:space="preserve"> </w:t>
      </w:r>
      <w:r w:rsidRPr="00585184">
        <w:rPr>
          <w:rFonts w:ascii="Times New Roman" w:eastAsia="Times New Roman" w:hAnsi="Times New Roman" w:cs="Times New Roman"/>
          <w:sz w:val="18"/>
          <w:szCs w:val="18"/>
        </w:rPr>
        <w:t>(</w:t>
      </w:r>
      <w:r w:rsidR="634D6F4C" w:rsidRPr="00585184">
        <w:rPr>
          <w:rFonts w:ascii="Times New Roman" w:eastAsia="Times New Roman" w:hAnsi="Times New Roman" w:cs="Times New Roman"/>
          <w:sz w:val="18"/>
          <w:szCs w:val="18"/>
        </w:rPr>
        <w:t>e</w:t>
      </w:r>
      <w:r w:rsidRPr="00585184">
        <w:rPr>
          <w:rFonts w:ascii="Times New Roman" w:eastAsia="Times New Roman" w:hAnsi="Times New Roman" w:cs="Times New Roman"/>
          <w:sz w:val="18"/>
          <w:szCs w:val="18"/>
        </w:rPr>
        <w:t xml:space="preserve">ds) </w:t>
      </w:r>
      <w:r w:rsidRPr="00585184">
        <w:rPr>
          <w:rFonts w:ascii="Times New Roman" w:eastAsia="Times New Roman" w:hAnsi="Times New Roman" w:cs="Times New Roman"/>
          <w:i/>
          <w:iCs/>
          <w:sz w:val="18"/>
          <w:szCs w:val="18"/>
        </w:rPr>
        <w:t>Proceedings of the 38th Annual Conference of the Cognitive Science Society</w:t>
      </w:r>
      <w:r w:rsidRPr="00585184">
        <w:rPr>
          <w:rFonts w:ascii="Times New Roman" w:eastAsia="Times New Roman" w:hAnsi="Times New Roman" w:cs="Times New Roman"/>
          <w:sz w:val="18"/>
          <w:szCs w:val="18"/>
        </w:rPr>
        <w:t xml:space="preserve"> (pp. 2321–2326).</w:t>
      </w:r>
      <w:r w:rsidRPr="00585184">
        <w:rPr>
          <w:rFonts w:ascii="Times New Roman" w:eastAsia="Times New Roman" w:hAnsi="Times New Roman" w:cs="Times New Roman"/>
          <w:i/>
          <w:iCs/>
          <w:sz w:val="18"/>
          <w:szCs w:val="18"/>
        </w:rPr>
        <w:t> </w:t>
      </w:r>
      <w:r w:rsidRPr="00585184">
        <w:rPr>
          <w:rFonts w:ascii="Times New Roman" w:eastAsia="Times New Roman" w:hAnsi="Times New Roman" w:cs="Times New Roman"/>
          <w:sz w:val="18"/>
          <w:szCs w:val="18"/>
        </w:rPr>
        <w:t>Austin, TX: Cognitive Science Society.</w:t>
      </w:r>
    </w:p>
    <w:p w14:paraId="3E9A5971" w14:textId="5B0C9D33" w:rsidR="004F242D" w:rsidRPr="00585184" w:rsidRDefault="004F242D" w:rsidP="00815FE2">
      <w:pPr>
        <w:spacing w:after="0" w:line="220" w:lineRule="exact"/>
        <w:ind w:left="357" w:hanging="357"/>
        <w:jc w:val="both"/>
        <w:rPr>
          <w:rFonts w:ascii="Times New Roman" w:eastAsiaTheme="minorEastAsia" w:hAnsi="Times New Roman" w:cs="Times New Roman"/>
          <w:sz w:val="18"/>
          <w:szCs w:val="18"/>
        </w:rPr>
      </w:pPr>
      <w:r w:rsidRPr="008C224D">
        <w:rPr>
          <w:rFonts w:ascii="Times New Roman" w:eastAsiaTheme="minorEastAsia" w:hAnsi="Times New Roman" w:cs="Times New Roman"/>
          <w:sz w:val="18"/>
          <w:szCs w:val="18"/>
        </w:rPr>
        <w:t xml:space="preserve">Schütze, Carsten, &amp; </w:t>
      </w:r>
      <w:r w:rsidR="13FEB964" w:rsidRPr="008C224D">
        <w:rPr>
          <w:rFonts w:ascii="Times New Roman" w:eastAsiaTheme="minorEastAsia" w:hAnsi="Times New Roman" w:cs="Times New Roman"/>
          <w:sz w:val="18"/>
          <w:szCs w:val="18"/>
        </w:rPr>
        <w:t xml:space="preserve">Kenneth </w:t>
      </w:r>
      <w:r w:rsidRPr="008C224D">
        <w:rPr>
          <w:rFonts w:ascii="Times New Roman" w:eastAsiaTheme="minorEastAsia" w:hAnsi="Times New Roman" w:cs="Times New Roman"/>
          <w:sz w:val="18"/>
          <w:szCs w:val="18"/>
        </w:rPr>
        <w:t>Wexler</w:t>
      </w:r>
      <w:r w:rsidR="19AA170E" w:rsidRPr="008C224D">
        <w:rPr>
          <w:rFonts w:ascii="Times New Roman" w:eastAsiaTheme="minorEastAsia" w:hAnsi="Times New Roman" w:cs="Times New Roman"/>
          <w:sz w:val="18"/>
          <w:szCs w:val="18"/>
        </w:rPr>
        <w:t xml:space="preserve">. </w:t>
      </w:r>
      <w:r w:rsidRPr="008C224D">
        <w:rPr>
          <w:rFonts w:ascii="Times New Roman" w:eastAsiaTheme="minorEastAsia" w:hAnsi="Times New Roman" w:cs="Times New Roman"/>
          <w:sz w:val="18"/>
          <w:szCs w:val="18"/>
        </w:rPr>
        <w:t xml:space="preserve">1996. </w:t>
      </w:r>
      <w:r w:rsidRPr="00585184">
        <w:rPr>
          <w:rFonts w:ascii="Times New Roman" w:eastAsiaTheme="minorEastAsia" w:hAnsi="Times New Roman" w:cs="Times New Roman"/>
          <w:sz w:val="18"/>
          <w:szCs w:val="18"/>
        </w:rPr>
        <w:t>Subject case licensing and English root infinitives. In </w:t>
      </w:r>
      <w:r w:rsidRPr="00585184">
        <w:rPr>
          <w:rFonts w:ascii="Times New Roman" w:eastAsiaTheme="minorEastAsia" w:hAnsi="Times New Roman" w:cs="Times New Roman"/>
          <w:i/>
          <w:iCs/>
          <w:sz w:val="18"/>
          <w:szCs w:val="18"/>
        </w:rPr>
        <w:t xml:space="preserve">Proceedings of the 20th annual </w:t>
      </w:r>
      <w:r w:rsidR="00815FE2">
        <w:rPr>
          <w:rFonts w:ascii="Times New Roman" w:eastAsiaTheme="minorEastAsia" w:hAnsi="Times New Roman" w:cs="Times New Roman"/>
          <w:i/>
          <w:iCs/>
          <w:sz w:val="18"/>
          <w:szCs w:val="18"/>
        </w:rPr>
        <w:t>BU</w:t>
      </w:r>
      <w:r w:rsidRPr="00585184">
        <w:rPr>
          <w:rFonts w:ascii="Times New Roman" w:eastAsiaTheme="minorEastAsia" w:hAnsi="Times New Roman" w:cs="Times New Roman"/>
          <w:i/>
          <w:iCs/>
          <w:sz w:val="18"/>
          <w:szCs w:val="18"/>
        </w:rPr>
        <w:t xml:space="preserve"> </w:t>
      </w:r>
      <w:r w:rsidR="74D8B9C9" w:rsidRPr="00585184">
        <w:rPr>
          <w:rFonts w:ascii="Times New Roman" w:eastAsiaTheme="minorEastAsia" w:hAnsi="Times New Roman" w:cs="Times New Roman"/>
          <w:i/>
          <w:iCs/>
          <w:sz w:val="18"/>
          <w:szCs w:val="18"/>
        </w:rPr>
        <w:t>C</w:t>
      </w:r>
      <w:r w:rsidRPr="00585184">
        <w:rPr>
          <w:rFonts w:ascii="Times New Roman" w:eastAsiaTheme="minorEastAsia" w:hAnsi="Times New Roman" w:cs="Times New Roman"/>
          <w:i/>
          <w:iCs/>
          <w:sz w:val="18"/>
          <w:szCs w:val="18"/>
        </w:rPr>
        <w:t xml:space="preserve">onference on </w:t>
      </w:r>
      <w:r w:rsidR="6F53604C" w:rsidRPr="00585184">
        <w:rPr>
          <w:rFonts w:ascii="Times New Roman" w:eastAsiaTheme="minorEastAsia" w:hAnsi="Times New Roman" w:cs="Times New Roman"/>
          <w:i/>
          <w:iCs/>
          <w:sz w:val="18"/>
          <w:szCs w:val="18"/>
        </w:rPr>
        <w:t>L</w:t>
      </w:r>
      <w:r w:rsidRPr="00585184">
        <w:rPr>
          <w:rFonts w:ascii="Times New Roman" w:eastAsiaTheme="minorEastAsia" w:hAnsi="Times New Roman" w:cs="Times New Roman"/>
          <w:i/>
          <w:iCs/>
          <w:sz w:val="18"/>
          <w:szCs w:val="18"/>
        </w:rPr>
        <w:t>ang</w:t>
      </w:r>
      <w:r w:rsidR="00815FE2">
        <w:rPr>
          <w:rFonts w:ascii="Times New Roman" w:eastAsiaTheme="minorEastAsia" w:hAnsi="Times New Roman" w:cs="Times New Roman"/>
          <w:i/>
          <w:iCs/>
          <w:sz w:val="18"/>
          <w:szCs w:val="18"/>
        </w:rPr>
        <w:t>.</w:t>
      </w:r>
      <w:r w:rsidRPr="00585184">
        <w:rPr>
          <w:rFonts w:ascii="Times New Roman" w:eastAsiaTheme="minorEastAsia" w:hAnsi="Times New Roman" w:cs="Times New Roman"/>
          <w:i/>
          <w:iCs/>
          <w:sz w:val="18"/>
          <w:szCs w:val="18"/>
        </w:rPr>
        <w:t xml:space="preserve"> </w:t>
      </w:r>
      <w:r w:rsidR="6B678187" w:rsidRPr="00585184">
        <w:rPr>
          <w:rFonts w:ascii="Times New Roman" w:eastAsiaTheme="minorEastAsia" w:hAnsi="Times New Roman" w:cs="Times New Roman"/>
          <w:i/>
          <w:iCs/>
          <w:sz w:val="18"/>
          <w:szCs w:val="18"/>
        </w:rPr>
        <w:t>D</w:t>
      </w:r>
      <w:r w:rsidRPr="00585184">
        <w:rPr>
          <w:rFonts w:ascii="Times New Roman" w:eastAsiaTheme="minorEastAsia" w:hAnsi="Times New Roman" w:cs="Times New Roman"/>
          <w:i/>
          <w:iCs/>
          <w:sz w:val="18"/>
          <w:szCs w:val="18"/>
        </w:rPr>
        <w:t>evelopment</w:t>
      </w:r>
      <w:r w:rsidRPr="00585184">
        <w:rPr>
          <w:rFonts w:ascii="Times New Roman" w:eastAsiaTheme="minorEastAsia" w:hAnsi="Times New Roman" w:cs="Times New Roman"/>
          <w:sz w:val="18"/>
          <w:szCs w:val="18"/>
        </w:rPr>
        <w:t> (Vol. 2, pp. 670-681). Somerville, MA: Cascadilla Press.</w:t>
      </w:r>
    </w:p>
    <w:p w14:paraId="426629A7" w14:textId="201570AC" w:rsidR="004F242D" w:rsidRPr="00585184" w:rsidRDefault="004F242D" w:rsidP="00815FE2">
      <w:pPr>
        <w:spacing w:after="0" w:line="220" w:lineRule="exact"/>
        <w:ind w:left="357" w:hanging="357"/>
        <w:rPr>
          <w:rFonts w:ascii="Times New Roman" w:eastAsiaTheme="minorEastAsia" w:hAnsi="Times New Roman" w:cs="Times New Roman"/>
          <w:sz w:val="18"/>
          <w:szCs w:val="18"/>
        </w:rPr>
      </w:pPr>
      <w:r w:rsidRPr="00585184">
        <w:rPr>
          <w:rFonts w:ascii="Times New Roman" w:eastAsiaTheme="minorEastAsia" w:hAnsi="Times New Roman" w:cs="Times New Roman"/>
          <w:sz w:val="18"/>
          <w:szCs w:val="18"/>
        </w:rPr>
        <w:t>Stromswold, Karin. J. 1990. </w:t>
      </w:r>
      <w:r w:rsidRPr="00585184">
        <w:rPr>
          <w:rFonts w:ascii="Times New Roman" w:eastAsiaTheme="minorEastAsia" w:hAnsi="Times New Roman" w:cs="Times New Roman"/>
          <w:i/>
          <w:iCs/>
          <w:sz w:val="18"/>
          <w:szCs w:val="18"/>
        </w:rPr>
        <w:t>Learnability and the acquisition of auxiliaries</w:t>
      </w:r>
      <w:r w:rsidR="2A826E4E" w:rsidRPr="00585184">
        <w:rPr>
          <w:rFonts w:ascii="Times New Roman" w:eastAsiaTheme="minorEastAsia" w:hAnsi="Times New Roman" w:cs="Times New Roman"/>
          <w:i/>
          <w:iCs/>
          <w:sz w:val="18"/>
          <w:szCs w:val="18"/>
        </w:rPr>
        <w:t xml:space="preserve">. </w:t>
      </w:r>
      <w:r w:rsidRPr="00585184">
        <w:rPr>
          <w:rFonts w:ascii="Times New Roman" w:eastAsiaTheme="minorEastAsia" w:hAnsi="Times New Roman" w:cs="Times New Roman"/>
          <w:sz w:val="18"/>
          <w:szCs w:val="18"/>
        </w:rPr>
        <w:t>Doctoral dissertation, Massachusetts Institute of Technology.</w:t>
      </w:r>
    </w:p>
    <w:p w14:paraId="7105E4DC" w14:textId="404F7BA8" w:rsidR="2564D8B9" w:rsidRPr="00585184" w:rsidRDefault="6EC1C9C7" w:rsidP="00815FE2">
      <w:pPr>
        <w:spacing w:after="0" w:line="220" w:lineRule="exact"/>
        <w:ind w:left="357" w:hanging="357"/>
        <w:rPr>
          <w:rFonts w:ascii="Times New Roman" w:eastAsia="Times New Roman" w:hAnsi="Times New Roman" w:cs="Times New Roman"/>
          <w:sz w:val="18"/>
          <w:szCs w:val="18"/>
        </w:rPr>
      </w:pPr>
      <w:r w:rsidRPr="00585184">
        <w:rPr>
          <w:rFonts w:ascii="Times New Roman" w:eastAsia="Times New Roman" w:hAnsi="Times New Roman" w:cs="Times New Roman"/>
          <w:sz w:val="18"/>
          <w:szCs w:val="18"/>
        </w:rPr>
        <w:t xml:space="preserve">Theakston, Anna L., Elena V. M. Lieven, Julian M. Pine &amp; Caroline F. Rowland. 2001. The role of performance limitations in the acquisition of verb-argument structure: an alternative account. </w:t>
      </w:r>
      <w:r w:rsidRPr="00585184">
        <w:rPr>
          <w:rFonts w:ascii="Times New Roman" w:eastAsia="Times New Roman" w:hAnsi="Times New Roman" w:cs="Times New Roman"/>
          <w:i/>
          <w:iCs/>
          <w:sz w:val="18"/>
          <w:szCs w:val="18"/>
        </w:rPr>
        <w:t xml:space="preserve">Journal of Child Language </w:t>
      </w:r>
      <w:r w:rsidRPr="00585184">
        <w:rPr>
          <w:rFonts w:ascii="Times New Roman" w:eastAsia="Times New Roman" w:hAnsi="Times New Roman" w:cs="Times New Roman"/>
          <w:sz w:val="18"/>
          <w:szCs w:val="18"/>
        </w:rPr>
        <w:t>28, 127-152.</w:t>
      </w:r>
    </w:p>
    <w:p w14:paraId="51E233DD" w14:textId="314AF37C" w:rsidR="3081F5DF" w:rsidRPr="008C224D" w:rsidRDefault="3081F5DF" w:rsidP="00815FE2">
      <w:pPr>
        <w:spacing w:after="0" w:line="220" w:lineRule="exact"/>
        <w:ind w:left="357" w:hanging="357"/>
        <w:rPr>
          <w:rFonts w:ascii="Times New Roman" w:eastAsia="Times New Roman" w:hAnsi="Times New Roman" w:cs="Times New Roman"/>
          <w:sz w:val="18"/>
          <w:szCs w:val="18"/>
          <w:lang w:val="de-DE"/>
        </w:rPr>
      </w:pPr>
      <w:r w:rsidRPr="00585184">
        <w:rPr>
          <w:rFonts w:ascii="Times New Roman" w:eastAsia="Times New Roman" w:hAnsi="Times New Roman" w:cs="Times New Roman"/>
          <w:sz w:val="18"/>
          <w:szCs w:val="18"/>
        </w:rPr>
        <w:t xml:space="preserve">Wallenberg, Joel C. 2016. Extraposition is disappearing. </w:t>
      </w:r>
      <w:r w:rsidRPr="008C224D">
        <w:rPr>
          <w:rFonts w:ascii="Times New Roman" w:eastAsia="Times New Roman" w:hAnsi="Times New Roman" w:cs="Times New Roman"/>
          <w:i/>
          <w:iCs/>
          <w:sz w:val="18"/>
          <w:szCs w:val="18"/>
          <w:lang w:val="de-DE"/>
        </w:rPr>
        <w:t>Language</w:t>
      </w:r>
      <w:r w:rsidRPr="008C224D">
        <w:rPr>
          <w:rFonts w:ascii="Times New Roman" w:eastAsia="Times New Roman" w:hAnsi="Times New Roman" w:cs="Times New Roman"/>
          <w:sz w:val="18"/>
          <w:szCs w:val="18"/>
          <w:lang w:val="de-DE"/>
        </w:rPr>
        <w:t xml:space="preserve"> 92(4), e237-e256.</w:t>
      </w:r>
    </w:p>
    <w:p w14:paraId="40E7DF5B" w14:textId="1316E902" w:rsidR="3081F5DF" w:rsidRPr="00585184" w:rsidRDefault="3081F5DF" w:rsidP="00815FE2">
      <w:pPr>
        <w:spacing w:after="0" w:line="220" w:lineRule="exact"/>
        <w:ind w:left="357" w:hanging="357"/>
        <w:rPr>
          <w:rFonts w:ascii="Times New Roman" w:eastAsia="Times New Roman" w:hAnsi="Times New Roman" w:cs="Times New Roman"/>
          <w:sz w:val="18"/>
          <w:szCs w:val="18"/>
        </w:rPr>
      </w:pPr>
      <w:r w:rsidRPr="008C224D">
        <w:rPr>
          <w:rFonts w:ascii="Times New Roman" w:eastAsia="Times New Roman" w:hAnsi="Times New Roman" w:cs="Times New Roman"/>
          <w:sz w:val="18"/>
          <w:szCs w:val="18"/>
          <w:lang w:val="de-DE"/>
        </w:rPr>
        <w:t xml:space="preserve">Wallenberg, Joel C. 2019. </w:t>
      </w:r>
      <w:r w:rsidRPr="00585184">
        <w:rPr>
          <w:rFonts w:ascii="Times New Roman" w:eastAsia="Times New Roman" w:hAnsi="Times New Roman" w:cs="Times New Roman"/>
          <w:sz w:val="18"/>
          <w:szCs w:val="18"/>
        </w:rPr>
        <w:t xml:space="preserve">A variational theory of specialization in acquisition and diachrony. </w:t>
      </w:r>
      <w:r w:rsidRPr="00585184">
        <w:rPr>
          <w:rFonts w:ascii="Times New Roman" w:eastAsia="Times New Roman" w:hAnsi="Times New Roman" w:cs="Times New Roman"/>
          <w:i/>
          <w:iCs/>
          <w:sz w:val="18"/>
          <w:szCs w:val="18"/>
        </w:rPr>
        <w:t>The Determinants of Diachronic Stability</w:t>
      </w:r>
      <w:r w:rsidRPr="00585184">
        <w:rPr>
          <w:rFonts w:ascii="Times New Roman" w:eastAsia="Times New Roman" w:hAnsi="Times New Roman" w:cs="Times New Roman"/>
          <w:sz w:val="18"/>
          <w:szCs w:val="18"/>
        </w:rPr>
        <w:t xml:space="preserve"> 254, 245.</w:t>
      </w:r>
    </w:p>
    <w:p w14:paraId="63850365" w14:textId="54FE88AC" w:rsidR="7534EFB0" w:rsidRPr="00585184" w:rsidRDefault="7534EFB0" w:rsidP="00815FE2">
      <w:pPr>
        <w:spacing w:after="0" w:line="220" w:lineRule="exact"/>
        <w:ind w:left="357" w:hanging="357"/>
        <w:rPr>
          <w:rFonts w:ascii="Times New Roman" w:eastAsia="Times New Roman" w:hAnsi="Times New Roman" w:cs="Times New Roman"/>
          <w:sz w:val="18"/>
          <w:szCs w:val="18"/>
        </w:rPr>
      </w:pPr>
      <w:r w:rsidRPr="00585184">
        <w:rPr>
          <w:rFonts w:ascii="Times New Roman" w:eastAsia="Times New Roman" w:hAnsi="Times New Roman" w:cs="Times New Roman"/>
          <w:sz w:val="18"/>
          <w:szCs w:val="18"/>
        </w:rPr>
        <w:t>Yang, Char</w:t>
      </w:r>
      <w:r w:rsidR="174166B4" w:rsidRPr="00585184">
        <w:rPr>
          <w:rFonts w:ascii="Times New Roman" w:eastAsia="Times New Roman" w:hAnsi="Times New Roman" w:cs="Times New Roman"/>
          <w:sz w:val="18"/>
          <w:szCs w:val="18"/>
        </w:rPr>
        <w:t>l</w:t>
      </w:r>
      <w:r w:rsidRPr="00585184">
        <w:rPr>
          <w:rFonts w:ascii="Times New Roman" w:eastAsia="Times New Roman" w:hAnsi="Times New Roman" w:cs="Times New Roman"/>
          <w:sz w:val="18"/>
          <w:szCs w:val="18"/>
        </w:rPr>
        <w:t xml:space="preserve">es. 2000. Internal and external forces in language change. </w:t>
      </w:r>
      <w:r w:rsidRPr="00585184">
        <w:rPr>
          <w:rFonts w:ascii="Times New Roman" w:eastAsia="Times New Roman" w:hAnsi="Times New Roman" w:cs="Times New Roman"/>
          <w:i/>
          <w:iCs/>
          <w:sz w:val="18"/>
          <w:szCs w:val="18"/>
        </w:rPr>
        <w:t>Language variation and change</w:t>
      </w:r>
      <w:r w:rsidRPr="00585184">
        <w:rPr>
          <w:rFonts w:ascii="Times New Roman" w:eastAsia="Times New Roman" w:hAnsi="Times New Roman" w:cs="Times New Roman"/>
          <w:sz w:val="18"/>
          <w:szCs w:val="18"/>
        </w:rPr>
        <w:t>, 12(3), 231-250.</w:t>
      </w:r>
    </w:p>
    <w:p w14:paraId="6458D132" w14:textId="50950617" w:rsidR="004F242D" w:rsidRPr="00585184" w:rsidRDefault="004F242D" w:rsidP="00815FE2">
      <w:pPr>
        <w:autoSpaceDE w:val="0"/>
        <w:autoSpaceDN w:val="0"/>
        <w:adjustRightInd w:val="0"/>
        <w:spacing w:after="0" w:line="220" w:lineRule="exact"/>
        <w:ind w:left="357" w:hanging="357"/>
        <w:rPr>
          <w:rFonts w:ascii="Times New Roman" w:hAnsi="Times New Roman" w:cs="Times New Roman"/>
          <w:sz w:val="18"/>
          <w:szCs w:val="18"/>
        </w:rPr>
      </w:pPr>
      <w:r w:rsidRPr="00585184">
        <w:rPr>
          <w:rFonts w:ascii="Times New Roman" w:hAnsi="Times New Roman" w:cs="Times New Roman"/>
          <w:sz w:val="18"/>
          <w:szCs w:val="18"/>
        </w:rPr>
        <w:t xml:space="preserve">Yang, Charles. 2002. </w:t>
      </w:r>
      <w:r w:rsidRPr="00585184">
        <w:rPr>
          <w:rFonts w:ascii="Times New Roman" w:hAnsi="Times New Roman" w:cs="Times New Roman"/>
          <w:i/>
          <w:iCs/>
          <w:sz w:val="18"/>
          <w:szCs w:val="18"/>
        </w:rPr>
        <w:t>Knowledge and learning in natural language</w:t>
      </w:r>
      <w:r w:rsidRPr="00585184">
        <w:rPr>
          <w:rFonts w:ascii="Times New Roman" w:hAnsi="Times New Roman" w:cs="Times New Roman"/>
          <w:sz w:val="18"/>
          <w:szCs w:val="18"/>
        </w:rPr>
        <w:t>.</w:t>
      </w:r>
      <w:r w:rsidR="11E670C8" w:rsidRPr="00585184">
        <w:rPr>
          <w:rFonts w:ascii="Times New Roman" w:hAnsi="Times New Roman" w:cs="Times New Roman"/>
          <w:sz w:val="18"/>
          <w:szCs w:val="18"/>
        </w:rPr>
        <w:t xml:space="preserve"> Oxford:</w:t>
      </w:r>
      <w:r w:rsidRPr="00585184">
        <w:rPr>
          <w:rFonts w:ascii="Times New Roman" w:hAnsi="Times New Roman" w:cs="Times New Roman"/>
          <w:sz w:val="18"/>
          <w:szCs w:val="18"/>
        </w:rPr>
        <w:t xml:space="preserve"> Oxford University Press.</w:t>
      </w:r>
    </w:p>
    <w:p w14:paraId="3E5E49B9" w14:textId="3230980C" w:rsidR="004F242D" w:rsidRPr="00585184" w:rsidRDefault="004F242D" w:rsidP="00815FE2">
      <w:pPr>
        <w:autoSpaceDE w:val="0"/>
        <w:autoSpaceDN w:val="0"/>
        <w:adjustRightInd w:val="0"/>
        <w:spacing w:after="0" w:line="220" w:lineRule="exact"/>
        <w:ind w:left="357" w:hanging="357"/>
        <w:rPr>
          <w:rFonts w:ascii="Times New Roman" w:hAnsi="Times New Roman" w:cs="Times New Roman"/>
          <w:sz w:val="18"/>
          <w:szCs w:val="18"/>
          <w:shd w:val="clear" w:color="auto" w:fill="FFFFFF"/>
        </w:rPr>
      </w:pPr>
      <w:r w:rsidRPr="00585184">
        <w:rPr>
          <w:rFonts w:ascii="Times New Roman" w:hAnsi="Times New Roman" w:cs="Times New Roman"/>
          <w:sz w:val="18"/>
          <w:szCs w:val="18"/>
          <w:shd w:val="clear" w:color="auto" w:fill="FFFFFF"/>
        </w:rPr>
        <w:t xml:space="preserve">Yang, Charles. 2004. Universal Grammar, statistics or </w:t>
      </w:r>
      <w:proofErr w:type="gramStart"/>
      <w:r w:rsidRPr="00585184">
        <w:rPr>
          <w:rFonts w:ascii="Times New Roman" w:hAnsi="Times New Roman" w:cs="Times New Roman"/>
          <w:sz w:val="18"/>
          <w:szCs w:val="18"/>
          <w:shd w:val="clear" w:color="auto" w:fill="FFFFFF"/>
        </w:rPr>
        <w:t>both?.</w:t>
      </w:r>
      <w:proofErr w:type="gramEnd"/>
      <w:r w:rsidRPr="00585184">
        <w:rPr>
          <w:rFonts w:ascii="Times New Roman" w:hAnsi="Times New Roman" w:cs="Times New Roman"/>
          <w:sz w:val="18"/>
          <w:szCs w:val="18"/>
          <w:shd w:val="clear" w:color="auto" w:fill="FFFFFF"/>
        </w:rPr>
        <w:t> </w:t>
      </w:r>
      <w:r w:rsidRPr="00585184">
        <w:rPr>
          <w:rFonts w:ascii="Times New Roman" w:hAnsi="Times New Roman" w:cs="Times New Roman"/>
          <w:i/>
          <w:iCs/>
          <w:sz w:val="18"/>
          <w:szCs w:val="18"/>
          <w:shd w:val="clear" w:color="auto" w:fill="FFFFFF"/>
        </w:rPr>
        <w:t xml:space="preserve">Trends in </w:t>
      </w:r>
      <w:r w:rsidR="566DBA3B" w:rsidRPr="00585184">
        <w:rPr>
          <w:rFonts w:ascii="Times New Roman" w:hAnsi="Times New Roman" w:cs="Times New Roman"/>
          <w:i/>
          <w:iCs/>
          <w:sz w:val="18"/>
          <w:szCs w:val="18"/>
          <w:shd w:val="clear" w:color="auto" w:fill="FFFFFF"/>
        </w:rPr>
        <w:t>C</w:t>
      </w:r>
      <w:r w:rsidRPr="00585184">
        <w:rPr>
          <w:rFonts w:ascii="Times New Roman" w:hAnsi="Times New Roman" w:cs="Times New Roman"/>
          <w:i/>
          <w:iCs/>
          <w:sz w:val="18"/>
          <w:szCs w:val="18"/>
          <w:shd w:val="clear" w:color="auto" w:fill="FFFFFF"/>
        </w:rPr>
        <w:t xml:space="preserve">ognitive </w:t>
      </w:r>
      <w:r w:rsidR="2B27187D" w:rsidRPr="00585184">
        <w:rPr>
          <w:rFonts w:ascii="Times New Roman" w:hAnsi="Times New Roman" w:cs="Times New Roman"/>
          <w:i/>
          <w:iCs/>
          <w:sz w:val="18"/>
          <w:szCs w:val="18"/>
          <w:shd w:val="clear" w:color="auto" w:fill="FFFFFF"/>
        </w:rPr>
        <w:t>S</w:t>
      </w:r>
      <w:r w:rsidRPr="00585184">
        <w:rPr>
          <w:rFonts w:ascii="Times New Roman" w:hAnsi="Times New Roman" w:cs="Times New Roman"/>
          <w:i/>
          <w:iCs/>
          <w:sz w:val="18"/>
          <w:szCs w:val="18"/>
          <w:shd w:val="clear" w:color="auto" w:fill="FFFFFF"/>
        </w:rPr>
        <w:t>ciences</w:t>
      </w:r>
      <w:r w:rsidRPr="00585184">
        <w:rPr>
          <w:rFonts w:ascii="Times New Roman" w:hAnsi="Times New Roman" w:cs="Times New Roman"/>
          <w:sz w:val="18"/>
          <w:szCs w:val="18"/>
          <w:shd w:val="clear" w:color="auto" w:fill="FFFFFF"/>
        </w:rPr>
        <w:t> 8(10), 451-456.</w:t>
      </w:r>
    </w:p>
    <w:p w14:paraId="423F20E3" w14:textId="16C7EA7B" w:rsidR="004F242D" w:rsidRPr="00585184" w:rsidRDefault="004F242D" w:rsidP="00815FE2">
      <w:pPr>
        <w:autoSpaceDE w:val="0"/>
        <w:autoSpaceDN w:val="0"/>
        <w:adjustRightInd w:val="0"/>
        <w:spacing w:after="0" w:line="220" w:lineRule="exact"/>
        <w:ind w:left="357" w:hanging="357"/>
        <w:rPr>
          <w:rFonts w:ascii="Times New Roman" w:hAnsi="Times New Roman" w:cs="Times New Roman"/>
          <w:sz w:val="18"/>
          <w:szCs w:val="18"/>
        </w:rPr>
      </w:pPr>
      <w:r w:rsidRPr="00585184">
        <w:rPr>
          <w:rFonts w:ascii="Times New Roman" w:hAnsi="Times New Roman" w:cs="Times New Roman"/>
          <w:sz w:val="18"/>
          <w:szCs w:val="18"/>
        </w:rPr>
        <w:t xml:space="preserve">Yang, Charles. 2016. </w:t>
      </w:r>
      <w:r w:rsidRPr="00585184">
        <w:rPr>
          <w:rFonts w:ascii="Times New Roman" w:hAnsi="Times New Roman" w:cs="Times New Roman"/>
          <w:i/>
          <w:iCs/>
          <w:sz w:val="18"/>
          <w:szCs w:val="18"/>
        </w:rPr>
        <w:t>The price of linguistic productivity: How children learn to break rules of language.</w:t>
      </w:r>
      <w:r w:rsidR="606054BF" w:rsidRPr="00585184">
        <w:rPr>
          <w:rFonts w:ascii="Times New Roman" w:hAnsi="Times New Roman" w:cs="Times New Roman"/>
          <w:i/>
          <w:iCs/>
          <w:sz w:val="18"/>
          <w:szCs w:val="18"/>
        </w:rPr>
        <w:t xml:space="preserve"> </w:t>
      </w:r>
      <w:r w:rsidR="606054BF" w:rsidRPr="00585184">
        <w:rPr>
          <w:rFonts w:ascii="Times New Roman" w:hAnsi="Times New Roman" w:cs="Times New Roman"/>
          <w:sz w:val="18"/>
          <w:szCs w:val="18"/>
        </w:rPr>
        <w:t>Cambridge, MA.:</w:t>
      </w:r>
      <w:r w:rsidRPr="00585184">
        <w:rPr>
          <w:rFonts w:ascii="Times New Roman" w:hAnsi="Times New Roman" w:cs="Times New Roman"/>
          <w:sz w:val="18"/>
          <w:szCs w:val="18"/>
        </w:rPr>
        <w:t xml:space="preserve"> MIT Press.</w:t>
      </w:r>
    </w:p>
    <w:p w14:paraId="0ADD86C6" w14:textId="31123D92" w:rsidR="004F242D" w:rsidRPr="00585184" w:rsidRDefault="004F242D" w:rsidP="00815FE2">
      <w:pPr>
        <w:spacing w:after="0" w:line="220" w:lineRule="exact"/>
        <w:ind w:left="357" w:hanging="357"/>
        <w:rPr>
          <w:rFonts w:ascii="Times New Roman" w:hAnsi="Times New Roman" w:cs="Times New Roman"/>
          <w:sz w:val="18"/>
          <w:szCs w:val="18"/>
        </w:rPr>
      </w:pPr>
      <w:r w:rsidRPr="00585184">
        <w:rPr>
          <w:rFonts w:ascii="Times New Roman" w:hAnsi="Times New Roman" w:cs="Times New Roman"/>
          <w:sz w:val="18"/>
          <w:szCs w:val="18"/>
        </w:rPr>
        <w:t xml:space="preserve">Yang, Charles. 2018. </w:t>
      </w:r>
      <w:r w:rsidRPr="00585184">
        <w:rPr>
          <w:rFonts w:ascii="Times New Roman" w:hAnsi="Times New Roman" w:cs="Times New Roman"/>
          <w:i/>
          <w:iCs/>
          <w:sz w:val="18"/>
          <w:szCs w:val="18"/>
        </w:rPr>
        <w:t>A User’s Guide to the Tolerance Principle</w:t>
      </w:r>
      <w:r w:rsidRPr="00585184">
        <w:rPr>
          <w:rFonts w:ascii="Times New Roman" w:hAnsi="Times New Roman" w:cs="Times New Roman"/>
          <w:sz w:val="18"/>
          <w:szCs w:val="18"/>
        </w:rPr>
        <w:t xml:space="preserve">. </w:t>
      </w:r>
      <w:proofErr w:type="spellStart"/>
      <w:r w:rsidRPr="00585184">
        <w:rPr>
          <w:rFonts w:ascii="Times New Roman" w:hAnsi="Times New Roman" w:cs="Times New Roman"/>
          <w:sz w:val="18"/>
          <w:szCs w:val="18"/>
        </w:rPr>
        <w:t>lingbuzz</w:t>
      </w:r>
      <w:proofErr w:type="spellEnd"/>
      <w:r w:rsidRPr="00585184">
        <w:rPr>
          <w:rFonts w:ascii="Times New Roman" w:hAnsi="Times New Roman" w:cs="Times New Roman"/>
          <w:sz w:val="18"/>
          <w:szCs w:val="18"/>
        </w:rPr>
        <w:t>/004146</w:t>
      </w:r>
    </w:p>
    <w:p w14:paraId="6F881964" w14:textId="06C0D587" w:rsidR="004F242D" w:rsidRPr="00585184" w:rsidRDefault="004F242D" w:rsidP="00815FE2">
      <w:pPr>
        <w:spacing w:after="0" w:line="220" w:lineRule="exact"/>
        <w:ind w:left="357" w:hanging="357"/>
        <w:rPr>
          <w:rFonts w:ascii="Times New Roman" w:eastAsiaTheme="minorEastAsia" w:hAnsi="Times New Roman" w:cs="Times New Roman"/>
          <w:sz w:val="18"/>
          <w:szCs w:val="18"/>
          <w:lang w:val=""/>
        </w:rPr>
      </w:pPr>
      <w:r w:rsidRPr="00585184">
        <w:rPr>
          <w:rFonts w:ascii="Times New Roman" w:eastAsiaTheme="minorEastAsia" w:hAnsi="Times New Roman" w:cs="Times New Roman"/>
          <w:sz w:val="18"/>
          <w:szCs w:val="18"/>
          <w:lang w:val=""/>
        </w:rPr>
        <w:t xml:space="preserve">Zaitsu, Anissa, </w:t>
      </w:r>
      <w:r w:rsidR="4254618D" w:rsidRPr="00585184">
        <w:rPr>
          <w:rFonts w:ascii="Times New Roman" w:eastAsiaTheme="minorEastAsia" w:hAnsi="Times New Roman" w:cs="Times New Roman"/>
          <w:sz w:val="18"/>
          <w:szCs w:val="18"/>
          <w:lang w:val=""/>
        </w:rPr>
        <w:t xml:space="preserve">Jad </w:t>
      </w:r>
      <w:r w:rsidRPr="00585184">
        <w:rPr>
          <w:rFonts w:ascii="Times New Roman" w:eastAsiaTheme="minorEastAsia" w:hAnsi="Times New Roman" w:cs="Times New Roman"/>
          <w:sz w:val="18"/>
          <w:szCs w:val="18"/>
          <w:lang w:val=""/>
        </w:rPr>
        <w:t xml:space="preserve">Wehbe, </w:t>
      </w:r>
      <w:r w:rsidR="18B3DB53" w:rsidRPr="00585184">
        <w:rPr>
          <w:rFonts w:ascii="Times New Roman" w:eastAsiaTheme="minorEastAsia" w:hAnsi="Times New Roman" w:cs="Times New Roman"/>
          <w:sz w:val="18"/>
          <w:szCs w:val="18"/>
          <w:lang w:val=""/>
        </w:rPr>
        <w:t>Valentine</w:t>
      </w:r>
      <w:r w:rsidRPr="00585184">
        <w:rPr>
          <w:rFonts w:ascii="Times New Roman" w:eastAsiaTheme="minorEastAsia" w:hAnsi="Times New Roman" w:cs="Times New Roman"/>
          <w:sz w:val="18"/>
          <w:szCs w:val="18"/>
          <w:lang w:val=""/>
        </w:rPr>
        <w:t xml:space="preserve"> Hacquard &amp; </w:t>
      </w:r>
      <w:r w:rsidR="59E746F1" w:rsidRPr="00585184">
        <w:rPr>
          <w:rFonts w:ascii="Times New Roman" w:eastAsiaTheme="minorEastAsia" w:hAnsi="Times New Roman" w:cs="Times New Roman"/>
          <w:sz w:val="18"/>
          <w:szCs w:val="18"/>
          <w:lang w:val=""/>
        </w:rPr>
        <w:t xml:space="preserve">Jeff </w:t>
      </w:r>
      <w:r w:rsidRPr="00585184">
        <w:rPr>
          <w:rFonts w:ascii="Times New Roman" w:eastAsiaTheme="minorEastAsia" w:hAnsi="Times New Roman" w:cs="Times New Roman"/>
          <w:sz w:val="18"/>
          <w:szCs w:val="18"/>
          <w:lang w:val=""/>
        </w:rPr>
        <w:t>Lidz. 2020. Clause types and speech acts in speech to children. Presentation at Experiments in Linguistic Meaning (ELM) 1.</w:t>
      </w:r>
    </w:p>
    <w:p w14:paraId="38BE4778" w14:textId="29F6031E" w:rsidR="100758B0" w:rsidRPr="00585184" w:rsidRDefault="100758B0" w:rsidP="00815FE2">
      <w:pPr>
        <w:spacing w:after="0" w:line="220" w:lineRule="exact"/>
        <w:ind w:left="357" w:hanging="357"/>
        <w:rPr>
          <w:rFonts w:ascii="Times New Roman" w:eastAsiaTheme="minorEastAsia" w:hAnsi="Times New Roman" w:cs="Times New Roman"/>
          <w:sz w:val="18"/>
          <w:szCs w:val="18"/>
          <w:lang w:val=""/>
        </w:rPr>
      </w:pPr>
      <w:r w:rsidRPr="00585184">
        <w:rPr>
          <w:rFonts w:ascii="Times New Roman" w:eastAsiaTheme="minorEastAsia" w:hAnsi="Times New Roman" w:cs="Times New Roman"/>
          <w:sz w:val="18"/>
          <w:szCs w:val="18"/>
          <w:lang w:val=""/>
        </w:rPr>
        <w:t>Zane, Emily, Sudha Arunachalam &amp; Rhiannon Luyster. 2020. Caregiver-Reported Pronominal Errors Made by Children with and without Autism Spectrum Disorder. In</w:t>
      </w:r>
      <w:r w:rsidR="069070EE" w:rsidRPr="00585184">
        <w:rPr>
          <w:rFonts w:ascii="Times New Roman" w:eastAsiaTheme="minorEastAsia" w:hAnsi="Times New Roman" w:cs="Times New Roman"/>
          <w:sz w:val="18"/>
          <w:szCs w:val="18"/>
          <w:lang w:val=""/>
        </w:rPr>
        <w:t xml:space="preserve"> Danielle Dionne and Lee-Ann Vidal Covas (eds),</w:t>
      </w:r>
      <w:r w:rsidRPr="00585184">
        <w:rPr>
          <w:rFonts w:ascii="Times New Roman" w:eastAsiaTheme="minorEastAsia" w:hAnsi="Times New Roman" w:cs="Times New Roman"/>
          <w:sz w:val="18"/>
          <w:szCs w:val="18"/>
          <w:lang w:val=""/>
        </w:rPr>
        <w:t xml:space="preserve"> </w:t>
      </w:r>
      <w:r w:rsidRPr="00585184">
        <w:rPr>
          <w:rFonts w:ascii="Times New Roman" w:eastAsiaTheme="minorEastAsia" w:hAnsi="Times New Roman" w:cs="Times New Roman"/>
          <w:i/>
          <w:iCs/>
          <w:sz w:val="18"/>
          <w:szCs w:val="18"/>
          <w:lang w:val=""/>
        </w:rPr>
        <w:t>Proceedings of the 45th annual Boston University Conference on Language Development</w:t>
      </w:r>
      <w:r w:rsidR="72DF0DD4" w:rsidRPr="00585184">
        <w:rPr>
          <w:rFonts w:ascii="Times New Roman" w:eastAsiaTheme="minorEastAsia" w:hAnsi="Times New Roman" w:cs="Times New Roman"/>
          <w:i/>
          <w:iCs/>
          <w:sz w:val="18"/>
          <w:szCs w:val="18"/>
          <w:lang w:val=""/>
        </w:rPr>
        <w:t xml:space="preserve"> </w:t>
      </w:r>
      <w:r w:rsidR="72DF0DD4" w:rsidRPr="00585184">
        <w:rPr>
          <w:rFonts w:ascii="Times New Roman" w:eastAsiaTheme="minorEastAsia" w:hAnsi="Times New Roman" w:cs="Times New Roman"/>
          <w:sz w:val="18"/>
          <w:szCs w:val="18"/>
          <w:lang w:val=""/>
        </w:rPr>
        <w:t>(pp.</w:t>
      </w:r>
      <w:r w:rsidRPr="00585184">
        <w:rPr>
          <w:rFonts w:ascii="Times New Roman" w:eastAsiaTheme="minorEastAsia" w:hAnsi="Times New Roman" w:cs="Times New Roman"/>
          <w:sz w:val="18"/>
          <w:szCs w:val="18"/>
          <w:lang w:val=""/>
        </w:rPr>
        <w:t xml:space="preserve"> 845-859</w:t>
      </w:r>
      <w:r w:rsidR="6AFFECCD" w:rsidRPr="00585184">
        <w:rPr>
          <w:rFonts w:ascii="Times New Roman" w:eastAsiaTheme="minorEastAsia" w:hAnsi="Times New Roman" w:cs="Times New Roman"/>
          <w:sz w:val="18"/>
          <w:szCs w:val="18"/>
          <w:lang w:val=""/>
        </w:rPr>
        <w:t>)</w:t>
      </w:r>
      <w:r w:rsidRPr="00585184">
        <w:rPr>
          <w:rFonts w:ascii="Times New Roman" w:eastAsiaTheme="minorEastAsia" w:hAnsi="Times New Roman" w:cs="Times New Roman"/>
          <w:sz w:val="18"/>
          <w:szCs w:val="18"/>
          <w:lang w:val=""/>
        </w:rPr>
        <w:t>. Somerville, MA: Cascadilla Press.</w:t>
      </w:r>
    </w:p>
    <w:sectPr w:rsidR="100758B0" w:rsidRPr="00585184" w:rsidSect="00D821B2">
      <w:footnotePr>
        <w:numFmt w:val="chicago"/>
        <w:numRestart w:val="eachSect"/>
      </w:footnotePr>
      <w:type w:val="continuous"/>
      <w:pgSz w:w="11907" w:h="16840" w:code="9"/>
      <w:pgMar w:top="1440" w:right="1786" w:bottom="2432" w:left="178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5C811" w14:textId="77777777" w:rsidR="003D0173" w:rsidRDefault="003D0173" w:rsidP="00200FEB">
      <w:pPr>
        <w:spacing w:after="0" w:line="240" w:lineRule="auto"/>
      </w:pPr>
      <w:r>
        <w:separator/>
      </w:r>
    </w:p>
  </w:endnote>
  <w:endnote w:type="continuationSeparator" w:id="0">
    <w:p w14:paraId="7F6F38A4" w14:textId="77777777" w:rsidR="003D0173" w:rsidRDefault="003D0173" w:rsidP="00200FEB">
      <w:pPr>
        <w:spacing w:after="0" w:line="240" w:lineRule="auto"/>
      </w:pPr>
      <w:r>
        <w:continuationSeparator/>
      </w:r>
    </w:p>
  </w:endnote>
  <w:endnote w:type="continuationNotice" w:id="1">
    <w:p w14:paraId="0067B14C" w14:textId="77777777" w:rsidR="003D0173" w:rsidRDefault="003D0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9FAED" w14:textId="77777777" w:rsidR="003D0173" w:rsidRDefault="003D0173" w:rsidP="00200FEB">
      <w:pPr>
        <w:spacing w:after="0" w:line="240" w:lineRule="auto"/>
      </w:pPr>
      <w:r>
        <w:separator/>
      </w:r>
    </w:p>
  </w:footnote>
  <w:footnote w:type="continuationSeparator" w:id="0">
    <w:p w14:paraId="23E532F7" w14:textId="77777777" w:rsidR="003D0173" w:rsidRDefault="003D0173" w:rsidP="00200FEB">
      <w:pPr>
        <w:spacing w:after="0" w:line="240" w:lineRule="auto"/>
      </w:pPr>
      <w:r>
        <w:continuationSeparator/>
      </w:r>
    </w:p>
  </w:footnote>
  <w:footnote w:type="continuationNotice" w:id="1">
    <w:p w14:paraId="12BEC250" w14:textId="77777777" w:rsidR="003D0173" w:rsidRDefault="003D0173">
      <w:pPr>
        <w:spacing w:after="0" w:line="240" w:lineRule="auto"/>
      </w:pPr>
    </w:p>
  </w:footnote>
  <w:footnote w:id="2">
    <w:p w14:paraId="4AB8EEEA" w14:textId="1B6E441E" w:rsidR="00200FEB" w:rsidRPr="00585184" w:rsidRDefault="00200FEB" w:rsidP="000F3FD0">
      <w:pPr>
        <w:pStyle w:val="FootnoteText"/>
        <w:spacing w:line="220" w:lineRule="exact"/>
        <w:jc w:val="both"/>
        <w:rPr>
          <w:rFonts w:ascii="Times New Roman" w:hAnsi="Times New Roman" w:cs="Times New Roman"/>
          <w:sz w:val="18"/>
          <w:szCs w:val="18"/>
          <w:lang w:val="en-GB"/>
        </w:rPr>
      </w:pPr>
      <w:r w:rsidRPr="00585184">
        <w:rPr>
          <w:rStyle w:val="FootnoteReference"/>
          <w:rFonts w:ascii="Times New Roman" w:hAnsi="Times New Roman" w:cs="Times New Roman"/>
          <w:sz w:val="18"/>
          <w:szCs w:val="18"/>
        </w:rPr>
        <w:footnoteRef/>
      </w:r>
      <w:r w:rsidRPr="00585184">
        <w:rPr>
          <w:rFonts w:ascii="Times New Roman" w:hAnsi="Times New Roman" w:cs="Times New Roman"/>
          <w:sz w:val="18"/>
          <w:szCs w:val="18"/>
        </w:rPr>
        <w:t xml:space="preserve"> </w:t>
      </w:r>
      <w:r w:rsidRPr="00585184">
        <w:rPr>
          <w:rFonts w:ascii="Times New Roman" w:hAnsi="Times New Roman" w:cs="Times New Roman"/>
          <w:sz w:val="18"/>
          <w:szCs w:val="18"/>
          <w:lang w:val="en-GB"/>
        </w:rPr>
        <w:t>Rebecca Woods</w:t>
      </w:r>
      <w:r w:rsidR="00697318" w:rsidRPr="00585184">
        <w:rPr>
          <w:rFonts w:ascii="Times New Roman" w:hAnsi="Times New Roman" w:cs="Times New Roman"/>
          <w:sz w:val="18"/>
          <w:szCs w:val="18"/>
          <w:lang w:val="en-GB"/>
        </w:rPr>
        <w:t>, Newcastle University</w:t>
      </w:r>
      <w:r w:rsidR="00703B8A" w:rsidRPr="00585184">
        <w:rPr>
          <w:rFonts w:ascii="Times New Roman" w:hAnsi="Times New Roman" w:cs="Times New Roman"/>
          <w:sz w:val="18"/>
          <w:szCs w:val="18"/>
          <w:lang w:val="en-GB"/>
        </w:rPr>
        <w:t xml:space="preserve">: </w:t>
      </w:r>
      <w:r w:rsidR="00703B8A" w:rsidRPr="00044D68">
        <w:rPr>
          <w:rFonts w:ascii="Times New Roman" w:hAnsi="Times New Roman" w:cs="Times New Roman"/>
          <w:sz w:val="18"/>
          <w:szCs w:val="18"/>
          <w:lang w:val="en-GB"/>
        </w:rPr>
        <w:t>rebecca.woods@ncl.ac.uk</w:t>
      </w:r>
      <w:r w:rsidR="00AD294A" w:rsidRPr="00585184">
        <w:rPr>
          <w:rFonts w:ascii="Times New Roman" w:hAnsi="Times New Roman" w:cs="Times New Roman"/>
          <w:sz w:val="18"/>
          <w:szCs w:val="18"/>
          <w:lang w:val="en-GB"/>
        </w:rPr>
        <w:t xml:space="preserve">. </w:t>
      </w:r>
      <w:r w:rsidR="00697318" w:rsidRPr="00585184">
        <w:rPr>
          <w:rFonts w:ascii="Times New Roman" w:hAnsi="Times New Roman" w:cs="Times New Roman"/>
          <w:sz w:val="18"/>
          <w:szCs w:val="18"/>
          <w:lang w:val="en-GB"/>
        </w:rPr>
        <w:t>Johannes Heim, Newcastle University</w:t>
      </w:r>
      <w:r w:rsidR="00703B8A" w:rsidRPr="00585184">
        <w:rPr>
          <w:rFonts w:ascii="Times New Roman" w:hAnsi="Times New Roman" w:cs="Times New Roman"/>
          <w:sz w:val="18"/>
          <w:szCs w:val="18"/>
          <w:lang w:val="en-GB"/>
        </w:rPr>
        <w:t xml:space="preserve">: </w:t>
      </w:r>
      <w:r w:rsidR="00703B8A" w:rsidRPr="00044D68">
        <w:rPr>
          <w:rFonts w:ascii="Times New Roman" w:hAnsi="Times New Roman" w:cs="Times New Roman"/>
          <w:sz w:val="18"/>
          <w:szCs w:val="18"/>
          <w:lang w:val="en-GB"/>
        </w:rPr>
        <w:t>johannes.heim@ncl.ac.uk</w:t>
      </w:r>
      <w:r w:rsidR="00AD294A" w:rsidRPr="00585184">
        <w:rPr>
          <w:rFonts w:ascii="Times New Roman" w:hAnsi="Times New Roman" w:cs="Times New Roman"/>
          <w:sz w:val="18"/>
          <w:szCs w:val="18"/>
          <w:lang w:val="en-GB"/>
        </w:rPr>
        <w:t xml:space="preserve">. </w:t>
      </w:r>
      <w:r w:rsidR="00697318" w:rsidRPr="00585184">
        <w:rPr>
          <w:rFonts w:ascii="Times New Roman" w:hAnsi="Times New Roman" w:cs="Times New Roman"/>
          <w:sz w:val="18"/>
          <w:szCs w:val="18"/>
          <w:lang w:val="en-GB"/>
        </w:rPr>
        <w:t xml:space="preserve">Joel Wallenberg, </w:t>
      </w:r>
      <w:r w:rsidR="000F3FD5" w:rsidRPr="00585184">
        <w:rPr>
          <w:rFonts w:ascii="Times New Roman" w:hAnsi="Times New Roman" w:cs="Times New Roman"/>
          <w:sz w:val="18"/>
          <w:szCs w:val="18"/>
          <w:lang w:val="en-GB"/>
        </w:rPr>
        <w:t xml:space="preserve">Newcastle </w:t>
      </w:r>
      <w:r w:rsidR="00697318" w:rsidRPr="00585184">
        <w:rPr>
          <w:rFonts w:ascii="Times New Roman" w:hAnsi="Times New Roman" w:cs="Times New Roman"/>
          <w:sz w:val="18"/>
          <w:szCs w:val="18"/>
          <w:lang w:val="en-GB"/>
        </w:rPr>
        <w:t>University</w:t>
      </w:r>
      <w:r w:rsidR="00703B8A" w:rsidRPr="00585184">
        <w:rPr>
          <w:rFonts w:ascii="Times New Roman" w:hAnsi="Times New Roman" w:cs="Times New Roman"/>
          <w:sz w:val="18"/>
          <w:szCs w:val="18"/>
          <w:lang w:val="en-GB"/>
        </w:rPr>
        <w:t xml:space="preserve">: </w:t>
      </w:r>
      <w:r w:rsidR="00703B8A" w:rsidRPr="00044D68">
        <w:rPr>
          <w:rFonts w:ascii="Times New Roman" w:hAnsi="Times New Roman" w:cs="Times New Roman"/>
          <w:sz w:val="18"/>
          <w:szCs w:val="18"/>
          <w:lang w:val="en-GB"/>
        </w:rPr>
        <w:t>joel.wallenberg@ncl.ac.uk</w:t>
      </w:r>
      <w:r w:rsidR="00AD294A" w:rsidRPr="00585184">
        <w:rPr>
          <w:rFonts w:ascii="Times New Roman" w:hAnsi="Times New Roman" w:cs="Times New Roman"/>
          <w:sz w:val="18"/>
          <w:szCs w:val="18"/>
          <w:lang w:val="en-GB"/>
        </w:rPr>
        <w:t>.</w:t>
      </w:r>
      <w:r w:rsidR="00703B8A" w:rsidRPr="00585184">
        <w:rPr>
          <w:rFonts w:ascii="Times New Roman" w:hAnsi="Times New Roman" w:cs="Times New Roman"/>
          <w:sz w:val="18"/>
          <w:szCs w:val="18"/>
          <w:lang w:val="en-GB"/>
        </w:rPr>
        <w:t xml:space="preserve"> </w:t>
      </w:r>
    </w:p>
  </w:footnote>
  <w:footnote w:id="3">
    <w:p w14:paraId="1CFFBCA1" w14:textId="736F7F4C" w:rsidR="069E6161" w:rsidRPr="00585184" w:rsidRDefault="069E6161" w:rsidP="000F3FD0">
      <w:pPr>
        <w:pStyle w:val="FootnoteText"/>
        <w:jc w:val="both"/>
        <w:rPr>
          <w:rFonts w:ascii="Times New Roman" w:hAnsi="Times New Roman" w:cs="Times New Roman"/>
        </w:rPr>
      </w:pPr>
      <w:r w:rsidRPr="00585184">
        <w:rPr>
          <w:rStyle w:val="FootnoteReference"/>
          <w:rFonts w:ascii="Times New Roman" w:hAnsi="Times New Roman" w:cs="Times New Roman"/>
          <w:sz w:val="18"/>
          <w:szCs w:val="18"/>
        </w:rPr>
        <w:footnoteRef/>
      </w:r>
      <w:r w:rsidRPr="00585184">
        <w:rPr>
          <w:rFonts w:ascii="Times New Roman" w:hAnsi="Times New Roman" w:cs="Times New Roman"/>
          <w:sz w:val="18"/>
          <w:szCs w:val="18"/>
        </w:rPr>
        <w:t xml:space="preserve"> Reviewers and commenters have suggested that Paddy’s tendency to reverse pronouns, especially the second person singular, are indicative of neurodivergence. We strongly refute this on the basis of (a) Paddy’s individual history and evidence of pronoun reversal in other neurotypical children in both corpus studies, particularly of linguistically precocious children (</w:t>
      </w:r>
      <w:proofErr w:type="gramStart"/>
      <w:r w:rsidRPr="00585184">
        <w:rPr>
          <w:rFonts w:ascii="Times New Roman" w:hAnsi="Times New Roman" w:cs="Times New Roman"/>
          <w:sz w:val="18"/>
          <w:szCs w:val="18"/>
        </w:rPr>
        <w:t>e.g.</w:t>
      </w:r>
      <w:proofErr w:type="gramEnd"/>
      <w:r w:rsidRPr="00585184">
        <w:rPr>
          <w:rFonts w:ascii="Times New Roman" w:hAnsi="Times New Roman" w:cs="Times New Roman"/>
          <w:sz w:val="18"/>
          <w:szCs w:val="18"/>
        </w:rPr>
        <w:t xml:space="preserve"> Dale and Crain-Thoreson 1993, Evans and Demuth 2012) and experimental studies (e.g. Charney 1980). The fact that pronoun reversal is more common in children with autism than in typically developing children (</w:t>
      </w:r>
      <w:proofErr w:type="gramStart"/>
      <w:r w:rsidRPr="00585184">
        <w:rPr>
          <w:rFonts w:ascii="Times New Roman" w:hAnsi="Times New Roman" w:cs="Times New Roman"/>
          <w:sz w:val="18"/>
          <w:szCs w:val="18"/>
        </w:rPr>
        <w:t>e.g.</w:t>
      </w:r>
      <w:proofErr w:type="gramEnd"/>
      <w:r w:rsidRPr="00585184">
        <w:rPr>
          <w:rFonts w:ascii="Times New Roman" w:hAnsi="Times New Roman" w:cs="Times New Roman"/>
          <w:sz w:val="18"/>
          <w:szCs w:val="18"/>
        </w:rPr>
        <w:t xml:space="preserve"> Zane et al., 2021) is not relevant here.</w:t>
      </w:r>
    </w:p>
  </w:footnote>
  <w:footnote w:id="4">
    <w:p w14:paraId="66D91978" w14:textId="77777777" w:rsidR="00DF1666" w:rsidRPr="00585184" w:rsidRDefault="00DF1666" w:rsidP="00DF1666">
      <w:pPr>
        <w:pStyle w:val="FootnoteText"/>
        <w:rPr>
          <w:rFonts w:ascii="Times New Roman" w:hAnsi="Times New Roman" w:cs="Times New Roman"/>
        </w:rPr>
      </w:pPr>
      <w:r w:rsidRPr="00585184">
        <w:rPr>
          <w:rStyle w:val="FootnoteReference"/>
          <w:rFonts w:ascii="Times New Roman" w:hAnsi="Times New Roman" w:cs="Times New Roman"/>
          <w:sz w:val="18"/>
          <w:szCs w:val="18"/>
        </w:rPr>
        <w:footnoteRef/>
      </w:r>
      <w:r w:rsidRPr="00585184">
        <w:rPr>
          <w:rFonts w:ascii="Times New Roman" w:hAnsi="Times New Roman" w:cs="Times New Roman"/>
          <w:sz w:val="18"/>
          <w:szCs w:val="18"/>
        </w:rPr>
        <w:t xml:space="preserve"> This also holds for the 12-child Manchester corpus (Theakston et al 2001</w:t>
      </w:r>
      <w:r w:rsidRPr="00585184">
        <w:rPr>
          <w:rFonts w:ascii="Times New Roman" w:hAnsi="Times New Roman" w:cs="Times New Roman"/>
        </w:rPr>
        <w:t>).</w:t>
      </w:r>
    </w:p>
  </w:footnote>
  <w:footnote w:id="5">
    <w:p w14:paraId="740D2D0F" w14:textId="7E293187" w:rsidR="24F507F2" w:rsidRPr="00585184" w:rsidRDefault="24F507F2" w:rsidP="00B55B0B">
      <w:pPr>
        <w:pStyle w:val="FootnoteText"/>
        <w:jc w:val="both"/>
        <w:rPr>
          <w:rFonts w:ascii="Times New Roman" w:hAnsi="Times New Roman" w:cs="Times New Roman"/>
          <w:sz w:val="18"/>
          <w:szCs w:val="18"/>
        </w:rPr>
      </w:pPr>
      <w:r w:rsidRPr="00585184">
        <w:rPr>
          <w:rStyle w:val="FootnoteReference"/>
          <w:rFonts w:ascii="Times New Roman" w:hAnsi="Times New Roman" w:cs="Times New Roman"/>
          <w:sz w:val="18"/>
          <w:szCs w:val="18"/>
        </w:rPr>
        <w:footnoteRef/>
      </w:r>
      <w:r w:rsidR="069E6161" w:rsidRPr="00585184">
        <w:rPr>
          <w:rFonts w:ascii="Times New Roman" w:hAnsi="Times New Roman" w:cs="Times New Roman"/>
          <w:sz w:val="18"/>
          <w:szCs w:val="18"/>
        </w:rPr>
        <w:t xml:space="preserve"> Note that Eve and Naima are both acquiring American English as spoken on the East Coast of the United States, though we do not believe this to be pertinent to the arguments made herein.</w:t>
      </w:r>
    </w:p>
  </w:footnote>
  <w:footnote w:id="6">
    <w:p w14:paraId="08CE7D64" w14:textId="1FF2E7E9" w:rsidR="069E6161" w:rsidRPr="00585184" w:rsidRDefault="069E6161" w:rsidP="00B55B0B">
      <w:pPr>
        <w:pStyle w:val="FootnoteText"/>
        <w:jc w:val="both"/>
        <w:rPr>
          <w:rFonts w:ascii="Times New Roman" w:hAnsi="Times New Roman" w:cs="Times New Roman"/>
        </w:rPr>
      </w:pPr>
      <w:r w:rsidRPr="00585184">
        <w:rPr>
          <w:rStyle w:val="FootnoteReference"/>
          <w:rFonts w:ascii="Times New Roman" w:hAnsi="Times New Roman" w:cs="Times New Roman"/>
          <w:sz w:val="18"/>
          <w:szCs w:val="18"/>
        </w:rPr>
        <w:footnoteRef/>
      </w:r>
      <w:r w:rsidRPr="00585184">
        <w:rPr>
          <w:rFonts w:ascii="Times New Roman" w:hAnsi="Times New Roman" w:cs="Times New Roman"/>
          <w:sz w:val="18"/>
          <w:szCs w:val="18"/>
        </w:rPr>
        <w:t xml:space="preserve"> For the purpose of quantitative comparison, we exclude written diary data, as we principally only have this for Paddy and not for his caregivers.</w:t>
      </w:r>
    </w:p>
  </w:footnote>
  <w:footnote w:id="7">
    <w:p w14:paraId="2CA268A2" w14:textId="3BDB624B" w:rsidR="24F507F2" w:rsidRPr="008C224D" w:rsidRDefault="24F507F2" w:rsidP="00435880">
      <w:pPr>
        <w:pStyle w:val="FootnoteText"/>
        <w:jc w:val="both"/>
        <w:rPr>
          <w:rFonts w:ascii="Times New Roman" w:hAnsi="Times New Roman" w:cs="Times New Roman"/>
          <w:sz w:val="18"/>
          <w:szCs w:val="18"/>
        </w:rPr>
      </w:pPr>
      <w:r w:rsidRPr="00585184">
        <w:rPr>
          <w:rStyle w:val="FootnoteReference"/>
          <w:rFonts w:ascii="Times New Roman" w:hAnsi="Times New Roman" w:cs="Times New Roman"/>
          <w:sz w:val="18"/>
          <w:szCs w:val="18"/>
        </w:rPr>
        <w:footnoteRef/>
      </w:r>
      <w:r w:rsidR="069E6161" w:rsidRPr="00585184">
        <w:rPr>
          <w:rFonts w:ascii="Times New Roman" w:hAnsi="Times New Roman" w:cs="Times New Roman"/>
          <w:sz w:val="18"/>
          <w:szCs w:val="18"/>
        </w:rPr>
        <w:t xml:space="preserve"> Note that 3 auxiliaries are missing from this table: 3 instances of BE could not be definitively coded as either </w:t>
      </w:r>
      <w:r w:rsidR="069E6161" w:rsidRPr="00815C6F">
        <w:rPr>
          <w:rFonts w:ascii="Times New Roman" w:hAnsi="Times New Roman" w:cs="Times New Roman"/>
          <w:sz w:val="18"/>
          <w:szCs w:val="18"/>
        </w:rPr>
        <w:t xml:space="preserve">copula </w:t>
      </w:r>
      <w:r w:rsidR="069E6161" w:rsidRPr="008C224D">
        <w:rPr>
          <w:rFonts w:ascii="Times New Roman" w:hAnsi="Times New Roman" w:cs="Times New Roman"/>
          <w:sz w:val="18"/>
          <w:szCs w:val="18"/>
        </w:rPr>
        <w:t xml:space="preserve">or auxiliary </w:t>
      </w:r>
      <w:r w:rsidR="00DC3905" w:rsidRPr="008C224D">
        <w:rPr>
          <w:rFonts w:ascii="Times New Roman" w:hAnsi="Times New Roman" w:cs="Times New Roman"/>
          <w:sz w:val="18"/>
          <w:szCs w:val="18"/>
        </w:rPr>
        <w:t>BE</w:t>
      </w:r>
      <w:r w:rsidR="069E6161" w:rsidRPr="008C224D">
        <w:rPr>
          <w:rFonts w:ascii="Times New Roman" w:hAnsi="Times New Roman" w:cs="Times New Roman"/>
          <w:sz w:val="18"/>
          <w:szCs w:val="18"/>
        </w:rPr>
        <w:t xml:space="preserve"> as they were contained within partial utterances.</w:t>
      </w:r>
    </w:p>
  </w:footnote>
  <w:footnote w:id="8">
    <w:p w14:paraId="7BDFA93D" w14:textId="3F20E2CA" w:rsidR="1C3A438F" w:rsidRPr="00815C6F" w:rsidRDefault="1C3A438F" w:rsidP="00435880">
      <w:pPr>
        <w:pStyle w:val="FootnoteText"/>
        <w:jc w:val="both"/>
        <w:rPr>
          <w:rFonts w:ascii="Times New Roman" w:eastAsia="Times New Roman" w:hAnsi="Times New Roman" w:cs="Times New Roman"/>
          <w:sz w:val="18"/>
          <w:szCs w:val="18"/>
        </w:rPr>
      </w:pPr>
      <w:r w:rsidRPr="008C224D">
        <w:rPr>
          <w:rStyle w:val="FootnoteReference"/>
          <w:rFonts w:ascii="Times New Roman" w:eastAsia="Times New Roman" w:hAnsi="Times New Roman" w:cs="Times New Roman"/>
          <w:sz w:val="18"/>
          <w:szCs w:val="18"/>
        </w:rPr>
        <w:footnoteRef/>
      </w:r>
      <w:r w:rsidRPr="008C224D">
        <w:rPr>
          <w:rFonts w:ascii="Times New Roman" w:eastAsia="Times New Roman" w:hAnsi="Times New Roman" w:cs="Times New Roman"/>
          <w:sz w:val="18"/>
          <w:szCs w:val="18"/>
          <w:shd w:val="clear" w:color="auto" w:fill="E6E6E6"/>
        </w:rPr>
        <w:t xml:space="preserve"> </w:t>
      </w:r>
      <w:r w:rsidRPr="008C224D">
        <w:rPr>
          <w:rFonts w:ascii="Times New Roman" w:eastAsia="Times New Roman" w:hAnsi="Times New Roman" w:cs="Times New Roman"/>
          <w:sz w:val="18"/>
          <w:szCs w:val="18"/>
        </w:rPr>
        <w:t>We assert that Paddy does, in fact, treat the items in table 2 as a single part of speech, namely auxiliaries, for a number of reasons: they are differentiated from lexical verbs (which Paddy never inverts), those which can bear other morphemes (</w:t>
      </w:r>
      <w:proofErr w:type="gramStart"/>
      <w:r w:rsidRPr="008C224D">
        <w:rPr>
          <w:rFonts w:ascii="Times New Roman" w:eastAsia="Times New Roman" w:hAnsi="Times New Roman" w:cs="Times New Roman"/>
          <w:sz w:val="18"/>
          <w:szCs w:val="18"/>
        </w:rPr>
        <w:t>e.g.</w:t>
      </w:r>
      <w:proofErr w:type="gramEnd"/>
      <w:r w:rsidRPr="008C224D">
        <w:rPr>
          <w:rFonts w:ascii="Times New Roman" w:eastAsia="Times New Roman" w:hAnsi="Times New Roman" w:cs="Times New Roman"/>
          <w:sz w:val="18"/>
          <w:szCs w:val="18"/>
        </w:rPr>
        <w:t xml:space="preserve"> past tense morphology) do so, and they always appear with a nominative-marked subject.</w:t>
      </w:r>
    </w:p>
  </w:footnote>
  <w:footnote w:id="9">
    <w:p w14:paraId="2661FEC8" w14:textId="495F2EF2" w:rsidR="069E6161" w:rsidRPr="00585184" w:rsidRDefault="069E6161" w:rsidP="00435880">
      <w:pPr>
        <w:pStyle w:val="FootnoteText"/>
        <w:jc w:val="both"/>
        <w:rPr>
          <w:rFonts w:ascii="Times New Roman" w:hAnsi="Times New Roman" w:cs="Times New Roman"/>
          <w:sz w:val="18"/>
          <w:szCs w:val="18"/>
        </w:rPr>
      </w:pPr>
      <w:r w:rsidRPr="00815C6F">
        <w:rPr>
          <w:rStyle w:val="FootnoteReference"/>
          <w:rFonts w:ascii="Times New Roman" w:hAnsi="Times New Roman" w:cs="Times New Roman"/>
          <w:sz w:val="18"/>
          <w:szCs w:val="18"/>
        </w:rPr>
        <w:footnoteRef/>
      </w:r>
      <w:r w:rsidRPr="00815C6F">
        <w:rPr>
          <w:rFonts w:ascii="Times New Roman" w:hAnsi="Times New Roman" w:cs="Times New Roman"/>
          <w:sz w:val="18"/>
          <w:szCs w:val="18"/>
        </w:rPr>
        <w:t xml:space="preserve"> See Van Valin (2002: 167) for a similar proposal, where some modals are treated differently from BE/HAVE/DO by the English</w:t>
      </w:r>
      <w:r w:rsidRPr="00585184">
        <w:rPr>
          <w:rFonts w:ascii="Times New Roman" w:hAnsi="Times New Roman" w:cs="Times New Roman"/>
          <w:sz w:val="18"/>
          <w:szCs w:val="18"/>
        </w:rPr>
        <w:t>-acquiring child in the earliest stages of auxiliary acquisition.</w:t>
      </w:r>
    </w:p>
  </w:footnote>
  <w:footnote w:id="10">
    <w:p w14:paraId="29D9BCD7" w14:textId="6B40B958" w:rsidR="1C3A438F" w:rsidRPr="00585184" w:rsidRDefault="1C3A438F" w:rsidP="00435880">
      <w:pPr>
        <w:pStyle w:val="FootnoteText"/>
        <w:jc w:val="both"/>
        <w:rPr>
          <w:rFonts w:ascii="Times New Roman" w:hAnsi="Times New Roman" w:cs="Times New Roman"/>
          <w:sz w:val="18"/>
          <w:szCs w:val="18"/>
        </w:rPr>
      </w:pPr>
      <w:r w:rsidRPr="00585184">
        <w:rPr>
          <w:rStyle w:val="FootnoteReference"/>
          <w:rFonts w:ascii="Times New Roman" w:hAnsi="Times New Roman" w:cs="Times New Roman"/>
          <w:sz w:val="18"/>
          <w:szCs w:val="18"/>
        </w:rPr>
        <w:footnoteRef/>
      </w:r>
      <w:r w:rsidRPr="00585184">
        <w:rPr>
          <w:rFonts w:ascii="Times New Roman" w:hAnsi="Times New Roman" w:cs="Times New Roman"/>
          <w:sz w:val="18"/>
          <w:szCs w:val="18"/>
        </w:rPr>
        <w:t xml:space="preserve"> There are also two examples in the form “There</w:t>
      </w:r>
      <w:r w:rsidRPr="00585184">
        <w:rPr>
          <w:rFonts w:ascii="Times New Roman" w:hAnsi="Times New Roman" w:cs="Times New Roman"/>
          <w:smallCaps/>
          <w:sz w:val="18"/>
          <w:szCs w:val="18"/>
        </w:rPr>
        <w:t xml:space="preserve"> pronoun BE</w:t>
      </w:r>
      <w:r w:rsidRPr="00585184">
        <w:rPr>
          <w:rFonts w:ascii="Times New Roman" w:hAnsi="Times New Roman" w:cs="Times New Roman"/>
          <w:sz w:val="18"/>
          <w:szCs w:val="18"/>
        </w:rPr>
        <w:t>” (</w:t>
      </w:r>
      <w:proofErr w:type="gramStart"/>
      <w:r w:rsidRPr="00585184">
        <w:rPr>
          <w:rFonts w:ascii="Times New Roman" w:hAnsi="Times New Roman" w:cs="Times New Roman"/>
          <w:sz w:val="18"/>
          <w:szCs w:val="18"/>
        </w:rPr>
        <w:t>e.g.</w:t>
      </w:r>
      <w:proofErr w:type="gramEnd"/>
      <w:r w:rsidRPr="00585184">
        <w:rPr>
          <w:rFonts w:ascii="Times New Roman" w:hAnsi="Times New Roman" w:cs="Times New Roman"/>
          <w:sz w:val="18"/>
          <w:szCs w:val="18"/>
        </w:rPr>
        <w:t xml:space="preserve"> “There you are!”), but we suggest that these are frozen forms familiar from</w:t>
      </w:r>
      <w:r w:rsidR="005C013E">
        <w:rPr>
          <w:rFonts w:ascii="Times New Roman" w:hAnsi="Times New Roman" w:cs="Times New Roman"/>
          <w:sz w:val="18"/>
          <w:szCs w:val="18"/>
        </w:rPr>
        <w:t xml:space="preserve"> and used in</w:t>
      </w:r>
      <w:r w:rsidRPr="00585184">
        <w:rPr>
          <w:rFonts w:ascii="Times New Roman" w:hAnsi="Times New Roman" w:cs="Times New Roman"/>
          <w:sz w:val="18"/>
          <w:szCs w:val="18"/>
        </w:rPr>
        <w:t xml:space="preserve"> e.g. peekaboo games rather than truly novel, generated utterances.</w:t>
      </w:r>
    </w:p>
  </w:footnote>
  <w:footnote w:id="11">
    <w:p w14:paraId="61069939" w14:textId="077ECFE8" w:rsidR="24F507F2" w:rsidRPr="00585184" w:rsidRDefault="24F507F2" w:rsidP="069E6161">
      <w:pPr>
        <w:pStyle w:val="FootnoteText"/>
        <w:rPr>
          <w:rFonts w:ascii="Times New Roman" w:hAnsi="Times New Roman" w:cs="Times New Roman"/>
          <w:i/>
          <w:iCs/>
          <w:sz w:val="18"/>
          <w:szCs w:val="18"/>
        </w:rPr>
      </w:pPr>
      <w:r w:rsidRPr="00585184">
        <w:rPr>
          <w:rStyle w:val="FootnoteReference"/>
          <w:rFonts w:ascii="Times New Roman" w:hAnsi="Times New Roman" w:cs="Times New Roman"/>
          <w:sz w:val="18"/>
          <w:szCs w:val="18"/>
        </w:rPr>
        <w:footnoteRef/>
      </w:r>
      <w:r w:rsidR="069E6161" w:rsidRPr="00585184">
        <w:rPr>
          <w:rFonts w:ascii="Times New Roman" w:hAnsi="Times New Roman" w:cs="Times New Roman"/>
          <w:sz w:val="18"/>
          <w:szCs w:val="18"/>
        </w:rPr>
        <w:t xml:space="preserve"> SAux: auxiliary BE</w:t>
      </w:r>
      <w:r w:rsidR="069E6161" w:rsidRPr="00585184">
        <w:rPr>
          <w:rFonts w:ascii="Times New Roman" w:hAnsi="Times New Roman" w:cs="Times New Roman"/>
          <w:i/>
          <w:iCs/>
          <w:sz w:val="18"/>
          <w:szCs w:val="18"/>
        </w:rPr>
        <w:t>, do, have, can, would, could, might, must, should, shall, may, will.</w:t>
      </w:r>
      <w:r w:rsidR="005D4773" w:rsidRPr="00585184">
        <w:rPr>
          <w:rFonts w:ascii="Times New Roman" w:hAnsi="Times New Roman" w:cs="Times New Roman"/>
          <w:i/>
          <w:iCs/>
          <w:sz w:val="18"/>
          <w:szCs w:val="18"/>
        </w:rPr>
        <w:t xml:space="preserve"> </w:t>
      </w:r>
      <w:r w:rsidRPr="00585184">
        <w:rPr>
          <w:rFonts w:ascii="Times New Roman" w:hAnsi="Times New Roman" w:cs="Times New Roman"/>
          <w:sz w:val="18"/>
          <w:szCs w:val="18"/>
        </w:rPr>
        <w:br/>
      </w:r>
      <w:r w:rsidR="069E6161" w:rsidRPr="00585184">
        <w:rPr>
          <w:rFonts w:ascii="Times New Roman" w:hAnsi="Times New Roman" w:cs="Times New Roman"/>
          <w:sz w:val="18"/>
          <w:szCs w:val="18"/>
        </w:rPr>
        <w:t>AuxS: copula BE</w:t>
      </w:r>
      <w:r w:rsidR="069E6161" w:rsidRPr="00585184">
        <w:rPr>
          <w:rFonts w:ascii="Times New Roman" w:hAnsi="Times New Roman" w:cs="Times New Roman"/>
          <w:i/>
          <w:iCs/>
          <w:sz w:val="18"/>
          <w:szCs w:val="18"/>
        </w:rPr>
        <w:t xml:space="preserve">, can, should, do, </w:t>
      </w:r>
      <w:r w:rsidR="069E6161" w:rsidRPr="00585184">
        <w:rPr>
          <w:rFonts w:ascii="Times New Roman" w:hAnsi="Times New Roman" w:cs="Times New Roman"/>
          <w:sz w:val="18"/>
          <w:szCs w:val="18"/>
        </w:rPr>
        <w:t>auxiliary BE</w:t>
      </w:r>
      <w:r w:rsidR="069E6161" w:rsidRPr="00585184">
        <w:rPr>
          <w:rFonts w:ascii="Times New Roman" w:hAnsi="Times New Roman" w:cs="Times New Roman"/>
          <w:i/>
          <w:iCs/>
          <w:sz w:val="18"/>
          <w:szCs w:val="18"/>
        </w:rPr>
        <w:t xml:space="preserve">, have, would, could, shall, may, will. </w:t>
      </w:r>
    </w:p>
  </w:footnote>
  <w:footnote w:id="12">
    <w:p w14:paraId="58AB3455" w14:textId="3464BC91" w:rsidR="24F507F2" w:rsidRPr="00585184" w:rsidRDefault="24F507F2" w:rsidP="069E6161">
      <w:pPr>
        <w:pStyle w:val="FootnoteText"/>
        <w:rPr>
          <w:rFonts w:ascii="Times New Roman" w:hAnsi="Times New Roman" w:cs="Times New Roman"/>
          <w:i/>
          <w:iCs/>
        </w:rPr>
      </w:pPr>
      <w:r w:rsidRPr="00585184">
        <w:rPr>
          <w:rStyle w:val="FootnoteReference"/>
          <w:rFonts w:ascii="Times New Roman" w:hAnsi="Times New Roman" w:cs="Times New Roman"/>
          <w:sz w:val="18"/>
          <w:szCs w:val="18"/>
        </w:rPr>
        <w:footnoteRef/>
      </w:r>
      <w:r w:rsidR="069E6161" w:rsidRPr="00585184">
        <w:rPr>
          <w:rFonts w:ascii="Times New Roman" w:hAnsi="Times New Roman" w:cs="Times New Roman"/>
          <w:sz w:val="18"/>
          <w:szCs w:val="18"/>
        </w:rPr>
        <w:t xml:space="preserve"> SAux: </w:t>
      </w:r>
      <w:r w:rsidR="069E6161" w:rsidRPr="00585184">
        <w:rPr>
          <w:rFonts w:ascii="Times New Roman" w:hAnsi="Times New Roman" w:cs="Times New Roman"/>
          <w:i/>
          <w:iCs/>
          <w:sz w:val="18"/>
          <w:szCs w:val="18"/>
        </w:rPr>
        <w:t xml:space="preserve">can, do, will, have, </w:t>
      </w:r>
      <w:r w:rsidR="069E6161" w:rsidRPr="00585184">
        <w:rPr>
          <w:rFonts w:ascii="Times New Roman" w:hAnsi="Times New Roman" w:cs="Times New Roman"/>
          <w:sz w:val="18"/>
          <w:szCs w:val="18"/>
        </w:rPr>
        <w:t xml:space="preserve">auxiliary </w:t>
      </w:r>
      <w:r w:rsidR="0009231F" w:rsidRPr="00585184">
        <w:rPr>
          <w:rFonts w:ascii="Times New Roman" w:hAnsi="Times New Roman" w:cs="Times New Roman"/>
          <w:sz w:val="18"/>
          <w:szCs w:val="18"/>
        </w:rPr>
        <w:t>BE</w:t>
      </w:r>
      <w:r w:rsidR="069E6161" w:rsidRPr="00585184">
        <w:rPr>
          <w:rFonts w:ascii="Times New Roman" w:hAnsi="Times New Roman" w:cs="Times New Roman"/>
          <w:i/>
          <w:iCs/>
          <w:sz w:val="18"/>
          <w:szCs w:val="18"/>
        </w:rPr>
        <w:t>, might, may, should, would, could, must</w:t>
      </w:r>
      <w:r w:rsidR="008C224D">
        <w:rPr>
          <w:rFonts w:ascii="Times New Roman" w:hAnsi="Times New Roman" w:cs="Times New Roman"/>
          <w:i/>
          <w:iCs/>
          <w:sz w:val="18"/>
          <w:szCs w:val="18"/>
        </w:rPr>
        <w:t>.</w:t>
      </w:r>
      <w:r w:rsidRPr="00585184">
        <w:rPr>
          <w:rFonts w:ascii="Times New Roman" w:hAnsi="Times New Roman" w:cs="Times New Roman"/>
          <w:sz w:val="18"/>
          <w:szCs w:val="18"/>
        </w:rPr>
        <w:br/>
      </w:r>
      <w:r w:rsidR="069E6161" w:rsidRPr="00585184">
        <w:rPr>
          <w:rFonts w:ascii="Times New Roman" w:hAnsi="Times New Roman" w:cs="Times New Roman"/>
          <w:sz w:val="18"/>
          <w:szCs w:val="18"/>
        </w:rPr>
        <w:t xml:space="preserve">AuxS:  </w:t>
      </w:r>
      <w:r w:rsidR="069E6161" w:rsidRPr="00585184">
        <w:rPr>
          <w:rFonts w:ascii="Times New Roman" w:hAnsi="Times New Roman" w:cs="Times New Roman"/>
          <w:i/>
          <w:iCs/>
          <w:sz w:val="18"/>
          <w:szCs w:val="18"/>
        </w:rPr>
        <w:t xml:space="preserve">would, </w:t>
      </w:r>
      <w:r w:rsidR="069E6161" w:rsidRPr="00585184">
        <w:rPr>
          <w:rFonts w:ascii="Times New Roman" w:hAnsi="Times New Roman" w:cs="Times New Roman"/>
          <w:sz w:val="18"/>
          <w:szCs w:val="18"/>
        </w:rPr>
        <w:t xml:space="preserve">auxiliary </w:t>
      </w:r>
      <w:r w:rsidR="0009231F" w:rsidRPr="00585184">
        <w:rPr>
          <w:rFonts w:ascii="Times New Roman" w:hAnsi="Times New Roman" w:cs="Times New Roman"/>
          <w:sz w:val="18"/>
          <w:szCs w:val="18"/>
        </w:rPr>
        <w:t>BE</w:t>
      </w:r>
      <w:r w:rsidR="069E6161" w:rsidRPr="00585184">
        <w:rPr>
          <w:rFonts w:ascii="Times New Roman" w:hAnsi="Times New Roman" w:cs="Times New Roman"/>
          <w:i/>
          <w:iCs/>
          <w:sz w:val="18"/>
          <w:szCs w:val="18"/>
        </w:rPr>
        <w:t xml:space="preserve">, </w:t>
      </w:r>
      <w:r w:rsidR="069E6161" w:rsidRPr="00585184">
        <w:rPr>
          <w:rFonts w:ascii="Times New Roman" w:hAnsi="Times New Roman" w:cs="Times New Roman"/>
          <w:sz w:val="18"/>
          <w:szCs w:val="18"/>
        </w:rPr>
        <w:t xml:space="preserve">copula </w:t>
      </w:r>
      <w:r w:rsidR="0009231F" w:rsidRPr="00585184">
        <w:rPr>
          <w:rFonts w:ascii="Times New Roman" w:hAnsi="Times New Roman" w:cs="Times New Roman"/>
          <w:sz w:val="18"/>
          <w:szCs w:val="18"/>
        </w:rPr>
        <w:t>BE</w:t>
      </w:r>
      <w:r w:rsidR="069E6161" w:rsidRPr="00585184">
        <w:rPr>
          <w:rFonts w:ascii="Times New Roman" w:hAnsi="Times New Roman" w:cs="Times New Roman"/>
          <w:i/>
          <w:iCs/>
          <w:sz w:val="18"/>
          <w:szCs w:val="18"/>
        </w:rPr>
        <w:t>, will, can, do, have, may, should, could, shall</w:t>
      </w:r>
      <w:r w:rsidR="008C224D">
        <w:rPr>
          <w:rFonts w:ascii="Times New Roman" w:hAnsi="Times New Roman" w:cs="Times New Roman"/>
          <w:i/>
          <w:iCs/>
          <w:sz w:val="18"/>
          <w:szCs w:val="18"/>
        </w:rPr>
        <w:t>.</w:t>
      </w:r>
    </w:p>
  </w:footnote>
  <w:footnote w:id="13">
    <w:p w14:paraId="5A8B2E7C" w14:textId="6DCF8D6C" w:rsidR="00F53425" w:rsidRPr="00585184" w:rsidRDefault="00F53425" w:rsidP="00656940">
      <w:pPr>
        <w:pStyle w:val="FootnoteText"/>
        <w:jc w:val="both"/>
        <w:rPr>
          <w:rFonts w:ascii="Times New Roman" w:hAnsi="Times New Roman" w:cs="Times New Roman"/>
          <w:lang w:val="en-GB"/>
        </w:rPr>
      </w:pPr>
      <w:r w:rsidRPr="00585184">
        <w:rPr>
          <w:rStyle w:val="FootnoteReference"/>
          <w:rFonts w:ascii="Times New Roman" w:hAnsi="Times New Roman" w:cs="Times New Roman"/>
          <w:sz w:val="18"/>
          <w:szCs w:val="18"/>
        </w:rPr>
        <w:footnoteRef/>
      </w:r>
      <w:r w:rsidRPr="00585184">
        <w:rPr>
          <w:rFonts w:ascii="Times New Roman" w:hAnsi="Times New Roman" w:cs="Times New Roman"/>
          <w:sz w:val="18"/>
          <w:szCs w:val="18"/>
        </w:rPr>
        <w:t xml:space="preserve"> </w:t>
      </w:r>
      <w:r w:rsidRPr="00585184">
        <w:rPr>
          <w:rFonts w:ascii="Times New Roman" w:hAnsi="Times New Roman" w:cs="Times New Roman"/>
          <w:sz w:val="18"/>
          <w:szCs w:val="18"/>
          <w:lang w:val="en-GB"/>
        </w:rPr>
        <w:t>Interestingly, only one SAux construction in Paddy’s audio-recorded input can be construed as a question</w:t>
      </w:r>
      <w:r w:rsidR="00D04748" w:rsidRPr="00585184">
        <w:rPr>
          <w:rFonts w:ascii="Times New Roman" w:hAnsi="Times New Roman" w:cs="Times New Roman"/>
          <w:sz w:val="18"/>
          <w:szCs w:val="18"/>
          <w:lang w:val="en-GB"/>
        </w:rPr>
        <w:t xml:space="preserve">, in this case a quiz-style question where the </w:t>
      </w:r>
      <w:r w:rsidR="007A0F14" w:rsidRPr="00585184">
        <w:rPr>
          <w:rFonts w:ascii="Times New Roman" w:hAnsi="Times New Roman" w:cs="Times New Roman"/>
          <w:sz w:val="18"/>
          <w:szCs w:val="18"/>
          <w:lang w:val="en-GB"/>
        </w:rPr>
        <w:t>queried constituent is left entirely unexpressed</w:t>
      </w:r>
      <w:r w:rsidR="00D04748" w:rsidRPr="00585184">
        <w:rPr>
          <w:rFonts w:ascii="Times New Roman" w:hAnsi="Times New Roman" w:cs="Times New Roman"/>
          <w:sz w:val="18"/>
          <w:szCs w:val="18"/>
          <w:lang w:val="en-GB"/>
        </w:rPr>
        <w:t>: “and then in the back you can make?”</w:t>
      </w:r>
      <w:r w:rsidR="003A7E97" w:rsidRPr="00585184">
        <w:rPr>
          <w:rFonts w:ascii="Times New Roman" w:hAnsi="Times New Roman" w:cs="Times New Roman"/>
          <w:sz w:val="18"/>
          <w:szCs w:val="18"/>
          <w:lang w:val="en-GB"/>
        </w:rPr>
        <w:t xml:space="preserve"> This lack of SAux questions in Paddy’s input will again feed</w:t>
      </w:r>
      <w:r w:rsidR="000C5DA8">
        <w:rPr>
          <w:rFonts w:ascii="Times New Roman" w:hAnsi="Times New Roman" w:cs="Times New Roman"/>
          <w:sz w:val="18"/>
          <w:szCs w:val="18"/>
          <w:lang w:val="en-GB"/>
        </w:rPr>
        <w:t>—</w:t>
      </w:r>
      <w:r w:rsidR="00712847" w:rsidRPr="00585184">
        <w:rPr>
          <w:rFonts w:ascii="Times New Roman" w:hAnsi="Times New Roman" w:cs="Times New Roman"/>
          <w:sz w:val="18"/>
          <w:szCs w:val="18"/>
          <w:lang w:val="en-GB"/>
        </w:rPr>
        <w:t xml:space="preserve">or </w:t>
      </w:r>
      <w:r w:rsidR="00594E05">
        <w:rPr>
          <w:rFonts w:ascii="Times New Roman" w:hAnsi="Times New Roman" w:cs="Times New Roman"/>
          <w:sz w:val="18"/>
          <w:szCs w:val="18"/>
          <w:lang w:val="en-GB"/>
        </w:rPr>
        <w:t xml:space="preserve">at least </w:t>
      </w:r>
      <w:r w:rsidR="00712847" w:rsidRPr="00585184">
        <w:rPr>
          <w:rFonts w:ascii="Times New Roman" w:hAnsi="Times New Roman" w:cs="Times New Roman"/>
          <w:sz w:val="18"/>
          <w:szCs w:val="18"/>
          <w:lang w:val="en-GB"/>
        </w:rPr>
        <w:t>fail to curb</w:t>
      </w:r>
      <w:r w:rsidR="000C5DA8">
        <w:rPr>
          <w:rFonts w:ascii="Times New Roman" w:hAnsi="Times New Roman" w:cs="Times New Roman"/>
          <w:sz w:val="18"/>
          <w:szCs w:val="18"/>
          <w:lang w:val="en-GB"/>
        </w:rPr>
        <w:t>—</w:t>
      </w:r>
      <w:r w:rsidR="00712847" w:rsidRPr="00585184">
        <w:rPr>
          <w:rFonts w:ascii="Times New Roman" w:hAnsi="Times New Roman" w:cs="Times New Roman"/>
          <w:sz w:val="18"/>
          <w:szCs w:val="18"/>
          <w:lang w:val="en-GB"/>
        </w:rPr>
        <w:t>his early postulation of a general AuxS rule</w:t>
      </w:r>
      <w:r w:rsidR="00A11A32">
        <w:rPr>
          <w:rFonts w:ascii="Times New Roman" w:hAnsi="Times New Roman" w:cs="Times New Roman"/>
          <w:sz w:val="18"/>
          <w:szCs w:val="18"/>
          <w:lang w:val="en-GB"/>
        </w:rPr>
        <w:t xml:space="preserve">; </w:t>
      </w:r>
      <w:r w:rsidR="00594E05">
        <w:rPr>
          <w:rFonts w:ascii="Times New Roman" w:hAnsi="Times New Roman" w:cs="Times New Roman"/>
          <w:sz w:val="18"/>
          <w:szCs w:val="18"/>
          <w:lang w:val="en-GB"/>
        </w:rPr>
        <w:t>this</w:t>
      </w:r>
      <w:r w:rsidR="00A11A32">
        <w:rPr>
          <w:rFonts w:ascii="Times New Roman" w:hAnsi="Times New Roman" w:cs="Times New Roman"/>
          <w:sz w:val="18"/>
          <w:szCs w:val="18"/>
          <w:lang w:val="en-GB"/>
        </w:rPr>
        <w:t xml:space="preserve"> example is also consistent with the later SAux rule that we claim Paddy then postulates</w:t>
      </w:r>
      <w:r w:rsidR="00712847" w:rsidRPr="00585184">
        <w:rPr>
          <w:rFonts w:ascii="Times New Roman" w:hAnsi="Times New Roman" w:cs="Times New Roman"/>
          <w:sz w:val="18"/>
          <w:szCs w:val="18"/>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393"/>
    <w:multiLevelType w:val="hybridMultilevel"/>
    <w:tmpl w:val="919C7FD2"/>
    <w:lvl w:ilvl="0" w:tplc="3252CB0E">
      <w:start w:val="1"/>
      <w:numFmt w:val="decimal"/>
      <w:lvlText w:val="%1."/>
      <w:lvlJc w:val="left"/>
      <w:pPr>
        <w:ind w:left="720" w:hanging="360"/>
      </w:pPr>
    </w:lvl>
    <w:lvl w:ilvl="1" w:tplc="601C7BA8">
      <w:start w:val="1"/>
      <w:numFmt w:val="decimal"/>
      <w:lvlText w:val="(%2)"/>
      <w:lvlJc w:val="left"/>
      <w:pPr>
        <w:ind w:left="1440" w:hanging="360"/>
      </w:pPr>
    </w:lvl>
    <w:lvl w:ilvl="2" w:tplc="624EA20C">
      <w:start w:val="1"/>
      <w:numFmt w:val="lowerRoman"/>
      <w:lvlText w:val="%3."/>
      <w:lvlJc w:val="right"/>
      <w:pPr>
        <w:ind w:left="2160" w:hanging="180"/>
      </w:pPr>
    </w:lvl>
    <w:lvl w:ilvl="3" w:tplc="1B34E0D4">
      <w:start w:val="1"/>
      <w:numFmt w:val="decimal"/>
      <w:lvlText w:val="%4."/>
      <w:lvlJc w:val="left"/>
      <w:pPr>
        <w:ind w:left="2880" w:hanging="360"/>
      </w:pPr>
    </w:lvl>
    <w:lvl w:ilvl="4" w:tplc="D8FA85B4">
      <w:start w:val="1"/>
      <w:numFmt w:val="lowerLetter"/>
      <w:lvlText w:val="%5."/>
      <w:lvlJc w:val="left"/>
      <w:pPr>
        <w:ind w:left="3600" w:hanging="360"/>
      </w:pPr>
    </w:lvl>
    <w:lvl w:ilvl="5" w:tplc="E26E2E42">
      <w:start w:val="1"/>
      <w:numFmt w:val="lowerRoman"/>
      <w:lvlText w:val="%6."/>
      <w:lvlJc w:val="right"/>
      <w:pPr>
        <w:ind w:left="4320" w:hanging="180"/>
      </w:pPr>
    </w:lvl>
    <w:lvl w:ilvl="6" w:tplc="E9202486">
      <w:start w:val="1"/>
      <w:numFmt w:val="decimal"/>
      <w:lvlText w:val="%7."/>
      <w:lvlJc w:val="left"/>
      <w:pPr>
        <w:ind w:left="5040" w:hanging="360"/>
      </w:pPr>
    </w:lvl>
    <w:lvl w:ilvl="7" w:tplc="97B22F6A">
      <w:start w:val="1"/>
      <w:numFmt w:val="lowerLetter"/>
      <w:lvlText w:val="%8."/>
      <w:lvlJc w:val="left"/>
      <w:pPr>
        <w:ind w:left="5760" w:hanging="360"/>
      </w:pPr>
    </w:lvl>
    <w:lvl w:ilvl="8" w:tplc="86283AA0">
      <w:start w:val="1"/>
      <w:numFmt w:val="lowerRoman"/>
      <w:lvlText w:val="%9."/>
      <w:lvlJc w:val="right"/>
      <w:pPr>
        <w:ind w:left="6480" w:hanging="180"/>
      </w:pPr>
    </w:lvl>
  </w:abstractNum>
  <w:abstractNum w:abstractNumId="1" w15:restartNumberingAfterBreak="0">
    <w:nsid w:val="04F3088B"/>
    <w:multiLevelType w:val="hybridMultilevel"/>
    <w:tmpl w:val="B4B03C38"/>
    <w:lvl w:ilvl="0" w:tplc="80329DEA">
      <w:start w:val="6"/>
      <w:numFmt w:val="decimal"/>
      <w:lvlText w:val="(%1)"/>
      <w:lvlJc w:val="left"/>
      <w:pPr>
        <w:ind w:left="720" w:hanging="360"/>
      </w:pPr>
      <w:rPr>
        <w:rFonts w:ascii="Times New Roman" w:hAnsi="Times New Roman" w:cs="Times New Roman" w:hint="default"/>
        <w:i w:val="0"/>
        <w:iCs w:val="0"/>
      </w:rPr>
    </w:lvl>
    <w:lvl w:ilvl="1" w:tplc="7804A986">
      <w:start w:val="1"/>
      <w:numFmt w:val="lowerLetter"/>
      <w:lvlText w:val="%2."/>
      <w:lvlJc w:val="left"/>
      <w:pPr>
        <w:ind w:left="1440" w:hanging="360"/>
      </w:pPr>
    </w:lvl>
    <w:lvl w:ilvl="2" w:tplc="0FF214EA">
      <w:start w:val="1"/>
      <w:numFmt w:val="lowerRoman"/>
      <w:lvlText w:val="%3."/>
      <w:lvlJc w:val="right"/>
      <w:pPr>
        <w:ind w:left="2160" w:hanging="180"/>
      </w:pPr>
    </w:lvl>
    <w:lvl w:ilvl="3" w:tplc="D322656A">
      <w:start w:val="1"/>
      <w:numFmt w:val="decimal"/>
      <w:lvlText w:val="%4."/>
      <w:lvlJc w:val="left"/>
      <w:pPr>
        <w:ind w:left="2880" w:hanging="360"/>
      </w:pPr>
    </w:lvl>
    <w:lvl w:ilvl="4" w:tplc="34808960">
      <w:start w:val="1"/>
      <w:numFmt w:val="lowerLetter"/>
      <w:lvlText w:val="%5."/>
      <w:lvlJc w:val="left"/>
      <w:pPr>
        <w:ind w:left="3600" w:hanging="360"/>
      </w:pPr>
    </w:lvl>
    <w:lvl w:ilvl="5" w:tplc="B16C094C">
      <w:start w:val="1"/>
      <w:numFmt w:val="lowerRoman"/>
      <w:lvlText w:val="%6."/>
      <w:lvlJc w:val="right"/>
      <w:pPr>
        <w:ind w:left="4320" w:hanging="180"/>
      </w:pPr>
    </w:lvl>
    <w:lvl w:ilvl="6" w:tplc="E2965844">
      <w:start w:val="1"/>
      <w:numFmt w:val="decimal"/>
      <w:lvlText w:val="%7."/>
      <w:lvlJc w:val="left"/>
      <w:pPr>
        <w:ind w:left="5040" w:hanging="360"/>
      </w:pPr>
    </w:lvl>
    <w:lvl w:ilvl="7" w:tplc="9EA48452">
      <w:start w:val="1"/>
      <w:numFmt w:val="lowerLetter"/>
      <w:lvlText w:val="%8."/>
      <w:lvlJc w:val="left"/>
      <w:pPr>
        <w:ind w:left="5760" w:hanging="360"/>
      </w:pPr>
    </w:lvl>
    <w:lvl w:ilvl="8" w:tplc="A2004AF6">
      <w:start w:val="1"/>
      <w:numFmt w:val="lowerRoman"/>
      <w:lvlText w:val="%9."/>
      <w:lvlJc w:val="right"/>
      <w:pPr>
        <w:ind w:left="6480" w:hanging="180"/>
      </w:pPr>
    </w:lvl>
  </w:abstractNum>
  <w:abstractNum w:abstractNumId="2" w15:restartNumberingAfterBreak="0">
    <w:nsid w:val="054421CA"/>
    <w:multiLevelType w:val="hybridMultilevel"/>
    <w:tmpl w:val="0D5E1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B2286"/>
    <w:multiLevelType w:val="hybridMultilevel"/>
    <w:tmpl w:val="53485AC2"/>
    <w:lvl w:ilvl="0" w:tplc="4CF01662">
      <w:start w:val="6"/>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E81F89"/>
    <w:multiLevelType w:val="hybridMultilevel"/>
    <w:tmpl w:val="0A2CAE40"/>
    <w:lvl w:ilvl="0" w:tplc="4DFC3AB2">
      <w:start w:val="1"/>
      <w:numFmt w:val="decimal"/>
      <w:lvlText w:val="(%1)"/>
      <w:lvlJc w:val="left"/>
      <w:pPr>
        <w:ind w:left="720" w:hanging="360"/>
      </w:pPr>
    </w:lvl>
    <w:lvl w:ilvl="1" w:tplc="3C68B474">
      <w:start w:val="1"/>
      <w:numFmt w:val="lowerLetter"/>
      <w:lvlText w:val="%2."/>
      <w:lvlJc w:val="left"/>
      <w:pPr>
        <w:ind w:left="1440" w:hanging="360"/>
      </w:pPr>
    </w:lvl>
    <w:lvl w:ilvl="2" w:tplc="33548626">
      <w:start w:val="1"/>
      <w:numFmt w:val="lowerRoman"/>
      <w:lvlText w:val="%3."/>
      <w:lvlJc w:val="right"/>
      <w:pPr>
        <w:ind w:left="2160" w:hanging="180"/>
      </w:pPr>
    </w:lvl>
    <w:lvl w:ilvl="3" w:tplc="FE163D96">
      <w:start w:val="1"/>
      <w:numFmt w:val="decimal"/>
      <w:lvlText w:val="%4."/>
      <w:lvlJc w:val="left"/>
      <w:pPr>
        <w:ind w:left="2880" w:hanging="360"/>
      </w:pPr>
    </w:lvl>
    <w:lvl w:ilvl="4" w:tplc="FBE6440E">
      <w:start w:val="1"/>
      <w:numFmt w:val="lowerLetter"/>
      <w:lvlText w:val="%5."/>
      <w:lvlJc w:val="left"/>
      <w:pPr>
        <w:ind w:left="3600" w:hanging="360"/>
      </w:pPr>
    </w:lvl>
    <w:lvl w:ilvl="5" w:tplc="383A7874">
      <w:start w:val="1"/>
      <w:numFmt w:val="lowerRoman"/>
      <w:lvlText w:val="%6."/>
      <w:lvlJc w:val="right"/>
      <w:pPr>
        <w:ind w:left="4320" w:hanging="180"/>
      </w:pPr>
    </w:lvl>
    <w:lvl w:ilvl="6" w:tplc="59D2677C">
      <w:start w:val="1"/>
      <w:numFmt w:val="decimal"/>
      <w:lvlText w:val="%7."/>
      <w:lvlJc w:val="left"/>
      <w:pPr>
        <w:ind w:left="5040" w:hanging="360"/>
      </w:pPr>
    </w:lvl>
    <w:lvl w:ilvl="7" w:tplc="9ECA3C26">
      <w:start w:val="1"/>
      <w:numFmt w:val="lowerLetter"/>
      <w:lvlText w:val="%8."/>
      <w:lvlJc w:val="left"/>
      <w:pPr>
        <w:ind w:left="5760" w:hanging="360"/>
      </w:pPr>
    </w:lvl>
    <w:lvl w:ilvl="8" w:tplc="07AE084C">
      <w:start w:val="1"/>
      <w:numFmt w:val="lowerRoman"/>
      <w:lvlText w:val="%9."/>
      <w:lvlJc w:val="right"/>
      <w:pPr>
        <w:ind w:left="6480" w:hanging="180"/>
      </w:pPr>
    </w:lvl>
  </w:abstractNum>
  <w:abstractNum w:abstractNumId="5" w15:restartNumberingAfterBreak="0">
    <w:nsid w:val="0DD84E76"/>
    <w:multiLevelType w:val="hybridMultilevel"/>
    <w:tmpl w:val="A6603496"/>
    <w:lvl w:ilvl="0" w:tplc="BF0CBB68">
      <w:start w:val="1"/>
      <w:numFmt w:val="decimal"/>
      <w:lvlText w:val="(%1)"/>
      <w:lvlJc w:val="left"/>
      <w:pPr>
        <w:ind w:left="720" w:hanging="360"/>
      </w:pPr>
    </w:lvl>
    <w:lvl w:ilvl="1" w:tplc="F41804AE">
      <w:start w:val="1"/>
      <w:numFmt w:val="lowerLetter"/>
      <w:lvlText w:val="%2."/>
      <w:lvlJc w:val="left"/>
      <w:pPr>
        <w:ind w:left="1440" w:hanging="360"/>
      </w:pPr>
    </w:lvl>
    <w:lvl w:ilvl="2" w:tplc="F64E9108">
      <w:start w:val="1"/>
      <w:numFmt w:val="lowerRoman"/>
      <w:lvlText w:val="%3."/>
      <w:lvlJc w:val="right"/>
      <w:pPr>
        <w:ind w:left="2160" w:hanging="180"/>
      </w:pPr>
    </w:lvl>
    <w:lvl w:ilvl="3" w:tplc="76342C2A">
      <w:start w:val="1"/>
      <w:numFmt w:val="decimal"/>
      <w:lvlText w:val="%4."/>
      <w:lvlJc w:val="left"/>
      <w:pPr>
        <w:ind w:left="2880" w:hanging="360"/>
      </w:pPr>
    </w:lvl>
    <w:lvl w:ilvl="4" w:tplc="9F9C99E0">
      <w:start w:val="1"/>
      <w:numFmt w:val="lowerLetter"/>
      <w:lvlText w:val="%5."/>
      <w:lvlJc w:val="left"/>
      <w:pPr>
        <w:ind w:left="3600" w:hanging="360"/>
      </w:pPr>
    </w:lvl>
    <w:lvl w:ilvl="5" w:tplc="A2147946">
      <w:start w:val="1"/>
      <w:numFmt w:val="lowerRoman"/>
      <w:lvlText w:val="%6."/>
      <w:lvlJc w:val="right"/>
      <w:pPr>
        <w:ind w:left="4320" w:hanging="180"/>
      </w:pPr>
    </w:lvl>
    <w:lvl w:ilvl="6" w:tplc="D5A6BAF0">
      <w:start w:val="1"/>
      <w:numFmt w:val="decimal"/>
      <w:lvlText w:val="%7."/>
      <w:lvlJc w:val="left"/>
      <w:pPr>
        <w:ind w:left="5040" w:hanging="360"/>
      </w:pPr>
    </w:lvl>
    <w:lvl w:ilvl="7" w:tplc="301E3418">
      <w:start w:val="1"/>
      <w:numFmt w:val="lowerLetter"/>
      <w:lvlText w:val="%8."/>
      <w:lvlJc w:val="left"/>
      <w:pPr>
        <w:ind w:left="5760" w:hanging="360"/>
      </w:pPr>
    </w:lvl>
    <w:lvl w:ilvl="8" w:tplc="FB9C371C">
      <w:start w:val="1"/>
      <w:numFmt w:val="lowerRoman"/>
      <w:lvlText w:val="%9."/>
      <w:lvlJc w:val="right"/>
      <w:pPr>
        <w:ind w:left="6480" w:hanging="180"/>
      </w:pPr>
    </w:lvl>
  </w:abstractNum>
  <w:abstractNum w:abstractNumId="6" w15:restartNumberingAfterBreak="0">
    <w:nsid w:val="16B12D47"/>
    <w:multiLevelType w:val="hybridMultilevel"/>
    <w:tmpl w:val="61DCA93A"/>
    <w:lvl w:ilvl="0" w:tplc="98A0A328">
      <w:start w:val="1"/>
      <w:numFmt w:val="bullet"/>
      <w:lvlText w:val="•"/>
      <w:lvlJc w:val="left"/>
      <w:pPr>
        <w:tabs>
          <w:tab w:val="num" w:pos="720"/>
        </w:tabs>
        <w:ind w:left="720" w:hanging="360"/>
      </w:pPr>
      <w:rPr>
        <w:rFonts w:ascii="Arial" w:hAnsi="Arial" w:hint="default"/>
      </w:rPr>
    </w:lvl>
    <w:lvl w:ilvl="1" w:tplc="E438F232" w:tentative="1">
      <w:start w:val="1"/>
      <w:numFmt w:val="bullet"/>
      <w:lvlText w:val="•"/>
      <w:lvlJc w:val="left"/>
      <w:pPr>
        <w:tabs>
          <w:tab w:val="num" w:pos="1440"/>
        </w:tabs>
        <w:ind w:left="1440" w:hanging="360"/>
      </w:pPr>
      <w:rPr>
        <w:rFonts w:ascii="Arial" w:hAnsi="Arial" w:hint="default"/>
      </w:rPr>
    </w:lvl>
    <w:lvl w:ilvl="2" w:tplc="14206E24" w:tentative="1">
      <w:start w:val="1"/>
      <w:numFmt w:val="bullet"/>
      <w:lvlText w:val="•"/>
      <w:lvlJc w:val="left"/>
      <w:pPr>
        <w:tabs>
          <w:tab w:val="num" w:pos="2160"/>
        </w:tabs>
        <w:ind w:left="2160" w:hanging="360"/>
      </w:pPr>
      <w:rPr>
        <w:rFonts w:ascii="Arial" w:hAnsi="Arial" w:hint="default"/>
      </w:rPr>
    </w:lvl>
    <w:lvl w:ilvl="3" w:tplc="BE565AAA" w:tentative="1">
      <w:start w:val="1"/>
      <w:numFmt w:val="bullet"/>
      <w:lvlText w:val="•"/>
      <w:lvlJc w:val="left"/>
      <w:pPr>
        <w:tabs>
          <w:tab w:val="num" w:pos="2880"/>
        </w:tabs>
        <w:ind w:left="2880" w:hanging="360"/>
      </w:pPr>
      <w:rPr>
        <w:rFonts w:ascii="Arial" w:hAnsi="Arial" w:hint="default"/>
      </w:rPr>
    </w:lvl>
    <w:lvl w:ilvl="4" w:tplc="80942BEE" w:tentative="1">
      <w:start w:val="1"/>
      <w:numFmt w:val="bullet"/>
      <w:lvlText w:val="•"/>
      <w:lvlJc w:val="left"/>
      <w:pPr>
        <w:tabs>
          <w:tab w:val="num" w:pos="3600"/>
        </w:tabs>
        <w:ind w:left="3600" w:hanging="360"/>
      </w:pPr>
      <w:rPr>
        <w:rFonts w:ascii="Arial" w:hAnsi="Arial" w:hint="default"/>
      </w:rPr>
    </w:lvl>
    <w:lvl w:ilvl="5" w:tplc="A628EF16" w:tentative="1">
      <w:start w:val="1"/>
      <w:numFmt w:val="bullet"/>
      <w:lvlText w:val="•"/>
      <w:lvlJc w:val="left"/>
      <w:pPr>
        <w:tabs>
          <w:tab w:val="num" w:pos="4320"/>
        </w:tabs>
        <w:ind w:left="4320" w:hanging="360"/>
      </w:pPr>
      <w:rPr>
        <w:rFonts w:ascii="Arial" w:hAnsi="Arial" w:hint="default"/>
      </w:rPr>
    </w:lvl>
    <w:lvl w:ilvl="6" w:tplc="D23AA69C" w:tentative="1">
      <w:start w:val="1"/>
      <w:numFmt w:val="bullet"/>
      <w:lvlText w:val="•"/>
      <w:lvlJc w:val="left"/>
      <w:pPr>
        <w:tabs>
          <w:tab w:val="num" w:pos="5040"/>
        </w:tabs>
        <w:ind w:left="5040" w:hanging="360"/>
      </w:pPr>
      <w:rPr>
        <w:rFonts w:ascii="Arial" w:hAnsi="Arial" w:hint="default"/>
      </w:rPr>
    </w:lvl>
    <w:lvl w:ilvl="7" w:tplc="4AC6F668" w:tentative="1">
      <w:start w:val="1"/>
      <w:numFmt w:val="bullet"/>
      <w:lvlText w:val="•"/>
      <w:lvlJc w:val="left"/>
      <w:pPr>
        <w:tabs>
          <w:tab w:val="num" w:pos="5760"/>
        </w:tabs>
        <w:ind w:left="5760" w:hanging="360"/>
      </w:pPr>
      <w:rPr>
        <w:rFonts w:ascii="Arial" w:hAnsi="Arial" w:hint="default"/>
      </w:rPr>
    </w:lvl>
    <w:lvl w:ilvl="8" w:tplc="7758E64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502CCF"/>
    <w:multiLevelType w:val="hybridMultilevel"/>
    <w:tmpl w:val="94760A1C"/>
    <w:lvl w:ilvl="0" w:tplc="55F87B70">
      <w:start w:val="1"/>
      <w:numFmt w:val="decimal"/>
      <w:lvlText w:val="(%1)"/>
      <w:lvlJc w:val="left"/>
      <w:pPr>
        <w:ind w:left="720" w:hanging="360"/>
      </w:pPr>
    </w:lvl>
    <w:lvl w:ilvl="1" w:tplc="04C8EE60">
      <w:start w:val="1"/>
      <w:numFmt w:val="lowerLetter"/>
      <w:lvlText w:val="%2."/>
      <w:lvlJc w:val="left"/>
      <w:pPr>
        <w:ind w:left="1440" w:hanging="360"/>
      </w:pPr>
    </w:lvl>
    <w:lvl w:ilvl="2" w:tplc="91B09A66">
      <w:start w:val="1"/>
      <w:numFmt w:val="lowerRoman"/>
      <w:lvlText w:val="%3."/>
      <w:lvlJc w:val="right"/>
      <w:pPr>
        <w:ind w:left="2160" w:hanging="180"/>
      </w:pPr>
    </w:lvl>
    <w:lvl w:ilvl="3" w:tplc="9FF04EB6">
      <w:start w:val="1"/>
      <w:numFmt w:val="decimal"/>
      <w:lvlText w:val="%4."/>
      <w:lvlJc w:val="left"/>
      <w:pPr>
        <w:ind w:left="2880" w:hanging="360"/>
      </w:pPr>
    </w:lvl>
    <w:lvl w:ilvl="4" w:tplc="008A1948">
      <w:start w:val="1"/>
      <w:numFmt w:val="lowerLetter"/>
      <w:lvlText w:val="%5."/>
      <w:lvlJc w:val="left"/>
      <w:pPr>
        <w:ind w:left="3600" w:hanging="360"/>
      </w:pPr>
    </w:lvl>
    <w:lvl w:ilvl="5" w:tplc="1E560AE2">
      <w:start w:val="1"/>
      <w:numFmt w:val="lowerRoman"/>
      <w:lvlText w:val="%6."/>
      <w:lvlJc w:val="right"/>
      <w:pPr>
        <w:ind w:left="4320" w:hanging="180"/>
      </w:pPr>
    </w:lvl>
    <w:lvl w:ilvl="6" w:tplc="EA323F7E">
      <w:start w:val="1"/>
      <w:numFmt w:val="decimal"/>
      <w:lvlText w:val="%7."/>
      <w:lvlJc w:val="left"/>
      <w:pPr>
        <w:ind w:left="5040" w:hanging="360"/>
      </w:pPr>
    </w:lvl>
    <w:lvl w:ilvl="7" w:tplc="281AC42C">
      <w:start w:val="1"/>
      <w:numFmt w:val="lowerLetter"/>
      <w:lvlText w:val="%8."/>
      <w:lvlJc w:val="left"/>
      <w:pPr>
        <w:ind w:left="5760" w:hanging="360"/>
      </w:pPr>
    </w:lvl>
    <w:lvl w:ilvl="8" w:tplc="690AFA98">
      <w:start w:val="1"/>
      <w:numFmt w:val="lowerRoman"/>
      <w:lvlText w:val="%9."/>
      <w:lvlJc w:val="right"/>
      <w:pPr>
        <w:ind w:left="6480" w:hanging="180"/>
      </w:pPr>
    </w:lvl>
  </w:abstractNum>
  <w:abstractNum w:abstractNumId="8" w15:restartNumberingAfterBreak="0">
    <w:nsid w:val="2A0368D4"/>
    <w:multiLevelType w:val="hybridMultilevel"/>
    <w:tmpl w:val="C2E426F2"/>
    <w:lvl w:ilvl="0" w:tplc="788CF5F6">
      <w:start w:val="1"/>
      <w:numFmt w:val="decimal"/>
      <w:lvlText w:val="(%1)"/>
      <w:lvlJc w:val="left"/>
      <w:pPr>
        <w:ind w:left="720" w:hanging="360"/>
      </w:pPr>
    </w:lvl>
    <w:lvl w:ilvl="1" w:tplc="7B76F8AE">
      <w:start w:val="1"/>
      <w:numFmt w:val="lowerLetter"/>
      <w:lvlText w:val="%2."/>
      <w:lvlJc w:val="left"/>
      <w:pPr>
        <w:ind w:left="1440" w:hanging="360"/>
      </w:pPr>
    </w:lvl>
    <w:lvl w:ilvl="2" w:tplc="F510E85C">
      <w:start w:val="1"/>
      <w:numFmt w:val="lowerRoman"/>
      <w:lvlText w:val="%3."/>
      <w:lvlJc w:val="right"/>
      <w:pPr>
        <w:ind w:left="2160" w:hanging="180"/>
      </w:pPr>
    </w:lvl>
    <w:lvl w:ilvl="3" w:tplc="959AB19E">
      <w:start w:val="1"/>
      <w:numFmt w:val="decimal"/>
      <w:lvlText w:val="%4."/>
      <w:lvlJc w:val="left"/>
      <w:pPr>
        <w:ind w:left="2880" w:hanging="360"/>
      </w:pPr>
    </w:lvl>
    <w:lvl w:ilvl="4" w:tplc="77B857F2">
      <w:start w:val="1"/>
      <w:numFmt w:val="lowerLetter"/>
      <w:lvlText w:val="%5."/>
      <w:lvlJc w:val="left"/>
      <w:pPr>
        <w:ind w:left="3600" w:hanging="360"/>
      </w:pPr>
    </w:lvl>
    <w:lvl w:ilvl="5" w:tplc="6F245C2C">
      <w:start w:val="1"/>
      <w:numFmt w:val="lowerRoman"/>
      <w:lvlText w:val="%6."/>
      <w:lvlJc w:val="right"/>
      <w:pPr>
        <w:ind w:left="4320" w:hanging="180"/>
      </w:pPr>
    </w:lvl>
    <w:lvl w:ilvl="6" w:tplc="5B30C966">
      <w:start w:val="1"/>
      <w:numFmt w:val="decimal"/>
      <w:lvlText w:val="%7."/>
      <w:lvlJc w:val="left"/>
      <w:pPr>
        <w:ind w:left="5040" w:hanging="360"/>
      </w:pPr>
    </w:lvl>
    <w:lvl w:ilvl="7" w:tplc="C3F41274">
      <w:start w:val="1"/>
      <w:numFmt w:val="lowerLetter"/>
      <w:lvlText w:val="%8."/>
      <w:lvlJc w:val="left"/>
      <w:pPr>
        <w:ind w:left="5760" w:hanging="360"/>
      </w:pPr>
    </w:lvl>
    <w:lvl w:ilvl="8" w:tplc="3FC0F63E">
      <w:start w:val="1"/>
      <w:numFmt w:val="lowerRoman"/>
      <w:lvlText w:val="%9."/>
      <w:lvlJc w:val="right"/>
      <w:pPr>
        <w:ind w:left="6480" w:hanging="180"/>
      </w:pPr>
    </w:lvl>
  </w:abstractNum>
  <w:abstractNum w:abstractNumId="9" w15:restartNumberingAfterBreak="0">
    <w:nsid w:val="2DBB1D73"/>
    <w:multiLevelType w:val="hybridMultilevel"/>
    <w:tmpl w:val="F65A894E"/>
    <w:lvl w:ilvl="0" w:tplc="11C27BFE">
      <w:start w:val="1"/>
      <w:numFmt w:val="decimal"/>
      <w:lvlText w:val="%1."/>
      <w:lvlJc w:val="left"/>
      <w:pPr>
        <w:ind w:left="720" w:hanging="360"/>
      </w:pPr>
    </w:lvl>
    <w:lvl w:ilvl="1" w:tplc="3730863A">
      <w:start w:val="4"/>
      <w:numFmt w:val="decimal"/>
      <w:lvlText w:val="(%2)"/>
      <w:lvlJc w:val="left"/>
      <w:pPr>
        <w:ind w:left="1440" w:hanging="360"/>
      </w:pPr>
    </w:lvl>
    <w:lvl w:ilvl="2" w:tplc="BD7A994E">
      <w:start w:val="1"/>
      <w:numFmt w:val="lowerRoman"/>
      <w:lvlText w:val="%3."/>
      <w:lvlJc w:val="right"/>
      <w:pPr>
        <w:ind w:left="2160" w:hanging="180"/>
      </w:pPr>
    </w:lvl>
    <w:lvl w:ilvl="3" w:tplc="BFCC80D8">
      <w:start w:val="1"/>
      <w:numFmt w:val="decimal"/>
      <w:lvlText w:val="%4."/>
      <w:lvlJc w:val="left"/>
      <w:pPr>
        <w:ind w:left="2880" w:hanging="360"/>
      </w:pPr>
    </w:lvl>
    <w:lvl w:ilvl="4" w:tplc="72BCF198">
      <w:start w:val="1"/>
      <w:numFmt w:val="lowerLetter"/>
      <w:lvlText w:val="%5."/>
      <w:lvlJc w:val="left"/>
      <w:pPr>
        <w:ind w:left="3600" w:hanging="360"/>
      </w:pPr>
    </w:lvl>
    <w:lvl w:ilvl="5" w:tplc="DF0C8198">
      <w:start w:val="1"/>
      <w:numFmt w:val="lowerRoman"/>
      <w:lvlText w:val="%6."/>
      <w:lvlJc w:val="right"/>
      <w:pPr>
        <w:ind w:left="4320" w:hanging="180"/>
      </w:pPr>
    </w:lvl>
    <w:lvl w:ilvl="6" w:tplc="1F7AF87C">
      <w:start w:val="1"/>
      <w:numFmt w:val="decimal"/>
      <w:lvlText w:val="%7."/>
      <w:lvlJc w:val="left"/>
      <w:pPr>
        <w:ind w:left="5040" w:hanging="360"/>
      </w:pPr>
    </w:lvl>
    <w:lvl w:ilvl="7" w:tplc="4BC2B346">
      <w:start w:val="1"/>
      <w:numFmt w:val="lowerLetter"/>
      <w:lvlText w:val="%8."/>
      <w:lvlJc w:val="left"/>
      <w:pPr>
        <w:ind w:left="5760" w:hanging="360"/>
      </w:pPr>
    </w:lvl>
    <w:lvl w:ilvl="8" w:tplc="F81E3EF8">
      <w:start w:val="1"/>
      <w:numFmt w:val="lowerRoman"/>
      <w:lvlText w:val="%9."/>
      <w:lvlJc w:val="right"/>
      <w:pPr>
        <w:ind w:left="6480" w:hanging="180"/>
      </w:pPr>
    </w:lvl>
  </w:abstractNum>
  <w:abstractNum w:abstractNumId="10" w15:restartNumberingAfterBreak="0">
    <w:nsid w:val="2DE57243"/>
    <w:multiLevelType w:val="hybridMultilevel"/>
    <w:tmpl w:val="8F867F6A"/>
    <w:lvl w:ilvl="0" w:tplc="4CF01662">
      <w:start w:val="6"/>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A6DF3"/>
    <w:multiLevelType w:val="hybridMultilevel"/>
    <w:tmpl w:val="8A7881C6"/>
    <w:lvl w:ilvl="0" w:tplc="0EA897EA">
      <w:start w:val="1"/>
      <w:numFmt w:val="decimal"/>
      <w:lvlText w:val="(%1)"/>
      <w:lvlJc w:val="left"/>
      <w:pPr>
        <w:ind w:left="720" w:hanging="360"/>
      </w:pPr>
    </w:lvl>
    <w:lvl w:ilvl="1" w:tplc="57E45A66">
      <w:start w:val="1"/>
      <w:numFmt w:val="lowerLetter"/>
      <w:lvlText w:val="%2."/>
      <w:lvlJc w:val="left"/>
      <w:pPr>
        <w:ind w:left="1440" w:hanging="360"/>
      </w:pPr>
    </w:lvl>
    <w:lvl w:ilvl="2" w:tplc="60063B6E">
      <w:start w:val="1"/>
      <w:numFmt w:val="lowerRoman"/>
      <w:lvlText w:val="%3."/>
      <w:lvlJc w:val="right"/>
      <w:pPr>
        <w:ind w:left="2160" w:hanging="180"/>
      </w:pPr>
    </w:lvl>
    <w:lvl w:ilvl="3" w:tplc="4CE455AA">
      <w:start w:val="1"/>
      <w:numFmt w:val="decimal"/>
      <w:lvlText w:val="%4."/>
      <w:lvlJc w:val="left"/>
      <w:pPr>
        <w:ind w:left="2880" w:hanging="360"/>
      </w:pPr>
    </w:lvl>
    <w:lvl w:ilvl="4" w:tplc="E9B09BAE">
      <w:start w:val="1"/>
      <w:numFmt w:val="lowerLetter"/>
      <w:lvlText w:val="%5."/>
      <w:lvlJc w:val="left"/>
      <w:pPr>
        <w:ind w:left="3600" w:hanging="360"/>
      </w:pPr>
    </w:lvl>
    <w:lvl w:ilvl="5" w:tplc="E4CC1576">
      <w:start w:val="1"/>
      <w:numFmt w:val="lowerRoman"/>
      <w:lvlText w:val="%6."/>
      <w:lvlJc w:val="right"/>
      <w:pPr>
        <w:ind w:left="4320" w:hanging="180"/>
      </w:pPr>
    </w:lvl>
    <w:lvl w:ilvl="6" w:tplc="90CA2EFE">
      <w:start w:val="1"/>
      <w:numFmt w:val="decimal"/>
      <w:lvlText w:val="%7."/>
      <w:lvlJc w:val="left"/>
      <w:pPr>
        <w:ind w:left="5040" w:hanging="360"/>
      </w:pPr>
    </w:lvl>
    <w:lvl w:ilvl="7" w:tplc="18D2BA6E">
      <w:start w:val="1"/>
      <w:numFmt w:val="lowerLetter"/>
      <w:lvlText w:val="%8."/>
      <w:lvlJc w:val="left"/>
      <w:pPr>
        <w:ind w:left="5760" w:hanging="360"/>
      </w:pPr>
    </w:lvl>
    <w:lvl w:ilvl="8" w:tplc="C09815EA">
      <w:start w:val="1"/>
      <w:numFmt w:val="lowerRoman"/>
      <w:lvlText w:val="%9."/>
      <w:lvlJc w:val="right"/>
      <w:pPr>
        <w:ind w:left="6480" w:hanging="180"/>
      </w:pPr>
    </w:lvl>
  </w:abstractNum>
  <w:abstractNum w:abstractNumId="12" w15:restartNumberingAfterBreak="0">
    <w:nsid w:val="47FF3A36"/>
    <w:multiLevelType w:val="hybridMultilevel"/>
    <w:tmpl w:val="B798B738"/>
    <w:lvl w:ilvl="0" w:tplc="71CABC0C">
      <w:start w:val="1"/>
      <w:numFmt w:val="decimal"/>
      <w:pStyle w:val="Exampl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374661"/>
    <w:multiLevelType w:val="hybridMultilevel"/>
    <w:tmpl w:val="847AA3FC"/>
    <w:lvl w:ilvl="0" w:tplc="89480112">
      <w:start w:val="1"/>
      <w:numFmt w:val="decimal"/>
      <w:lvlText w:val="(%1)"/>
      <w:lvlJc w:val="left"/>
      <w:pPr>
        <w:ind w:left="720" w:hanging="360"/>
      </w:pPr>
    </w:lvl>
    <w:lvl w:ilvl="1" w:tplc="86E2EC64">
      <w:start w:val="1"/>
      <w:numFmt w:val="lowerLetter"/>
      <w:lvlText w:val="%2."/>
      <w:lvlJc w:val="left"/>
      <w:pPr>
        <w:ind w:left="1440" w:hanging="360"/>
      </w:pPr>
    </w:lvl>
    <w:lvl w:ilvl="2" w:tplc="6B3C5422">
      <w:start w:val="1"/>
      <w:numFmt w:val="lowerRoman"/>
      <w:lvlText w:val="%3."/>
      <w:lvlJc w:val="right"/>
      <w:pPr>
        <w:ind w:left="2160" w:hanging="180"/>
      </w:pPr>
    </w:lvl>
    <w:lvl w:ilvl="3" w:tplc="0B9E1D44">
      <w:start w:val="1"/>
      <w:numFmt w:val="decimal"/>
      <w:lvlText w:val="%4."/>
      <w:lvlJc w:val="left"/>
      <w:pPr>
        <w:ind w:left="2880" w:hanging="360"/>
      </w:pPr>
    </w:lvl>
    <w:lvl w:ilvl="4" w:tplc="0772F4C0">
      <w:start w:val="1"/>
      <w:numFmt w:val="lowerLetter"/>
      <w:lvlText w:val="%5."/>
      <w:lvlJc w:val="left"/>
      <w:pPr>
        <w:ind w:left="3600" w:hanging="360"/>
      </w:pPr>
    </w:lvl>
    <w:lvl w:ilvl="5" w:tplc="352074D2">
      <w:start w:val="1"/>
      <w:numFmt w:val="lowerRoman"/>
      <w:lvlText w:val="%6."/>
      <w:lvlJc w:val="right"/>
      <w:pPr>
        <w:ind w:left="4320" w:hanging="180"/>
      </w:pPr>
    </w:lvl>
    <w:lvl w:ilvl="6" w:tplc="FA342A14">
      <w:start w:val="1"/>
      <w:numFmt w:val="decimal"/>
      <w:lvlText w:val="%7."/>
      <w:lvlJc w:val="left"/>
      <w:pPr>
        <w:ind w:left="5040" w:hanging="360"/>
      </w:pPr>
    </w:lvl>
    <w:lvl w:ilvl="7" w:tplc="CC42988C">
      <w:start w:val="1"/>
      <w:numFmt w:val="lowerLetter"/>
      <w:lvlText w:val="%8."/>
      <w:lvlJc w:val="left"/>
      <w:pPr>
        <w:ind w:left="5760" w:hanging="360"/>
      </w:pPr>
    </w:lvl>
    <w:lvl w:ilvl="8" w:tplc="DAB26046">
      <w:start w:val="1"/>
      <w:numFmt w:val="lowerRoman"/>
      <w:lvlText w:val="%9."/>
      <w:lvlJc w:val="right"/>
      <w:pPr>
        <w:ind w:left="6480" w:hanging="180"/>
      </w:pPr>
    </w:lvl>
  </w:abstractNum>
  <w:abstractNum w:abstractNumId="14" w15:restartNumberingAfterBreak="0">
    <w:nsid w:val="4BAF3DB1"/>
    <w:multiLevelType w:val="hybridMultilevel"/>
    <w:tmpl w:val="F5345DEE"/>
    <w:lvl w:ilvl="0" w:tplc="DD606336">
      <w:start w:val="1"/>
      <w:numFmt w:val="decimal"/>
      <w:lvlText w:val="(%1)"/>
      <w:lvlJc w:val="left"/>
      <w:pPr>
        <w:ind w:left="720" w:hanging="360"/>
      </w:pPr>
    </w:lvl>
    <w:lvl w:ilvl="1" w:tplc="9D4CF59C">
      <w:start w:val="1"/>
      <w:numFmt w:val="lowerLetter"/>
      <w:lvlText w:val="%2."/>
      <w:lvlJc w:val="left"/>
      <w:pPr>
        <w:ind w:left="1440" w:hanging="360"/>
      </w:pPr>
    </w:lvl>
    <w:lvl w:ilvl="2" w:tplc="042EA2FA">
      <w:start w:val="1"/>
      <w:numFmt w:val="lowerRoman"/>
      <w:lvlText w:val="%3."/>
      <w:lvlJc w:val="right"/>
      <w:pPr>
        <w:ind w:left="2160" w:hanging="180"/>
      </w:pPr>
    </w:lvl>
    <w:lvl w:ilvl="3" w:tplc="D3840C4E">
      <w:start w:val="1"/>
      <w:numFmt w:val="decimal"/>
      <w:lvlText w:val="%4."/>
      <w:lvlJc w:val="left"/>
      <w:pPr>
        <w:ind w:left="2880" w:hanging="360"/>
      </w:pPr>
    </w:lvl>
    <w:lvl w:ilvl="4" w:tplc="703C06B0">
      <w:start w:val="1"/>
      <w:numFmt w:val="lowerLetter"/>
      <w:lvlText w:val="%5."/>
      <w:lvlJc w:val="left"/>
      <w:pPr>
        <w:ind w:left="3600" w:hanging="360"/>
      </w:pPr>
    </w:lvl>
    <w:lvl w:ilvl="5" w:tplc="0114CC7A">
      <w:start w:val="1"/>
      <w:numFmt w:val="lowerRoman"/>
      <w:lvlText w:val="%6."/>
      <w:lvlJc w:val="right"/>
      <w:pPr>
        <w:ind w:left="4320" w:hanging="180"/>
      </w:pPr>
    </w:lvl>
    <w:lvl w:ilvl="6" w:tplc="157CBA1C">
      <w:start w:val="1"/>
      <w:numFmt w:val="decimal"/>
      <w:lvlText w:val="%7."/>
      <w:lvlJc w:val="left"/>
      <w:pPr>
        <w:ind w:left="5040" w:hanging="360"/>
      </w:pPr>
    </w:lvl>
    <w:lvl w:ilvl="7" w:tplc="5C22DD4A">
      <w:start w:val="1"/>
      <w:numFmt w:val="lowerLetter"/>
      <w:lvlText w:val="%8."/>
      <w:lvlJc w:val="left"/>
      <w:pPr>
        <w:ind w:left="5760" w:hanging="360"/>
      </w:pPr>
    </w:lvl>
    <w:lvl w:ilvl="8" w:tplc="0060BFD2">
      <w:start w:val="1"/>
      <w:numFmt w:val="lowerRoman"/>
      <w:lvlText w:val="%9."/>
      <w:lvlJc w:val="right"/>
      <w:pPr>
        <w:ind w:left="6480" w:hanging="180"/>
      </w:pPr>
    </w:lvl>
  </w:abstractNum>
  <w:abstractNum w:abstractNumId="15" w15:restartNumberingAfterBreak="0">
    <w:nsid w:val="57BC01EE"/>
    <w:multiLevelType w:val="hybridMultilevel"/>
    <w:tmpl w:val="5E2AF414"/>
    <w:lvl w:ilvl="0" w:tplc="438CA7CE">
      <w:start w:val="6"/>
      <w:numFmt w:val="decimal"/>
      <w:lvlText w:val="(%1)"/>
      <w:lvlJc w:val="left"/>
      <w:pPr>
        <w:ind w:left="720" w:hanging="360"/>
      </w:pPr>
    </w:lvl>
    <w:lvl w:ilvl="1" w:tplc="0E2ACCC2">
      <w:start w:val="1"/>
      <w:numFmt w:val="lowerLetter"/>
      <w:lvlText w:val="%2."/>
      <w:lvlJc w:val="left"/>
      <w:pPr>
        <w:ind w:left="1440" w:hanging="360"/>
      </w:pPr>
    </w:lvl>
    <w:lvl w:ilvl="2" w:tplc="E2CE9624">
      <w:start w:val="1"/>
      <w:numFmt w:val="lowerRoman"/>
      <w:lvlText w:val="%3."/>
      <w:lvlJc w:val="right"/>
      <w:pPr>
        <w:ind w:left="2160" w:hanging="180"/>
      </w:pPr>
    </w:lvl>
    <w:lvl w:ilvl="3" w:tplc="537AC460">
      <w:start w:val="1"/>
      <w:numFmt w:val="decimal"/>
      <w:lvlText w:val="%4."/>
      <w:lvlJc w:val="left"/>
      <w:pPr>
        <w:ind w:left="2880" w:hanging="360"/>
      </w:pPr>
    </w:lvl>
    <w:lvl w:ilvl="4" w:tplc="43129AC2">
      <w:start w:val="1"/>
      <w:numFmt w:val="lowerLetter"/>
      <w:lvlText w:val="%5."/>
      <w:lvlJc w:val="left"/>
      <w:pPr>
        <w:ind w:left="3600" w:hanging="360"/>
      </w:pPr>
    </w:lvl>
    <w:lvl w:ilvl="5" w:tplc="942CC6F0">
      <w:start w:val="1"/>
      <w:numFmt w:val="lowerRoman"/>
      <w:lvlText w:val="%6."/>
      <w:lvlJc w:val="right"/>
      <w:pPr>
        <w:ind w:left="4320" w:hanging="180"/>
      </w:pPr>
    </w:lvl>
    <w:lvl w:ilvl="6" w:tplc="7814307E">
      <w:start w:val="1"/>
      <w:numFmt w:val="decimal"/>
      <w:lvlText w:val="%7."/>
      <w:lvlJc w:val="left"/>
      <w:pPr>
        <w:ind w:left="5040" w:hanging="360"/>
      </w:pPr>
    </w:lvl>
    <w:lvl w:ilvl="7" w:tplc="D38E8CC6">
      <w:start w:val="1"/>
      <w:numFmt w:val="lowerLetter"/>
      <w:lvlText w:val="%8."/>
      <w:lvlJc w:val="left"/>
      <w:pPr>
        <w:ind w:left="5760" w:hanging="360"/>
      </w:pPr>
    </w:lvl>
    <w:lvl w:ilvl="8" w:tplc="E894396A">
      <w:start w:val="1"/>
      <w:numFmt w:val="lowerRoman"/>
      <w:lvlText w:val="%9."/>
      <w:lvlJc w:val="right"/>
      <w:pPr>
        <w:ind w:left="6480" w:hanging="180"/>
      </w:pPr>
    </w:lvl>
  </w:abstractNum>
  <w:abstractNum w:abstractNumId="16" w15:restartNumberingAfterBreak="0">
    <w:nsid w:val="594A3BAC"/>
    <w:multiLevelType w:val="hybridMultilevel"/>
    <w:tmpl w:val="0B9010B8"/>
    <w:lvl w:ilvl="0" w:tplc="BCBE3672">
      <w:start w:val="6"/>
      <w:numFmt w:val="decimal"/>
      <w:lvlText w:val="(%1)"/>
      <w:lvlJc w:val="left"/>
      <w:pPr>
        <w:ind w:left="720" w:hanging="360"/>
      </w:pPr>
    </w:lvl>
    <w:lvl w:ilvl="1" w:tplc="379A5822">
      <w:start w:val="1"/>
      <w:numFmt w:val="lowerLetter"/>
      <w:lvlText w:val="%2."/>
      <w:lvlJc w:val="left"/>
      <w:pPr>
        <w:ind w:left="1440" w:hanging="360"/>
      </w:pPr>
    </w:lvl>
    <w:lvl w:ilvl="2" w:tplc="88720B7C">
      <w:start w:val="1"/>
      <w:numFmt w:val="lowerRoman"/>
      <w:lvlText w:val="%3."/>
      <w:lvlJc w:val="right"/>
      <w:pPr>
        <w:ind w:left="2160" w:hanging="180"/>
      </w:pPr>
    </w:lvl>
    <w:lvl w:ilvl="3" w:tplc="0F4E910A">
      <w:start w:val="1"/>
      <w:numFmt w:val="decimal"/>
      <w:lvlText w:val="%4."/>
      <w:lvlJc w:val="left"/>
      <w:pPr>
        <w:ind w:left="2880" w:hanging="360"/>
      </w:pPr>
    </w:lvl>
    <w:lvl w:ilvl="4" w:tplc="CA68A0B8">
      <w:start w:val="1"/>
      <w:numFmt w:val="lowerLetter"/>
      <w:lvlText w:val="%5."/>
      <w:lvlJc w:val="left"/>
      <w:pPr>
        <w:ind w:left="3600" w:hanging="360"/>
      </w:pPr>
    </w:lvl>
    <w:lvl w:ilvl="5" w:tplc="4E56ACDA">
      <w:start w:val="1"/>
      <w:numFmt w:val="lowerRoman"/>
      <w:lvlText w:val="%6."/>
      <w:lvlJc w:val="right"/>
      <w:pPr>
        <w:ind w:left="4320" w:hanging="180"/>
      </w:pPr>
    </w:lvl>
    <w:lvl w:ilvl="6" w:tplc="BE1A8532">
      <w:start w:val="1"/>
      <w:numFmt w:val="decimal"/>
      <w:lvlText w:val="%7."/>
      <w:lvlJc w:val="left"/>
      <w:pPr>
        <w:ind w:left="5040" w:hanging="360"/>
      </w:pPr>
    </w:lvl>
    <w:lvl w:ilvl="7" w:tplc="6A0236CC">
      <w:start w:val="1"/>
      <w:numFmt w:val="lowerLetter"/>
      <w:lvlText w:val="%8."/>
      <w:lvlJc w:val="left"/>
      <w:pPr>
        <w:ind w:left="5760" w:hanging="360"/>
      </w:pPr>
    </w:lvl>
    <w:lvl w:ilvl="8" w:tplc="7BA01BD6">
      <w:start w:val="1"/>
      <w:numFmt w:val="lowerRoman"/>
      <w:lvlText w:val="%9."/>
      <w:lvlJc w:val="right"/>
      <w:pPr>
        <w:ind w:left="6480" w:hanging="180"/>
      </w:pPr>
    </w:lvl>
  </w:abstractNum>
  <w:abstractNum w:abstractNumId="17" w15:restartNumberingAfterBreak="0">
    <w:nsid w:val="603C2DAD"/>
    <w:multiLevelType w:val="hybridMultilevel"/>
    <w:tmpl w:val="02141072"/>
    <w:lvl w:ilvl="0" w:tplc="256E6826">
      <w:start w:val="1"/>
      <w:numFmt w:val="decimal"/>
      <w:lvlText w:val="(%1)"/>
      <w:lvlJc w:val="left"/>
      <w:pPr>
        <w:ind w:left="720" w:hanging="360"/>
      </w:pPr>
    </w:lvl>
    <w:lvl w:ilvl="1" w:tplc="14D47CC0">
      <w:start w:val="1"/>
      <w:numFmt w:val="lowerLetter"/>
      <w:lvlText w:val="%2."/>
      <w:lvlJc w:val="left"/>
      <w:pPr>
        <w:ind w:left="1440" w:hanging="360"/>
      </w:pPr>
    </w:lvl>
    <w:lvl w:ilvl="2" w:tplc="5EA43A2A">
      <w:start w:val="1"/>
      <w:numFmt w:val="lowerRoman"/>
      <w:lvlText w:val="%3."/>
      <w:lvlJc w:val="right"/>
      <w:pPr>
        <w:ind w:left="2160" w:hanging="180"/>
      </w:pPr>
    </w:lvl>
    <w:lvl w:ilvl="3" w:tplc="B36A9C72">
      <w:start w:val="1"/>
      <w:numFmt w:val="decimal"/>
      <w:lvlText w:val="%4."/>
      <w:lvlJc w:val="left"/>
      <w:pPr>
        <w:ind w:left="2880" w:hanging="360"/>
      </w:pPr>
    </w:lvl>
    <w:lvl w:ilvl="4" w:tplc="6E182F8C">
      <w:start w:val="1"/>
      <w:numFmt w:val="lowerLetter"/>
      <w:lvlText w:val="%5."/>
      <w:lvlJc w:val="left"/>
      <w:pPr>
        <w:ind w:left="3600" w:hanging="360"/>
      </w:pPr>
    </w:lvl>
    <w:lvl w:ilvl="5" w:tplc="5B5C65EE">
      <w:start w:val="1"/>
      <w:numFmt w:val="lowerRoman"/>
      <w:lvlText w:val="%6."/>
      <w:lvlJc w:val="right"/>
      <w:pPr>
        <w:ind w:left="4320" w:hanging="180"/>
      </w:pPr>
    </w:lvl>
    <w:lvl w:ilvl="6" w:tplc="F490E73E">
      <w:start w:val="1"/>
      <w:numFmt w:val="decimal"/>
      <w:lvlText w:val="%7."/>
      <w:lvlJc w:val="left"/>
      <w:pPr>
        <w:ind w:left="5040" w:hanging="360"/>
      </w:pPr>
    </w:lvl>
    <w:lvl w:ilvl="7" w:tplc="F82A12C8">
      <w:start w:val="1"/>
      <w:numFmt w:val="lowerLetter"/>
      <w:lvlText w:val="%8."/>
      <w:lvlJc w:val="left"/>
      <w:pPr>
        <w:ind w:left="5760" w:hanging="360"/>
      </w:pPr>
    </w:lvl>
    <w:lvl w:ilvl="8" w:tplc="DB6C60D2">
      <w:start w:val="1"/>
      <w:numFmt w:val="lowerRoman"/>
      <w:lvlText w:val="%9."/>
      <w:lvlJc w:val="right"/>
      <w:pPr>
        <w:ind w:left="6480" w:hanging="180"/>
      </w:pPr>
    </w:lvl>
  </w:abstractNum>
  <w:abstractNum w:abstractNumId="18" w15:restartNumberingAfterBreak="0">
    <w:nsid w:val="60FD261E"/>
    <w:multiLevelType w:val="hybridMultilevel"/>
    <w:tmpl w:val="F2B8FDF0"/>
    <w:lvl w:ilvl="0" w:tplc="8C68D7FA">
      <w:start w:val="1"/>
      <w:numFmt w:val="bullet"/>
      <w:lvlText w:val="•"/>
      <w:lvlJc w:val="left"/>
      <w:pPr>
        <w:tabs>
          <w:tab w:val="num" w:pos="720"/>
        </w:tabs>
        <w:ind w:left="720" w:hanging="360"/>
      </w:pPr>
      <w:rPr>
        <w:rFonts w:ascii="Arial" w:hAnsi="Arial" w:hint="default"/>
      </w:rPr>
    </w:lvl>
    <w:lvl w:ilvl="1" w:tplc="24984EC4" w:tentative="1">
      <w:start w:val="1"/>
      <w:numFmt w:val="bullet"/>
      <w:lvlText w:val="•"/>
      <w:lvlJc w:val="left"/>
      <w:pPr>
        <w:tabs>
          <w:tab w:val="num" w:pos="1440"/>
        </w:tabs>
        <w:ind w:left="1440" w:hanging="360"/>
      </w:pPr>
      <w:rPr>
        <w:rFonts w:ascii="Arial" w:hAnsi="Arial" w:hint="default"/>
      </w:rPr>
    </w:lvl>
    <w:lvl w:ilvl="2" w:tplc="19507816" w:tentative="1">
      <w:start w:val="1"/>
      <w:numFmt w:val="bullet"/>
      <w:lvlText w:val="•"/>
      <w:lvlJc w:val="left"/>
      <w:pPr>
        <w:tabs>
          <w:tab w:val="num" w:pos="2160"/>
        </w:tabs>
        <w:ind w:left="2160" w:hanging="360"/>
      </w:pPr>
      <w:rPr>
        <w:rFonts w:ascii="Arial" w:hAnsi="Arial" w:hint="default"/>
      </w:rPr>
    </w:lvl>
    <w:lvl w:ilvl="3" w:tplc="556C81A0" w:tentative="1">
      <w:start w:val="1"/>
      <w:numFmt w:val="bullet"/>
      <w:lvlText w:val="•"/>
      <w:lvlJc w:val="left"/>
      <w:pPr>
        <w:tabs>
          <w:tab w:val="num" w:pos="2880"/>
        </w:tabs>
        <w:ind w:left="2880" w:hanging="360"/>
      </w:pPr>
      <w:rPr>
        <w:rFonts w:ascii="Arial" w:hAnsi="Arial" w:hint="default"/>
      </w:rPr>
    </w:lvl>
    <w:lvl w:ilvl="4" w:tplc="7C205D7C" w:tentative="1">
      <w:start w:val="1"/>
      <w:numFmt w:val="bullet"/>
      <w:lvlText w:val="•"/>
      <w:lvlJc w:val="left"/>
      <w:pPr>
        <w:tabs>
          <w:tab w:val="num" w:pos="3600"/>
        </w:tabs>
        <w:ind w:left="3600" w:hanging="360"/>
      </w:pPr>
      <w:rPr>
        <w:rFonts w:ascii="Arial" w:hAnsi="Arial" w:hint="default"/>
      </w:rPr>
    </w:lvl>
    <w:lvl w:ilvl="5" w:tplc="B5E8281A" w:tentative="1">
      <w:start w:val="1"/>
      <w:numFmt w:val="bullet"/>
      <w:lvlText w:val="•"/>
      <w:lvlJc w:val="left"/>
      <w:pPr>
        <w:tabs>
          <w:tab w:val="num" w:pos="4320"/>
        </w:tabs>
        <w:ind w:left="4320" w:hanging="360"/>
      </w:pPr>
      <w:rPr>
        <w:rFonts w:ascii="Arial" w:hAnsi="Arial" w:hint="default"/>
      </w:rPr>
    </w:lvl>
    <w:lvl w:ilvl="6" w:tplc="F182D0B6" w:tentative="1">
      <w:start w:val="1"/>
      <w:numFmt w:val="bullet"/>
      <w:lvlText w:val="•"/>
      <w:lvlJc w:val="left"/>
      <w:pPr>
        <w:tabs>
          <w:tab w:val="num" w:pos="5040"/>
        </w:tabs>
        <w:ind w:left="5040" w:hanging="360"/>
      </w:pPr>
      <w:rPr>
        <w:rFonts w:ascii="Arial" w:hAnsi="Arial" w:hint="default"/>
      </w:rPr>
    </w:lvl>
    <w:lvl w:ilvl="7" w:tplc="6B2873C4" w:tentative="1">
      <w:start w:val="1"/>
      <w:numFmt w:val="bullet"/>
      <w:lvlText w:val="•"/>
      <w:lvlJc w:val="left"/>
      <w:pPr>
        <w:tabs>
          <w:tab w:val="num" w:pos="5760"/>
        </w:tabs>
        <w:ind w:left="5760" w:hanging="360"/>
      </w:pPr>
      <w:rPr>
        <w:rFonts w:ascii="Arial" w:hAnsi="Arial" w:hint="default"/>
      </w:rPr>
    </w:lvl>
    <w:lvl w:ilvl="8" w:tplc="C818F88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14A1F1A"/>
    <w:multiLevelType w:val="hybridMultilevel"/>
    <w:tmpl w:val="ADDA0FDE"/>
    <w:lvl w:ilvl="0" w:tplc="079E9AEE">
      <w:start w:val="1"/>
      <w:numFmt w:val="decimal"/>
      <w:lvlText w:val="(%1)"/>
      <w:lvlJc w:val="left"/>
      <w:pPr>
        <w:ind w:left="720" w:hanging="360"/>
      </w:pPr>
    </w:lvl>
    <w:lvl w:ilvl="1" w:tplc="39944D6C">
      <w:start w:val="1"/>
      <w:numFmt w:val="lowerLetter"/>
      <w:lvlText w:val="%2."/>
      <w:lvlJc w:val="left"/>
      <w:pPr>
        <w:ind w:left="1440" w:hanging="360"/>
      </w:pPr>
    </w:lvl>
    <w:lvl w:ilvl="2" w:tplc="94843504">
      <w:start w:val="1"/>
      <w:numFmt w:val="lowerRoman"/>
      <w:lvlText w:val="%3."/>
      <w:lvlJc w:val="right"/>
      <w:pPr>
        <w:ind w:left="2160" w:hanging="180"/>
      </w:pPr>
    </w:lvl>
    <w:lvl w:ilvl="3" w:tplc="23ACEFEE">
      <w:start w:val="1"/>
      <w:numFmt w:val="decimal"/>
      <w:lvlText w:val="%4."/>
      <w:lvlJc w:val="left"/>
      <w:pPr>
        <w:ind w:left="2880" w:hanging="360"/>
      </w:pPr>
    </w:lvl>
    <w:lvl w:ilvl="4" w:tplc="263C40D6">
      <w:start w:val="1"/>
      <w:numFmt w:val="lowerLetter"/>
      <w:lvlText w:val="%5."/>
      <w:lvlJc w:val="left"/>
      <w:pPr>
        <w:ind w:left="3600" w:hanging="360"/>
      </w:pPr>
    </w:lvl>
    <w:lvl w:ilvl="5" w:tplc="B11E53C8">
      <w:start w:val="1"/>
      <w:numFmt w:val="lowerRoman"/>
      <w:lvlText w:val="%6."/>
      <w:lvlJc w:val="right"/>
      <w:pPr>
        <w:ind w:left="4320" w:hanging="180"/>
      </w:pPr>
    </w:lvl>
    <w:lvl w:ilvl="6" w:tplc="9FC6F01E">
      <w:start w:val="1"/>
      <w:numFmt w:val="decimal"/>
      <w:lvlText w:val="%7."/>
      <w:lvlJc w:val="left"/>
      <w:pPr>
        <w:ind w:left="5040" w:hanging="360"/>
      </w:pPr>
    </w:lvl>
    <w:lvl w:ilvl="7" w:tplc="428668AE">
      <w:start w:val="1"/>
      <w:numFmt w:val="lowerLetter"/>
      <w:lvlText w:val="%8."/>
      <w:lvlJc w:val="left"/>
      <w:pPr>
        <w:ind w:left="5760" w:hanging="360"/>
      </w:pPr>
    </w:lvl>
    <w:lvl w:ilvl="8" w:tplc="612A00F4">
      <w:start w:val="1"/>
      <w:numFmt w:val="lowerRoman"/>
      <w:lvlText w:val="%9."/>
      <w:lvlJc w:val="right"/>
      <w:pPr>
        <w:ind w:left="6480" w:hanging="180"/>
      </w:pPr>
    </w:lvl>
  </w:abstractNum>
  <w:abstractNum w:abstractNumId="20" w15:restartNumberingAfterBreak="0">
    <w:nsid w:val="68B648BE"/>
    <w:multiLevelType w:val="hybridMultilevel"/>
    <w:tmpl w:val="A9F46A6C"/>
    <w:lvl w:ilvl="0" w:tplc="32B83694">
      <w:start w:val="1"/>
      <w:numFmt w:val="bullet"/>
      <w:lvlText w:val="•"/>
      <w:lvlJc w:val="left"/>
      <w:pPr>
        <w:tabs>
          <w:tab w:val="num" w:pos="720"/>
        </w:tabs>
        <w:ind w:left="720" w:hanging="360"/>
      </w:pPr>
      <w:rPr>
        <w:rFonts w:ascii="Arial" w:hAnsi="Arial" w:hint="default"/>
      </w:rPr>
    </w:lvl>
    <w:lvl w:ilvl="1" w:tplc="38882E28" w:tentative="1">
      <w:start w:val="1"/>
      <w:numFmt w:val="bullet"/>
      <w:lvlText w:val="•"/>
      <w:lvlJc w:val="left"/>
      <w:pPr>
        <w:tabs>
          <w:tab w:val="num" w:pos="1440"/>
        </w:tabs>
        <w:ind w:left="1440" w:hanging="360"/>
      </w:pPr>
      <w:rPr>
        <w:rFonts w:ascii="Arial" w:hAnsi="Arial" w:hint="default"/>
      </w:rPr>
    </w:lvl>
    <w:lvl w:ilvl="2" w:tplc="30C670FC" w:tentative="1">
      <w:start w:val="1"/>
      <w:numFmt w:val="bullet"/>
      <w:lvlText w:val="•"/>
      <w:lvlJc w:val="left"/>
      <w:pPr>
        <w:tabs>
          <w:tab w:val="num" w:pos="2160"/>
        </w:tabs>
        <w:ind w:left="2160" w:hanging="360"/>
      </w:pPr>
      <w:rPr>
        <w:rFonts w:ascii="Arial" w:hAnsi="Arial" w:hint="default"/>
      </w:rPr>
    </w:lvl>
    <w:lvl w:ilvl="3" w:tplc="043812D0" w:tentative="1">
      <w:start w:val="1"/>
      <w:numFmt w:val="bullet"/>
      <w:lvlText w:val="•"/>
      <w:lvlJc w:val="left"/>
      <w:pPr>
        <w:tabs>
          <w:tab w:val="num" w:pos="2880"/>
        </w:tabs>
        <w:ind w:left="2880" w:hanging="360"/>
      </w:pPr>
      <w:rPr>
        <w:rFonts w:ascii="Arial" w:hAnsi="Arial" w:hint="default"/>
      </w:rPr>
    </w:lvl>
    <w:lvl w:ilvl="4" w:tplc="3C48F9BC" w:tentative="1">
      <w:start w:val="1"/>
      <w:numFmt w:val="bullet"/>
      <w:lvlText w:val="•"/>
      <w:lvlJc w:val="left"/>
      <w:pPr>
        <w:tabs>
          <w:tab w:val="num" w:pos="3600"/>
        </w:tabs>
        <w:ind w:left="3600" w:hanging="360"/>
      </w:pPr>
      <w:rPr>
        <w:rFonts w:ascii="Arial" w:hAnsi="Arial" w:hint="default"/>
      </w:rPr>
    </w:lvl>
    <w:lvl w:ilvl="5" w:tplc="67EC4A4C" w:tentative="1">
      <w:start w:val="1"/>
      <w:numFmt w:val="bullet"/>
      <w:lvlText w:val="•"/>
      <w:lvlJc w:val="left"/>
      <w:pPr>
        <w:tabs>
          <w:tab w:val="num" w:pos="4320"/>
        </w:tabs>
        <w:ind w:left="4320" w:hanging="360"/>
      </w:pPr>
      <w:rPr>
        <w:rFonts w:ascii="Arial" w:hAnsi="Arial" w:hint="default"/>
      </w:rPr>
    </w:lvl>
    <w:lvl w:ilvl="6" w:tplc="920670DA" w:tentative="1">
      <w:start w:val="1"/>
      <w:numFmt w:val="bullet"/>
      <w:lvlText w:val="•"/>
      <w:lvlJc w:val="left"/>
      <w:pPr>
        <w:tabs>
          <w:tab w:val="num" w:pos="5040"/>
        </w:tabs>
        <w:ind w:left="5040" w:hanging="360"/>
      </w:pPr>
      <w:rPr>
        <w:rFonts w:ascii="Arial" w:hAnsi="Arial" w:hint="default"/>
      </w:rPr>
    </w:lvl>
    <w:lvl w:ilvl="7" w:tplc="FA369C90" w:tentative="1">
      <w:start w:val="1"/>
      <w:numFmt w:val="bullet"/>
      <w:lvlText w:val="•"/>
      <w:lvlJc w:val="left"/>
      <w:pPr>
        <w:tabs>
          <w:tab w:val="num" w:pos="5760"/>
        </w:tabs>
        <w:ind w:left="5760" w:hanging="360"/>
      </w:pPr>
      <w:rPr>
        <w:rFonts w:ascii="Arial" w:hAnsi="Arial" w:hint="default"/>
      </w:rPr>
    </w:lvl>
    <w:lvl w:ilvl="8" w:tplc="C610E36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FEA23B7"/>
    <w:multiLevelType w:val="hybridMultilevel"/>
    <w:tmpl w:val="8F121BBC"/>
    <w:lvl w:ilvl="0" w:tplc="0F10489A">
      <w:start w:val="3"/>
      <w:numFmt w:val="decimal"/>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079224C"/>
    <w:multiLevelType w:val="hybridMultilevel"/>
    <w:tmpl w:val="DF80BB50"/>
    <w:lvl w:ilvl="0" w:tplc="78304D3E">
      <w:start w:val="1"/>
      <w:numFmt w:val="decimal"/>
      <w:lvlText w:val="(%1)"/>
      <w:lvlJc w:val="left"/>
      <w:pPr>
        <w:ind w:left="720" w:hanging="360"/>
      </w:pPr>
    </w:lvl>
    <w:lvl w:ilvl="1" w:tplc="9AA41B3E">
      <w:start w:val="1"/>
      <w:numFmt w:val="lowerLetter"/>
      <w:lvlText w:val="%2."/>
      <w:lvlJc w:val="left"/>
      <w:pPr>
        <w:ind w:left="1440" w:hanging="360"/>
      </w:pPr>
    </w:lvl>
    <w:lvl w:ilvl="2" w:tplc="820454B2">
      <w:start w:val="1"/>
      <w:numFmt w:val="lowerRoman"/>
      <w:lvlText w:val="%3."/>
      <w:lvlJc w:val="right"/>
      <w:pPr>
        <w:ind w:left="2160" w:hanging="180"/>
      </w:pPr>
    </w:lvl>
    <w:lvl w:ilvl="3" w:tplc="C6DC8B80">
      <w:start w:val="1"/>
      <w:numFmt w:val="decimal"/>
      <w:lvlText w:val="%4."/>
      <w:lvlJc w:val="left"/>
      <w:pPr>
        <w:ind w:left="2880" w:hanging="360"/>
      </w:pPr>
    </w:lvl>
    <w:lvl w:ilvl="4" w:tplc="38F6ABF0">
      <w:start w:val="1"/>
      <w:numFmt w:val="lowerLetter"/>
      <w:lvlText w:val="%5."/>
      <w:lvlJc w:val="left"/>
      <w:pPr>
        <w:ind w:left="3600" w:hanging="360"/>
      </w:pPr>
    </w:lvl>
    <w:lvl w:ilvl="5" w:tplc="BA945CEE">
      <w:start w:val="1"/>
      <w:numFmt w:val="lowerRoman"/>
      <w:lvlText w:val="%6."/>
      <w:lvlJc w:val="right"/>
      <w:pPr>
        <w:ind w:left="4320" w:hanging="180"/>
      </w:pPr>
    </w:lvl>
    <w:lvl w:ilvl="6" w:tplc="7FD80498">
      <w:start w:val="1"/>
      <w:numFmt w:val="decimal"/>
      <w:lvlText w:val="%7."/>
      <w:lvlJc w:val="left"/>
      <w:pPr>
        <w:ind w:left="5040" w:hanging="360"/>
      </w:pPr>
    </w:lvl>
    <w:lvl w:ilvl="7" w:tplc="939AF476">
      <w:start w:val="1"/>
      <w:numFmt w:val="lowerLetter"/>
      <w:lvlText w:val="%8."/>
      <w:lvlJc w:val="left"/>
      <w:pPr>
        <w:ind w:left="5760" w:hanging="360"/>
      </w:pPr>
    </w:lvl>
    <w:lvl w:ilvl="8" w:tplc="E36663D8">
      <w:start w:val="1"/>
      <w:numFmt w:val="lowerRoman"/>
      <w:lvlText w:val="%9."/>
      <w:lvlJc w:val="right"/>
      <w:pPr>
        <w:ind w:left="6480" w:hanging="180"/>
      </w:pPr>
    </w:lvl>
  </w:abstractNum>
  <w:abstractNum w:abstractNumId="23" w15:restartNumberingAfterBreak="0">
    <w:nsid w:val="767542C7"/>
    <w:multiLevelType w:val="hybridMultilevel"/>
    <w:tmpl w:val="243C8AA6"/>
    <w:lvl w:ilvl="0" w:tplc="A89A902E">
      <w:start w:val="1"/>
      <w:numFmt w:val="decimal"/>
      <w:lvlText w:val="(%1)"/>
      <w:lvlJc w:val="left"/>
      <w:pPr>
        <w:ind w:left="720" w:hanging="360"/>
      </w:pPr>
    </w:lvl>
    <w:lvl w:ilvl="1" w:tplc="B3684708">
      <w:start w:val="1"/>
      <w:numFmt w:val="lowerLetter"/>
      <w:lvlText w:val="%2."/>
      <w:lvlJc w:val="left"/>
      <w:pPr>
        <w:ind w:left="1440" w:hanging="360"/>
      </w:pPr>
    </w:lvl>
    <w:lvl w:ilvl="2" w:tplc="5E52C59E">
      <w:start w:val="1"/>
      <w:numFmt w:val="lowerRoman"/>
      <w:lvlText w:val="%3."/>
      <w:lvlJc w:val="right"/>
      <w:pPr>
        <w:ind w:left="2160" w:hanging="180"/>
      </w:pPr>
    </w:lvl>
    <w:lvl w:ilvl="3" w:tplc="CD5E22FA">
      <w:start w:val="1"/>
      <w:numFmt w:val="decimal"/>
      <w:lvlText w:val="%4."/>
      <w:lvlJc w:val="left"/>
      <w:pPr>
        <w:ind w:left="2880" w:hanging="360"/>
      </w:pPr>
    </w:lvl>
    <w:lvl w:ilvl="4" w:tplc="1E8678FA">
      <w:start w:val="1"/>
      <w:numFmt w:val="lowerLetter"/>
      <w:lvlText w:val="%5."/>
      <w:lvlJc w:val="left"/>
      <w:pPr>
        <w:ind w:left="3600" w:hanging="360"/>
      </w:pPr>
    </w:lvl>
    <w:lvl w:ilvl="5" w:tplc="6BCE4F42">
      <w:start w:val="1"/>
      <w:numFmt w:val="lowerRoman"/>
      <w:lvlText w:val="%6."/>
      <w:lvlJc w:val="right"/>
      <w:pPr>
        <w:ind w:left="4320" w:hanging="180"/>
      </w:pPr>
    </w:lvl>
    <w:lvl w:ilvl="6" w:tplc="08E8F43A">
      <w:start w:val="1"/>
      <w:numFmt w:val="decimal"/>
      <w:lvlText w:val="%7."/>
      <w:lvlJc w:val="left"/>
      <w:pPr>
        <w:ind w:left="5040" w:hanging="360"/>
      </w:pPr>
    </w:lvl>
    <w:lvl w:ilvl="7" w:tplc="1470542E">
      <w:start w:val="1"/>
      <w:numFmt w:val="lowerLetter"/>
      <w:lvlText w:val="%8."/>
      <w:lvlJc w:val="left"/>
      <w:pPr>
        <w:ind w:left="5760" w:hanging="360"/>
      </w:pPr>
    </w:lvl>
    <w:lvl w:ilvl="8" w:tplc="C3F4FAB2">
      <w:start w:val="1"/>
      <w:numFmt w:val="lowerRoman"/>
      <w:lvlText w:val="%9."/>
      <w:lvlJc w:val="right"/>
      <w:pPr>
        <w:ind w:left="6480" w:hanging="180"/>
      </w:pPr>
    </w:lvl>
  </w:abstractNum>
  <w:abstractNum w:abstractNumId="24" w15:restartNumberingAfterBreak="0">
    <w:nsid w:val="7DD17CC8"/>
    <w:multiLevelType w:val="hybridMultilevel"/>
    <w:tmpl w:val="A754F354"/>
    <w:lvl w:ilvl="0" w:tplc="A2CC0292">
      <w:start w:val="1"/>
      <w:numFmt w:val="decimal"/>
      <w:lvlText w:val="(%1)"/>
      <w:lvlJc w:val="left"/>
      <w:pPr>
        <w:ind w:left="720" w:hanging="360"/>
      </w:pPr>
    </w:lvl>
    <w:lvl w:ilvl="1" w:tplc="0B08857C">
      <w:start w:val="1"/>
      <w:numFmt w:val="lowerLetter"/>
      <w:lvlText w:val="%2."/>
      <w:lvlJc w:val="left"/>
      <w:pPr>
        <w:ind w:left="1440" w:hanging="360"/>
      </w:pPr>
    </w:lvl>
    <w:lvl w:ilvl="2" w:tplc="8B56F668">
      <w:start w:val="1"/>
      <w:numFmt w:val="lowerRoman"/>
      <w:lvlText w:val="%3."/>
      <w:lvlJc w:val="right"/>
      <w:pPr>
        <w:ind w:left="2160" w:hanging="180"/>
      </w:pPr>
    </w:lvl>
    <w:lvl w:ilvl="3" w:tplc="814A7006">
      <w:start w:val="1"/>
      <w:numFmt w:val="decimal"/>
      <w:lvlText w:val="%4."/>
      <w:lvlJc w:val="left"/>
      <w:pPr>
        <w:ind w:left="2880" w:hanging="360"/>
      </w:pPr>
    </w:lvl>
    <w:lvl w:ilvl="4" w:tplc="F0D823E0">
      <w:start w:val="1"/>
      <w:numFmt w:val="lowerLetter"/>
      <w:lvlText w:val="%5."/>
      <w:lvlJc w:val="left"/>
      <w:pPr>
        <w:ind w:left="3600" w:hanging="360"/>
      </w:pPr>
    </w:lvl>
    <w:lvl w:ilvl="5" w:tplc="9FE81900">
      <w:start w:val="1"/>
      <w:numFmt w:val="lowerRoman"/>
      <w:lvlText w:val="%6."/>
      <w:lvlJc w:val="right"/>
      <w:pPr>
        <w:ind w:left="4320" w:hanging="180"/>
      </w:pPr>
    </w:lvl>
    <w:lvl w:ilvl="6" w:tplc="5FA6FB7C">
      <w:start w:val="1"/>
      <w:numFmt w:val="decimal"/>
      <w:lvlText w:val="%7."/>
      <w:lvlJc w:val="left"/>
      <w:pPr>
        <w:ind w:left="5040" w:hanging="360"/>
      </w:pPr>
    </w:lvl>
    <w:lvl w:ilvl="7" w:tplc="49D83092">
      <w:start w:val="1"/>
      <w:numFmt w:val="lowerLetter"/>
      <w:lvlText w:val="%8."/>
      <w:lvlJc w:val="left"/>
      <w:pPr>
        <w:ind w:left="5760" w:hanging="360"/>
      </w:pPr>
    </w:lvl>
    <w:lvl w:ilvl="8" w:tplc="D15C2EBA">
      <w:start w:val="1"/>
      <w:numFmt w:val="lowerRoman"/>
      <w:lvlText w:val="%9."/>
      <w:lvlJc w:val="right"/>
      <w:pPr>
        <w:ind w:left="6480" w:hanging="180"/>
      </w:pPr>
    </w:lvl>
  </w:abstractNum>
  <w:abstractNum w:abstractNumId="25" w15:restartNumberingAfterBreak="0">
    <w:nsid w:val="7E7B0DF3"/>
    <w:multiLevelType w:val="hybridMultilevel"/>
    <w:tmpl w:val="A38A896A"/>
    <w:lvl w:ilvl="0" w:tplc="459A8FB6">
      <w:start w:val="1"/>
      <w:numFmt w:val="decimal"/>
      <w:lvlText w:val="(%1)"/>
      <w:lvlJc w:val="left"/>
      <w:pPr>
        <w:ind w:left="720" w:hanging="360"/>
      </w:pPr>
    </w:lvl>
    <w:lvl w:ilvl="1" w:tplc="B8701C50">
      <w:start w:val="1"/>
      <w:numFmt w:val="lowerLetter"/>
      <w:lvlText w:val="%2."/>
      <w:lvlJc w:val="left"/>
      <w:pPr>
        <w:ind w:left="1440" w:hanging="360"/>
      </w:pPr>
    </w:lvl>
    <w:lvl w:ilvl="2" w:tplc="AD784B70">
      <w:start w:val="1"/>
      <w:numFmt w:val="lowerRoman"/>
      <w:lvlText w:val="%3."/>
      <w:lvlJc w:val="right"/>
      <w:pPr>
        <w:ind w:left="2160" w:hanging="180"/>
      </w:pPr>
    </w:lvl>
    <w:lvl w:ilvl="3" w:tplc="9E165B0A">
      <w:start w:val="1"/>
      <w:numFmt w:val="decimal"/>
      <w:lvlText w:val="%4."/>
      <w:lvlJc w:val="left"/>
      <w:pPr>
        <w:ind w:left="2880" w:hanging="360"/>
      </w:pPr>
    </w:lvl>
    <w:lvl w:ilvl="4" w:tplc="0A74684C">
      <w:start w:val="1"/>
      <w:numFmt w:val="lowerLetter"/>
      <w:lvlText w:val="%5."/>
      <w:lvlJc w:val="left"/>
      <w:pPr>
        <w:ind w:left="3600" w:hanging="360"/>
      </w:pPr>
    </w:lvl>
    <w:lvl w:ilvl="5" w:tplc="B1D829E6">
      <w:start w:val="1"/>
      <w:numFmt w:val="lowerRoman"/>
      <w:lvlText w:val="%6."/>
      <w:lvlJc w:val="right"/>
      <w:pPr>
        <w:ind w:left="4320" w:hanging="180"/>
      </w:pPr>
    </w:lvl>
    <w:lvl w:ilvl="6" w:tplc="B5504FBA">
      <w:start w:val="1"/>
      <w:numFmt w:val="decimal"/>
      <w:lvlText w:val="%7."/>
      <w:lvlJc w:val="left"/>
      <w:pPr>
        <w:ind w:left="5040" w:hanging="360"/>
      </w:pPr>
    </w:lvl>
    <w:lvl w:ilvl="7" w:tplc="051C8328">
      <w:start w:val="1"/>
      <w:numFmt w:val="lowerLetter"/>
      <w:lvlText w:val="%8."/>
      <w:lvlJc w:val="left"/>
      <w:pPr>
        <w:ind w:left="5760" w:hanging="360"/>
      </w:pPr>
    </w:lvl>
    <w:lvl w:ilvl="8" w:tplc="23EEE556">
      <w:start w:val="1"/>
      <w:numFmt w:val="lowerRoman"/>
      <w:lvlText w:val="%9."/>
      <w:lvlJc w:val="right"/>
      <w:pPr>
        <w:ind w:left="6480" w:hanging="180"/>
      </w:pPr>
    </w:lvl>
  </w:abstractNum>
  <w:num w:numId="1">
    <w:abstractNumId w:val="16"/>
  </w:num>
  <w:num w:numId="2">
    <w:abstractNumId w:val="1"/>
  </w:num>
  <w:num w:numId="3">
    <w:abstractNumId w:val="7"/>
  </w:num>
  <w:num w:numId="4">
    <w:abstractNumId w:val="8"/>
  </w:num>
  <w:num w:numId="5">
    <w:abstractNumId w:val="9"/>
  </w:num>
  <w:num w:numId="6">
    <w:abstractNumId w:val="0"/>
  </w:num>
  <w:num w:numId="7">
    <w:abstractNumId w:val="13"/>
  </w:num>
  <w:num w:numId="8">
    <w:abstractNumId w:val="25"/>
  </w:num>
  <w:num w:numId="9">
    <w:abstractNumId w:val="14"/>
  </w:num>
  <w:num w:numId="10">
    <w:abstractNumId w:val="11"/>
  </w:num>
  <w:num w:numId="11">
    <w:abstractNumId w:val="24"/>
  </w:num>
  <w:num w:numId="12">
    <w:abstractNumId w:val="5"/>
  </w:num>
  <w:num w:numId="13">
    <w:abstractNumId w:val="17"/>
  </w:num>
  <w:num w:numId="14">
    <w:abstractNumId w:val="15"/>
  </w:num>
  <w:num w:numId="15">
    <w:abstractNumId w:val="23"/>
  </w:num>
  <w:num w:numId="16">
    <w:abstractNumId w:val="4"/>
  </w:num>
  <w:num w:numId="17">
    <w:abstractNumId w:val="19"/>
  </w:num>
  <w:num w:numId="18">
    <w:abstractNumId w:val="22"/>
  </w:num>
  <w:num w:numId="19">
    <w:abstractNumId w:val="12"/>
  </w:num>
  <w:num w:numId="20">
    <w:abstractNumId w:val="18"/>
  </w:num>
  <w:num w:numId="21">
    <w:abstractNumId w:val="6"/>
  </w:num>
  <w:num w:numId="22">
    <w:abstractNumId w:val="20"/>
  </w:num>
  <w:num w:numId="23">
    <w:abstractNumId w:val="2"/>
  </w:num>
  <w:num w:numId="24">
    <w:abstractNumId w:val="10"/>
  </w:num>
  <w:num w:numId="25">
    <w:abstractNumId w:val="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3"/>
  <w:characterSpacingControl w:val="doNotCompres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08"/>
    <w:rsid w:val="00002515"/>
    <w:rsid w:val="00004387"/>
    <w:rsid w:val="000056A7"/>
    <w:rsid w:val="00006AED"/>
    <w:rsid w:val="000108FF"/>
    <w:rsid w:val="00010F0C"/>
    <w:rsid w:val="00013D25"/>
    <w:rsid w:val="0001479C"/>
    <w:rsid w:val="000193BF"/>
    <w:rsid w:val="00020EAF"/>
    <w:rsid w:val="000225EC"/>
    <w:rsid w:val="0002794C"/>
    <w:rsid w:val="00030B3F"/>
    <w:rsid w:val="00031997"/>
    <w:rsid w:val="00033B38"/>
    <w:rsid w:val="00035697"/>
    <w:rsid w:val="00036F6D"/>
    <w:rsid w:val="00040DEA"/>
    <w:rsid w:val="00040ED6"/>
    <w:rsid w:val="00043965"/>
    <w:rsid w:val="00044BDE"/>
    <w:rsid w:val="00044D68"/>
    <w:rsid w:val="0004556B"/>
    <w:rsid w:val="00046F1D"/>
    <w:rsid w:val="0005186D"/>
    <w:rsid w:val="000523F3"/>
    <w:rsid w:val="00052B97"/>
    <w:rsid w:val="0005453E"/>
    <w:rsid w:val="000555F2"/>
    <w:rsid w:val="00057795"/>
    <w:rsid w:val="0006057E"/>
    <w:rsid w:val="0006319B"/>
    <w:rsid w:val="000632B5"/>
    <w:rsid w:val="0006410D"/>
    <w:rsid w:val="00065B51"/>
    <w:rsid w:val="00066B10"/>
    <w:rsid w:val="00066BAC"/>
    <w:rsid w:val="00067F02"/>
    <w:rsid w:val="00077835"/>
    <w:rsid w:val="00077E7F"/>
    <w:rsid w:val="0008217D"/>
    <w:rsid w:val="000841D9"/>
    <w:rsid w:val="0008621D"/>
    <w:rsid w:val="00086C9D"/>
    <w:rsid w:val="0008702D"/>
    <w:rsid w:val="0009041F"/>
    <w:rsid w:val="0009231F"/>
    <w:rsid w:val="00092C79"/>
    <w:rsid w:val="00092CFF"/>
    <w:rsid w:val="00094731"/>
    <w:rsid w:val="0009662B"/>
    <w:rsid w:val="000A13B8"/>
    <w:rsid w:val="000A1E08"/>
    <w:rsid w:val="000A3B3A"/>
    <w:rsid w:val="000A42DE"/>
    <w:rsid w:val="000B06F7"/>
    <w:rsid w:val="000B19D6"/>
    <w:rsid w:val="000B210F"/>
    <w:rsid w:val="000B3194"/>
    <w:rsid w:val="000B33F4"/>
    <w:rsid w:val="000B39DF"/>
    <w:rsid w:val="000B474F"/>
    <w:rsid w:val="000B61FD"/>
    <w:rsid w:val="000B702E"/>
    <w:rsid w:val="000C0989"/>
    <w:rsid w:val="000C3BEC"/>
    <w:rsid w:val="000C5DA8"/>
    <w:rsid w:val="000D02C2"/>
    <w:rsid w:val="000D0ABD"/>
    <w:rsid w:val="000D3822"/>
    <w:rsid w:val="000D4A9E"/>
    <w:rsid w:val="000D6ED5"/>
    <w:rsid w:val="000E19F4"/>
    <w:rsid w:val="000E239F"/>
    <w:rsid w:val="000E59F5"/>
    <w:rsid w:val="000E663E"/>
    <w:rsid w:val="000E6A17"/>
    <w:rsid w:val="000E70EE"/>
    <w:rsid w:val="000E74B5"/>
    <w:rsid w:val="000F108E"/>
    <w:rsid w:val="000F169A"/>
    <w:rsid w:val="000F198C"/>
    <w:rsid w:val="000F2458"/>
    <w:rsid w:val="000F3FD0"/>
    <w:rsid w:val="000F3FD5"/>
    <w:rsid w:val="000F4730"/>
    <w:rsid w:val="000F6818"/>
    <w:rsid w:val="001014DD"/>
    <w:rsid w:val="00107886"/>
    <w:rsid w:val="001100AE"/>
    <w:rsid w:val="00110FB0"/>
    <w:rsid w:val="00114020"/>
    <w:rsid w:val="00114B2B"/>
    <w:rsid w:val="00117813"/>
    <w:rsid w:val="00117BC5"/>
    <w:rsid w:val="00120E4D"/>
    <w:rsid w:val="001224F3"/>
    <w:rsid w:val="0012417A"/>
    <w:rsid w:val="00130CC7"/>
    <w:rsid w:val="001317AA"/>
    <w:rsid w:val="0013698B"/>
    <w:rsid w:val="00140F40"/>
    <w:rsid w:val="001415C1"/>
    <w:rsid w:val="001448FA"/>
    <w:rsid w:val="001520F0"/>
    <w:rsid w:val="001562A1"/>
    <w:rsid w:val="0015693A"/>
    <w:rsid w:val="00156D10"/>
    <w:rsid w:val="00164208"/>
    <w:rsid w:val="001657DC"/>
    <w:rsid w:val="00165DB8"/>
    <w:rsid w:val="00167D3C"/>
    <w:rsid w:val="001703CE"/>
    <w:rsid w:val="001724CF"/>
    <w:rsid w:val="001751C5"/>
    <w:rsid w:val="001754BA"/>
    <w:rsid w:val="0017643E"/>
    <w:rsid w:val="00180141"/>
    <w:rsid w:val="00183B19"/>
    <w:rsid w:val="00185883"/>
    <w:rsid w:val="001867A2"/>
    <w:rsid w:val="0019082F"/>
    <w:rsid w:val="00195AC1"/>
    <w:rsid w:val="0019690C"/>
    <w:rsid w:val="0019DF6E"/>
    <w:rsid w:val="001A1309"/>
    <w:rsid w:val="001A358A"/>
    <w:rsid w:val="001A47AB"/>
    <w:rsid w:val="001A7CF3"/>
    <w:rsid w:val="001B0538"/>
    <w:rsid w:val="001B1349"/>
    <w:rsid w:val="001B137A"/>
    <w:rsid w:val="001B1B65"/>
    <w:rsid w:val="001B27BD"/>
    <w:rsid w:val="001B2903"/>
    <w:rsid w:val="001B3487"/>
    <w:rsid w:val="001B3A1F"/>
    <w:rsid w:val="001B4833"/>
    <w:rsid w:val="001B5297"/>
    <w:rsid w:val="001B6031"/>
    <w:rsid w:val="001B78C5"/>
    <w:rsid w:val="001C2108"/>
    <w:rsid w:val="001C47CA"/>
    <w:rsid w:val="001C7486"/>
    <w:rsid w:val="001D2D3C"/>
    <w:rsid w:val="001D35FE"/>
    <w:rsid w:val="001D657A"/>
    <w:rsid w:val="001E06B0"/>
    <w:rsid w:val="001E0E3B"/>
    <w:rsid w:val="001E54C4"/>
    <w:rsid w:val="001E720E"/>
    <w:rsid w:val="001E7247"/>
    <w:rsid w:val="001E78D8"/>
    <w:rsid w:val="001E7EAF"/>
    <w:rsid w:val="001F0B0A"/>
    <w:rsid w:val="001F0B5E"/>
    <w:rsid w:val="001F7DC6"/>
    <w:rsid w:val="001F7E48"/>
    <w:rsid w:val="00200B40"/>
    <w:rsid w:val="00200FEB"/>
    <w:rsid w:val="00202E20"/>
    <w:rsid w:val="0020770F"/>
    <w:rsid w:val="00207800"/>
    <w:rsid w:val="00207884"/>
    <w:rsid w:val="00211BAC"/>
    <w:rsid w:val="00212476"/>
    <w:rsid w:val="002152FD"/>
    <w:rsid w:val="00221A52"/>
    <w:rsid w:val="00221FFB"/>
    <w:rsid w:val="0022484E"/>
    <w:rsid w:val="002277AA"/>
    <w:rsid w:val="0023094A"/>
    <w:rsid w:val="00231FC9"/>
    <w:rsid w:val="00240875"/>
    <w:rsid w:val="0024146C"/>
    <w:rsid w:val="00242A0C"/>
    <w:rsid w:val="002440B4"/>
    <w:rsid w:val="0024439A"/>
    <w:rsid w:val="00244DA1"/>
    <w:rsid w:val="0024664C"/>
    <w:rsid w:val="002510C0"/>
    <w:rsid w:val="0025189A"/>
    <w:rsid w:val="00255B65"/>
    <w:rsid w:val="00257531"/>
    <w:rsid w:val="00257AE2"/>
    <w:rsid w:val="002604EE"/>
    <w:rsid w:val="00262D4F"/>
    <w:rsid w:val="002652E5"/>
    <w:rsid w:val="00266AA4"/>
    <w:rsid w:val="00267BA5"/>
    <w:rsid w:val="0027092C"/>
    <w:rsid w:val="0027421A"/>
    <w:rsid w:val="00274C0E"/>
    <w:rsid w:val="00282DF7"/>
    <w:rsid w:val="00284912"/>
    <w:rsid w:val="00284CDF"/>
    <w:rsid w:val="00285FB0"/>
    <w:rsid w:val="00287C58"/>
    <w:rsid w:val="0029103C"/>
    <w:rsid w:val="00291C54"/>
    <w:rsid w:val="00294E42"/>
    <w:rsid w:val="00296925"/>
    <w:rsid w:val="00296FAC"/>
    <w:rsid w:val="002973BC"/>
    <w:rsid w:val="002A2151"/>
    <w:rsid w:val="002A40F0"/>
    <w:rsid w:val="002A49EB"/>
    <w:rsid w:val="002A54EF"/>
    <w:rsid w:val="002A5B1C"/>
    <w:rsid w:val="002A64FD"/>
    <w:rsid w:val="002A714C"/>
    <w:rsid w:val="002B0563"/>
    <w:rsid w:val="002B1AE6"/>
    <w:rsid w:val="002B31BF"/>
    <w:rsid w:val="002B7A3F"/>
    <w:rsid w:val="002C0FC9"/>
    <w:rsid w:val="002C3ABF"/>
    <w:rsid w:val="002C3D3D"/>
    <w:rsid w:val="002C4ECC"/>
    <w:rsid w:val="002C5326"/>
    <w:rsid w:val="002C5332"/>
    <w:rsid w:val="002D10C6"/>
    <w:rsid w:val="002D2627"/>
    <w:rsid w:val="002D3742"/>
    <w:rsid w:val="002D37AA"/>
    <w:rsid w:val="002D4B1A"/>
    <w:rsid w:val="002E18BE"/>
    <w:rsid w:val="002E1CA5"/>
    <w:rsid w:val="002E2C71"/>
    <w:rsid w:val="002E333A"/>
    <w:rsid w:val="002E435F"/>
    <w:rsid w:val="002F17B6"/>
    <w:rsid w:val="002F249F"/>
    <w:rsid w:val="002F663E"/>
    <w:rsid w:val="002F6E94"/>
    <w:rsid w:val="00302B96"/>
    <w:rsid w:val="00302E39"/>
    <w:rsid w:val="0030335B"/>
    <w:rsid w:val="003044C0"/>
    <w:rsid w:val="003058E4"/>
    <w:rsid w:val="00306B6F"/>
    <w:rsid w:val="00306C73"/>
    <w:rsid w:val="003103A3"/>
    <w:rsid w:val="003138AE"/>
    <w:rsid w:val="00317117"/>
    <w:rsid w:val="003204AE"/>
    <w:rsid w:val="0032102F"/>
    <w:rsid w:val="003235E4"/>
    <w:rsid w:val="00324E7E"/>
    <w:rsid w:val="00325470"/>
    <w:rsid w:val="00334C21"/>
    <w:rsid w:val="00336C81"/>
    <w:rsid w:val="00343461"/>
    <w:rsid w:val="00344841"/>
    <w:rsid w:val="00347E95"/>
    <w:rsid w:val="0035140A"/>
    <w:rsid w:val="003516CB"/>
    <w:rsid w:val="00356FA1"/>
    <w:rsid w:val="0036008D"/>
    <w:rsid w:val="0036733E"/>
    <w:rsid w:val="003701F6"/>
    <w:rsid w:val="00372185"/>
    <w:rsid w:val="003728AD"/>
    <w:rsid w:val="0037730D"/>
    <w:rsid w:val="0037734B"/>
    <w:rsid w:val="003773B3"/>
    <w:rsid w:val="00381B1D"/>
    <w:rsid w:val="0038202F"/>
    <w:rsid w:val="003854A7"/>
    <w:rsid w:val="00394408"/>
    <w:rsid w:val="003971F8"/>
    <w:rsid w:val="003A152A"/>
    <w:rsid w:val="003A302E"/>
    <w:rsid w:val="003A46AB"/>
    <w:rsid w:val="003A63F7"/>
    <w:rsid w:val="003A7E97"/>
    <w:rsid w:val="003B2344"/>
    <w:rsid w:val="003B2865"/>
    <w:rsid w:val="003B6053"/>
    <w:rsid w:val="003B6254"/>
    <w:rsid w:val="003B7997"/>
    <w:rsid w:val="003C33B5"/>
    <w:rsid w:val="003C598C"/>
    <w:rsid w:val="003C64F6"/>
    <w:rsid w:val="003C6AC1"/>
    <w:rsid w:val="003D0173"/>
    <w:rsid w:val="003D1AD1"/>
    <w:rsid w:val="003D2601"/>
    <w:rsid w:val="003D4186"/>
    <w:rsid w:val="003D6255"/>
    <w:rsid w:val="003D6B92"/>
    <w:rsid w:val="003E0081"/>
    <w:rsid w:val="003E0F61"/>
    <w:rsid w:val="003E1446"/>
    <w:rsid w:val="003E2E5D"/>
    <w:rsid w:val="003E5478"/>
    <w:rsid w:val="003E6F24"/>
    <w:rsid w:val="003E7A53"/>
    <w:rsid w:val="003F0A3E"/>
    <w:rsid w:val="003F0C17"/>
    <w:rsid w:val="003F31A4"/>
    <w:rsid w:val="003F7BDB"/>
    <w:rsid w:val="0040291A"/>
    <w:rsid w:val="0040373F"/>
    <w:rsid w:val="00403AC3"/>
    <w:rsid w:val="00406483"/>
    <w:rsid w:val="00406E81"/>
    <w:rsid w:val="0041134B"/>
    <w:rsid w:val="00411B30"/>
    <w:rsid w:val="00411F14"/>
    <w:rsid w:val="00413783"/>
    <w:rsid w:val="004149DB"/>
    <w:rsid w:val="00414D7E"/>
    <w:rsid w:val="00416508"/>
    <w:rsid w:val="00417553"/>
    <w:rsid w:val="00417E0A"/>
    <w:rsid w:val="00421BF8"/>
    <w:rsid w:val="0042217F"/>
    <w:rsid w:val="004232CC"/>
    <w:rsid w:val="0042346A"/>
    <w:rsid w:val="00431732"/>
    <w:rsid w:val="00431A30"/>
    <w:rsid w:val="0043324B"/>
    <w:rsid w:val="00434197"/>
    <w:rsid w:val="00435880"/>
    <w:rsid w:val="00436AE2"/>
    <w:rsid w:val="004438FE"/>
    <w:rsid w:val="00444E48"/>
    <w:rsid w:val="004471ED"/>
    <w:rsid w:val="004570B4"/>
    <w:rsid w:val="00457D2B"/>
    <w:rsid w:val="00460A11"/>
    <w:rsid w:val="00461759"/>
    <w:rsid w:val="00471751"/>
    <w:rsid w:val="004750AD"/>
    <w:rsid w:val="00481585"/>
    <w:rsid w:val="004829A0"/>
    <w:rsid w:val="0048325A"/>
    <w:rsid w:val="00483C3E"/>
    <w:rsid w:val="00485124"/>
    <w:rsid w:val="00485D06"/>
    <w:rsid w:val="004864F0"/>
    <w:rsid w:val="00491019"/>
    <w:rsid w:val="0049382A"/>
    <w:rsid w:val="004945E4"/>
    <w:rsid w:val="00495316"/>
    <w:rsid w:val="004A1CF9"/>
    <w:rsid w:val="004A67F4"/>
    <w:rsid w:val="004B30F5"/>
    <w:rsid w:val="004B334E"/>
    <w:rsid w:val="004B442E"/>
    <w:rsid w:val="004B517A"/>
    <w:rsid w:val="004B6BFD"/>
    <w:rsid w:val="004C204B"/>
    <w:rsid w:val="004C5C89"/>
    <w:rsid w:val="004C686D"/>
    <w:rsid w:val="004C6A8E"/>
    <w:rsid w:val="004D29AD"/>
    <w:rsid w:val="004D4393"/>
    <w:rsid w:val="004D4922"/>
    <w:rsid w:val="004D510F"/>
    <w:rsid w:val="004D5AF6"/>
    <w:rsid w:val="004D6B66"/>
    <w:rsid w:val="004D7561"/>
    <w:rsid w:val="004E155E"/>
    <w:rsid w:val="004E2BE2"/>
    <w:rsid w:val="004E7578"/>
    <w:rsid w:val="004F242D"/>
    <w:rsid w:val="004F41F1"/>
    <w:rsid w:val="004F52A7"/>
    <w:rsid w:val="004F5489"/>
    <w:rsid w:val="004F5AFB"/>
    <w:rsid w:val="004F6EA5"/>
    <w:rsid w:val="004F6EA7"/>
    <w:rsid w:val="004F6FEC"/>
    <w:rsid w:val="004F72E0"/>
    <w:rsid w:val="004F73C7"/>
    <w:rsid w:val="004F79F0"/>
    <w:rsid w:val="00501E98"/>
    <w:rsid w:val="00503BD8"/>
    <w:rsid w:val="00510433"/>
    <w:rsid w:val="00510841"/>
    <w:rsid w:val="00513A65"/>
    <w:rsid w:val="00513C3A"/>
    <w:rsid w:val="005146AC"/>
    <w:rsid w:val="005158BD"/>
    <w:rsid w:val="00516555"/>
    <w:rsid w:val="00517A1D"/>
    <w:rsid w:val="00521ABF"/>
    <w:rsid w:val="005229D2"/>
    <w:rsid w:val="005256F9"/>
    <w:rsid w:val="00526A09"/>
    <w:rsid w:val="0053043F"/>
    <w:rsid w:val="00531E67"/>
    <w:rsid w:val="00536CB9"/>
    <w:rsid w:val="00536EC5"/>
    <w:rsid w:val="0054143B"/>
    <w:rsid w:val="00541A65"/>
    <w:rsid w:val="005452F1"/>
    <w:rsid w:val="00545CBD"/>
    <w:rsid w:val="00547EAD"/>
    <w:rsid w:val="005530A7"/>
    <w:rsid w:val="00555CCD"/>
    <w:rsid w:val="00555DEB"/>
    <w:rsid w:val="00557E51"/>
    <w:rsid w:val="00562C09"/>
    <w:rsid w:val="005638AB"/>
    <w:rsid w:val="00567C12"/>
    <w:rsid w:val="00567CF1"/>
    <w:rsid w:val="00567DA0"/>
    <w:rsid w:val="00570898"/>
    <w:rsid w:val="00572E4C"/>
    <w:rsid w:val="005732F0"/>
    <w:rsid w:val="00573672"/>
    <w:rsid w:val="0057385A"/>
    <w:rsid w:val="00574C35"/>
    <w:rsid w:val="00575173"/>
    <w:rsid w:val="005772F7"/>
    <w:rsid w:val="00580FCA"/>
    <w:rsid w:val="00581CF3"/>
    <w:rsid w:val="00582DC0"/>
    <w:rsid w:val="00585184"/>
    <w:rsid w:val="00585D7A"/>
    <w:rsid w:val="0058721F"/>
    <w:rsid w:val="00590719"/>
    <w:rsid w:val="005908A5"/>
    <w:rsid w:val="00590A32"/>
    <w:rsid w:val="00592D14"/>
    <w:rsid w:val="00593C89"/>
    <w:rsid w:val="005948A4"/>
    <w:rsid w:val="00594E05"/>
    <w:rsid w:val="005973B9"/>
    <w:rsid w:val="005A0902"/>
    <w:rsid w:val="005A1F06"/>
    <w:rsid w:val="005A2E2C"/>
    <w:rsid w:val="005A3663"/>
    <w:rsid w:val="005A407A"/>
    <w:rsid w:val="005A447A"/>
    <w:rsid w:val="005A6C41"/>
    <w:rsid w:val="005B04DD"/>
    <w:rsid w:val="005B1D6E"/>
    <w:rsid w:val="005B514F"/>
    <w:rsid w:val="005B7E95"/>
    <w:rsid w:val="005BC4EB"/>
    <w:rsid w:val="005C013E"/>
    <w:rsid w:val="005C1800"/>
    <w:rsid w:val="005C2770"/>
    <w:rsid w:val="005C30F1"/>
    <w:rsid w:val="005C3B95"/>
    <w:rsid w:val="005C44DA"/>
    <w:rsid w:val="005C57A5"/>
    <w:rsid w:val="005D0974"/>
    <w:rsid w:val="005D11E5"/>
    <w:rsid w:val="005D4773"/>
    <w:rsid w:val="005D5D27"/>
    <w:rsid w:val="005D5D29"/>
    <w:rsid w:val="005D77F0"/>
    <w:rsid w:val="005E54C6"/>
    <w:rsid w:val="005F1ECE"/>
    <w:rsid w:val="005F29E5"/>
    <w:rsid w:val="005F32A9"/>
    <w:rsid w:val="005F3C97"/>
    <w:rsid w:val="005F5BDA"/>
    <w:rsid w:val="005F695E"/>
    <w:rsid w:val="00601F36"/>
    <w:rsid w:val="006022AD"/>
    <w:rsid w:val="00602792"/>
    <w:rsid w:val="00605545"/>
    <w:rsid w:val="006074D9"/>
    <w:rsid w:val="0061021C"/>
    <w:rsid w:val="006222F6"/>
    <w:rsid w:val="00624953"/>
    <w:rsid w:val="00625E18"/>
    <w:rsid w:val="00632BFE"/>
    <w:rsid w:val="0063431A"/>
    <w:rsid w:val="006353A7"/>
    <w:rsid w:val="00637277"/>
    <w:rsid w:val="00637FAA"/>
    <w:rsid w:val="00640858"/>
    <w:rsid w:val="00640C50"/>
    <w:rsid w:val="00641885"/>
    <w:rsid w:val="00642974"/>
    <w:rsid w:val="0064769C"/>
    <w:rsid w:val="00650D2A"/>
    <w:rsid w:val="006519F3"/>
    <w:rsid w:val="00653B4C"/>
    <w:rsid w:val="00656940"/>
    <w:rsid w:val="0066033C"/>
    <w:rsid w:val="00660866"/>
    <w:rsid w:val="00661E56"/>
    <w:rsid w:val="00664AAD"/>
    <w:rsid w:val="006667BC"/>
    <w:rsid w:val="00670A92"/>
    <w:rsid w:val="006713F2"/>
    <w:rsid w:val="00671FD8"/>
    <w:rsid w:val="00672136"/>
    <w:rsid w:val="006727D5"/>
    <w:rsid w:val="006727D9"/>
    <w:rsid w:val="00677BE4"/>
    <w:rsid w:val="006802FD"/>
    <w:rsid w:val="0068619A"/>
    <w:rsid w:val="0069014C"/>
    <w:rsid w:val="00690A03"/>
    <w:rsid w:val="00692AEA"/>
    <w:rsid w:val="00692EFB"/>
    <w:rsid w:val="00693D45"/>
    <w:rsid w:val="0069466C"/>
    <w:rsid w:val="00695442"/>
    <w:rsid w:val="00697318"/>
    <w:rsid w:val="006A0258"/>
    <w:rsid w:val="006A18C2"/>
    <w:rsid w:val="006B042C"/>
    <w:rsid w:val="006B16F8"/>
    <w:rsid w:val="006B2161"/>
    <w:rsid w:val="006B4E16"/>
    <w:rsid w:val="006B53FA"/>
    <w:rsid w:val="006B64BE"/>
    <w:rsid w:val="006C265F"/>
    <w:rsid w:val="006D16C4"/>
    <w:rsid w:val="006D1704"/>
    <w:rsid w:val="006D2DB2"/>
    <w:rsid w:val="006D37DC"/>
    <w:rsid w:val="006D56AA"/>
    <w:rsid w:val="006D5A74"/>
    <w:rsid w:val="006D6D42"/>
    <w:rsid w:val="006E04D8"/>
    <w:rsid w:val="006E60DF"/>
    <w:rsid w:val="006E642D"/>
    <w:rsid w:val="006E6F1A"/>
    <w:rsid w:val="006EC41E"/>
    <w:rsid w:val="006F36E6"/>
    <w:rsid w:val="006F6DCA"/>
    <w:rsid w:val="00701246"/>
    <w:rsid w:val="00703AE9"/>
    <w:rsid w:val="00703B8A"/>
    <w:rsid w:val="00703E10"/>
    <w:rsid w:val="007041A5"/>
    <w:rsid w:val="00704F70"/>
    <w:rsid w:val="00705CA3"/>
    <w:rsid w:val="00706148"/>
    <w:rsid w:val="00707024"/>
    <w:rsid w:val="007077EE"/>
    <w:rsid w:val="00707C56"/>
    <w:rsid w:val="007107B1"/>
    <w:rsid w:val="00710C8A"/>
    <w:rsid w:val="00712847"/>
    <w:rsid w:val="0072049E"/>
    <w:rsid w:val="00724A99"/>
    <w:rsid w:val="00727E81"/>
    <w:rsid w:val="007302DB"/>
    <w:rsid w:val="0073172C"/>
    <w:rsid w:val="00732089"/>
    <w:rsid w:val="00734FF8"/>
    <w:rsid w:val="007378E5"/>
    <w:rsid w:val="00742668"/>
    <w:rsid w:val="00743A23"/>
    <w:rsid w:val="007452F2"/>
    <w:rsid w:val="00745E5A"/>
    <w:rsid w:val="00752149"/>
    <w:rsid w:val="007524A3"/>
    <w:rsid w:val="00753338"/>
    <w:rsid w:val="007542F6"/>
    <w:rsid w:val="00755C9B"/>
    <w:rsid w:val="00760FF5"/>
    <w:rsid w:val="00761331"/>
    <w:rsid w:val="0076217C"/>
    <w:rsid w:val="00764601"/>
    <w:rsid w:val="0076553A"/>
    <w:rsid w:val="00765C4F"/>
    <w:rsid w:val="007724D0"/>
    <w:rsid w:val="0077757F"/>
    <w:rsid w:val="007778B8"/>
    <w:rsid w:val="007811D0"/>
    <w:rsid w:val="00781528"/>
    <w:rsid w:val="00782043"/>
    <w:rsid w:val="007824F9"/>
    <w:rsid w:val="00782AAC"/>
    <w:rsid w:val="007832C1"/>
    <w:rsid w:val="00783459"/>
    <w:rsid w:val="007835E1"/>
    <w:rsid w:val="00784C18"/>
    <w:rsid w:val="00786271"/>
    <w:rsid w:val="0078666C"/>
    <w:rsid w:val="00787BA2"/>
    <w:rsid w:val="00787FF0"/>
    <w:rsid w:val="007903EF"/>
    <w:rsid w:val="0079140A"/>
    <w:rsid w:val="00793F53"/>
    <w:rsid w:val="00796446"/>
    <w:rsid w:val="0079736D"/>
    <w:rsid w:val="007A04EC"/>
    <w:rsid w:val="007A0E1D"/>
    <w:rsid w:val="007A0F14"/>
    <w:rsid w:val="007A370A"/>
    <w:rsid w:val="007A3DBE"/>
    <w:rsid w:val="007A73CF"/>
    <w:rsid w:val="007B0400"/>
    <w:rsid w:val="007B3805"/>
    <w:rsid w:val="007C5AE2"/>
    <w:rsid w:val="007C6BC0"/>
    <w:rsid w:val="007CD5D3"/>
    <w:rsid w:val="007D0275"/>
    <w:rsid w:val="007D2A46"/>
    <w:rsid w:val="007D3F3A"/>
    <w:rsid w:val="007D443D"/>
    <w:rsid w:val="007D642D"/>
    <w:rsid w:val="007D6661"/>
    <w:rsid w:val="007D7426"/>
    <w:rsid w:val="007D7A06"/>
    <w:rsid w:val="007E43AE"/>
    <w:rsid w:val="007E44C6"/>
    <w:rsid w:val="007F093D"/>
    <w:rsid w:val="007F1945"/>
    <w:rsid w:val="007F204D"/>
    <w:rsid w:val="007F29C3"/>
    <w:rsid w:val="007F3A76"/>
    <w:rsid w:val="007F5223"/>
    <w:rsid w:val="008042D8"/>
    <w:rsid w:val="00814501"/>
    <w:rsid w:val="00815605"/>
    <w:rsid w:val="00815C6F"/>
    <w:rsid w:val="00815FE2"/>
    <w:rsid w:val="00820C3A"/>
    <w:rsid w:val="008228B4"/>
    <w:rsid w:val="00822FF0"/>
    <w:rsid w:val="008237FE"/>
    <w:rsid w:val="00826317"/>
    <w:rsid w:val="008266CC"/>
    <w:rsid w:val="00830410"/>
    <w:rsid w:val="008315E3"/>
    <w:rsid w:val="00832495"/>
    <w:rsid w:val="00832E50"/>
    <w:rsid w:val="0083345C"/>
    <w:rsid w:val="008343DF"/>
    <w:rsid w:val="00835AB1"/>
    <w:rsid w:val="00835C5A"/>
    <w:rsid w:val="008428D5"/>
    <w:rsid w:val="00843535"/>
    <w:rsid w:val="00845A43"/>
    <w:rsid w:val="008462C3"/>
    <w:rsid w:val="00852736"/>
    <w:rsid w:val="00860AEE"/>
    <w:rsid w:val="008630DF"/>
    <w:rsid w:val="008637E1"/>
    <w:rsid w:val="0086653B"/>
    <w:rsid w:val="00867180"/>
    <w:rsid w:val="00871CB3"/>
    <w:rsid w:val="00874329"/>
    <w:rsid w:val="008766A0"/>
    <w:rsid w:val="00880D08"/>
    <w:rsid w:val="008815C0"/>
    <w:rsid w:val="0088366E"/>
    <w:rsid w:val="00886ABE"/>
    <w:rsid w:val="00891290"/>
    <w:rsid w:val="008939DD"/>
    <w:rsid w:val="008A238E"/>
    <w:rsid w:val="008A271D"/>
    <w:rsid w:val="008A57C0"/>
    <w:rsid w:val="008A5D56"/>
    <w:rsid w:val="008A6250"/>
    <w:rsid w:val="008B54CE"/>
    <w:rsid w:val="008B600B"/>
    <w:rsid w:val="008B6837"/>
    <w:rsid w:val="008B7001"/>
    <w:rsid w:val="008C068D"/>
    <w:rsid w:val="008C0A8B"/>
    <w:rsid w:val="008C1828"/>
    <w:rsid w:val="008C224D"/>
    <w:rsid w:val="008C2472"/>
    <w:rsid w:val="008C3966"/>
    <w:rsid w:val="008C3B69"/>
    <w:rsid w:val="008C4ED5"/>
    <w:rsid w:val="008C5C5D"/>
    <w:rsid w:val="008D0044"/>
    <w:rsid w:val="008D1018"/>
    <w:rsid w:val="008D1E2D"/>
    <w:rsid w:val="008D2B3F"/>
    <w:rsid w:val="008D4955"/>
    <w:rsid w:val="008D4E27"/>
    <w:rsid w:val="008D73DA"/>
    <w:rsid w:val="008E0937"/>
    <w:rsid w:val="008E311B"/>
    <w:rsid w:val="008E32CF"/>
    <w:rsid w:val="008E3478"/>
    <w:rsid w:val="008E7467"/>
    <w:rsid w:val="008E79F4"/>
    <w:rsid w:val="008F11C3"/>
    <w:rsid w:val="008F1250"/>
    <w:rsid w:val="008F4E07"/>
    <w:rsid w:val="008F6B93"/>
    <w:rsid w:val="008FE5C6"/>
    <w:rsid w:val="00900F41"/>
    <w:rsid w:val="009031F1"/>
    <w:rsid w:val="009038CA"/>
    <w:rsid w:val="00906FD4"/>
    <w:rsid w:val="00914FF7"/>
    <w:rsid w:val="009162FE"/>
    <w:rsid w:val="00917782"/>
    <w:rsid w:val="00920447"/>
    <w:rsid w:val="00922996"/>
    <w:rsid w:val="00922E51"/>
    <w:rsid w:val="009243B8"/>
    <w:rsid w:val="0092576E"/>
    <w:rsid w:val="00931555"/>
    <w:rsid w:val="00931DD1"/>
    <w:rsid w:val="00932845"/>
    <w:rsid w:val="009335A0"/>
    <w:rsid w:val="00941285"/>
    <w:rsid w:val="00941C70"/>
    <w:rsid w:val="0094241E"/>
    <w:rsid w:val="00942986"/>
    <w:rsid w:val="00946279"/>
    <w:rsid w:val="00947CF2"/>
    <w:rsid w:val="009502A8"/>
    <w:rsid w:val="00952ED7"/>
    <w:rsid w:val="00952F32"/>
    <w:rsid w:val="009541E3"/>
    <w:rsid w:val="0095445B"/>
    <w:rsid w:val="00956849"/>
    <w:rsid w:val="009601C9"/>
    <w:rsid w:val="009638E8"/>
    <w:rsid w:val="009642A4"/>
    <w:rsid w:val="0096631F"/>
    <w:rsid w:val="00971A7E"/>
    <w:rsid w:val="00974021"/>
    <w:rsid w:val="0097423E"/>
    <w:rsid w:val="00977BAC"/>
    <w:rsid w:val="009817F1"/>
    <w:rsid w:val="00982120"/>
    <w:rsid w:val="00982DFC"/>
    <w:rsid w:val="009851C2"/>
    <w:rsid w:val="0098683B"/>
    <w:rsid w:val="00986C3B"/>
    <w:rsid w:val="00987B99"/>
    <w:rsid w:val="00987E84"/>
    <w:rsid w:val="00994A4B"/>
    <w:rsid w:val="0099519B"/>
    <w:rsid w:val="009958F9"/>
    <w:rsid w:val="00996790"/>
    <w:rsid w:val="00996F2F"/>
    <w:rsid w:val="00997BD2"/>
    <w:rsid w:val="009A4FA4"/>
    <w:rsid w:val="009A573F"/>
    <w:rsid w:val="009A6524"/>
    <w:rsid w:val="009A6CDA"/>
    <w:rsid w:val="009A7843"/>
    <w:rsid w:val="009AFE1A"/>
    <w:rsid w:val="009B195B"/>
    <w:rsid w:val="009B36CC"/>
    <w:rsid w:val="009B36F9"/>
    <w:rsid w:val="009B4964"/>
    <w:rsid w:val="009B5005"/>
    <w:rsid w:val="009C0308"/>
    <w:rsid w:val="009C5F3A"/>
    <w:rsid w:val="009C7063"/>
    <w:rsid w:val="009C7065"/>
    <w:rsid w:val="009C8892"/>
    <w:rsid w:val="009D1B5B"/>
    <w:rsid w:val="009D2996"/>
    <w:rsid w:val="009D34AB"/>
    <w:rsid w:val="009D5AA7"/>
    <w:rsid w:val="009D644D"/>
    <w:rsid w:val="009E02BD"/>
    <w:rsid w:val="009E190F"/>
    <w:rsid w:val="009E1F8D"/>
    <w:rsid w:val="009E36C5"/>
    <w:rsid w:val="009E41E9"/>
    <w:rsid w:val="009E42ED"/>
    <w:rsid w:val="009E444A"/>
    <w:rsid w:val="009E4BB1"/>
    <w:rsid w:val="009E7592"/>
    <w:rsid w:val="009F0D62"/>
    <w:rsid w:val="009F4BAC"/>
    <w:rsid w:val="009F5BE0"/>
    <w:rsid w:val="009F5E0A"/>
    <w:rsid w:val="009F5FB7"/>
    <w:rsid w:val="00A02AEA"/>
    <w:rsid w:val="00A053A4"/>
    <w:rsid w:val="00A05871"/>
    <w:rsid w:val="00A05889"/>
    <w:rsid w:val="00A06F92"/>
    <w:rsid w:val="00A11A32"/>
    <w:rsid w:val="00A13369"/>
    <w:rsid w:val="00A13508"/>
    <w:rsid w:val="00A13D92"/>
    <w:rsid w:val="00A15E01"/>
    <w:rsid w:val="00A20672"/>
    <w:rsid w:val="00A22B66"/>
    <w:rsid w:val="00A26A72"/>
    <w:rsid w:val="00A27375"/>
    <w:rsid w:val="00A30A99"/>
    <w:rsid w:val="00A3249C"/>
    <w:rsid w:val="00A3325C"/>
    <w:rsid w:val="00A33DE2"/>
    <w:rsid w:val="00A34EA2"/>
    <w:rsid w:val="00A40CCA"/>
    <w:rsid w:val="00A41E47"/>
    <w:rsid w:val="00A42065"/>
    <w:rsid w:val="00A44B45"/>
    <w:rsid w:val="00A47F9A"/>
    <w:rsid w:val="00A502E5"/>
    <w:rsid w:val="00A50A63"/>
    <w:rsid w:val="00A51B0D"/>
    <w:rsid w:val="00A54608"/>
    <w:rsid w:val="00A55B23"/>
    <w:rsid w:val="00A57775"/>
    <w:rsid w:val="00A61477"/>
    <w:rsid w:val="00A62CFA"/>
    <w:rsid w:val="00A62DA7"/>
    <w:rsid w:val="00A632F9"/>
    <w:rsid w:val="00A63C70"/>
    <w:rsid w:val="00A646BA"/>
    <w:rsid w:val="00A71B08"/>
    <w:rsid w:val="00A735ED"/>
    <w:rsid w:val="00A73B9C"/>
    <w:rsid w:val="00A75150"/>
    <w:rsid w:val="00A7524C"/>
    <w:rsid w:val="00A77284"/>
    <w:rsid w:val="00A81EEC"/>
    <w:rsid w:val="00A82CB4"/>
    <w:rsid w:val="00A879AB"/>
    <w:rsid w:val="00A9057E"/>
    <w:rsid w:val="00A909F7"/>
    <w:rsid w:val="00A9443C"/>
    <w:rsid w:val="00A95298"/>
    <w:rsid w:val="00A977DD"/>
    <w:rsid w:val="00AA281F"/>
    <w:rsid w:val="00AA4257"/>
    <w:rsid w:val="00AA5986"/>
    <w:rsid w:val="00AA718F"/>
    <w:rsid w:val="00AB393A"/>
    <w:rsid w:val="00AC0A57"/>
    <w:rsid w:val="00AC0C9A"/>
    <w:rsid w:val="00AC2F62"/>
    <w:rsid w:val="00AC35B9"/>
    <w:rsid w:val="00AC3D45"/>
    <w:rsid w:val="00AC7D00"/>
    <w:rsid w:val="00AD1CA4"/>
    <w:rsid w:val="00AD2284"/>
    <w:rsid w:val="00AD2515"/>
    <w:rsid w:val="00AD294A"/>
    <w:rsid w:val="00AD3427"/>
    <w:rsid w:val="00AD5876"/>
    <w:rsid w:val="00AE0B6C"/>
    <w:rsid w:val="00AE25AB"/>
    <w:rsid w:val="00AF06D6"/>
    <w:rsid w:val="00AF1040"/>
    <w:rsid w:val="00AF2A0C"/>
    <w:rsid w:val="00AF6A85"/>
    <w:rsid w:val="00B00617"/>
    <w:rsid w:val="00B01E0C"/>
    <w:rsid w:val="00B0202F"/>
    <w:rsid w:val="00B044D0"/>
    <w:rsid w:val="00B0576B"/>
    <w:rsid w:val="00B05BA9"/>
    <w:rsid w:val="00B05CC3"/>
    <w:rsid w:val="00B1003B"/>
    <w:rsid w:val="00B10126"/>
    <w:rsid w:val="00B11E13"/>
    <w:rsid w:val="00B13AFE"/>
    <w:rsid w:val="00B15126"/>
    <w:rsid w:val="00B22CA6"/>
    <w:rsid w:val="00B30FF0"/>
    <w:rsid w:val="00B35423"/>
    <w:rsid w:val="00B36930"/>
    <w:rsid w:val="00B37BC4"/>
    <w:rsid w:val="00B41294"/>
    <w:rsid w:val="00B42387"/>
    <w:rsid w:val="00B43BE8"/>
    <w:rsid w:val="00B45CE3"/>
    <w:rsid w:val="00B4728A"/>
    <w:rsid w:val="00B50613"/>
    <w:rsid w:val="00B53088"/>
    <w:rsid w:val="00B54382"/>
    <w:rsid w:val="00B55B0B"/>
    <w:rsid w:val="00B560B8"/>
    <w:rsid w:val="00B62222"/>
    <w:rsid w:val="00B6673E"/>
    <w:rsid w:val="00B67D74"/>
    <w:rsid w:val="00B68506"/>
    <w:rsid w:val="00B714E2"/>
    <w:rsid w:val="00B7773F"/>
    <w:rsid w:val="00B77D60"/>
    <w:rsid w:val="00B83AC9"/>
    <w:rsid w:val="00B86569"/>
    <w:rsid w:val="00B86ADF"/>
    <w:rsid w:val="00B934A6"/>
    <w:rsid w:val="00B966FD"/>
    <w:rsid w:val="00B9715E"/>
    <w:rsid w:val="00BA4494"/>
    <w:rsid w:val="00BA4CA3"/>
    <w:rsid w:val="00BA6CDD"/>
    <w:rsid w:val="00BA757E"/>
    <w:rsid w:val="00BB078D"/>
    <w:rsid w:val="00BB0C0F"/>
    <w:rsid w:val="00BB1FE8"/>
    <w:rsid w:val="00BB232D"/>
    <w:rsid w:val="00BB56B8"/>
    <w:rsid w:val="00BB6C8B"/>
    <w:rsid w:val="00BBC4DC"/>
    <w:rsid w:val="00BC6AD2"/>
    <w:rsid w:val="00BC702F"/>
    <w:rsid w:val="00BC75D8"/>
    <w:rsid w:val="00BC765B"/>
    <w:rsid w:val="00BD0571"/>
    <w:rsid w:val="00BD1FF6"/>
    <w:rsid w:val="00BD4E2F"/>
    <w:rsid w:val="00BD59E4"/>
    <w:rsid w:val="00BD665F"/>
    <w:rsid w:val="00BD71B9"/>
    <w:rsid w:val="00BD782B"/>
    <w:rsid w:val="00BE2CF6"/>
    <w:rsid w:val="00BE41C7"/>
    <w:rsid w:val="00BE531E"/>
    <w:rsid w:val="00BE61FA"/>
    <w:rsid w:val="00BF028E"/>
    <w:rsid w:val="00BF14A8"/>
    <w:rsid w:val="00BF1F5D"/>
    <w:rsid w:val="00C02E6B"/>
    <w:rsid w:val="00C04160"/>
    <w:rsid w:val="00C052F6"/>
    <w:rsid w:val="00C0B93F"/>
    <w:rsid w:val="00C10001"/>
    <w:rsid w:val="00C1099B"/>
    <w:rsid w:val="00C13558"/>
    <w:rsid w:val="00C1734A"/>
    <w:rsid w:val="00C177D5"/>
    <w:rsid w:val="00C23983"/>
    <w:rsid w:val="00C30C95"/>
    <w:rsid w:val="00C30ECF"/>
    <w:rsid w:val="00C32C88"/>
    <w:rsid w:val="00C35366"/>
    <w:rsid w:val="00C367D3"/>
    <w:rsid w:val="00C37A0B"/>
    <w:rsid w:val="00C37B79"/>
    <w:rsid w:val="00C37D95"/>
    <w:rsid w:val="00C41F9A"/>
    <w:rsid w:val="00C42026"/>
    <w:rsid w:val="00C450BD"/>
    <w:rsid w:val="00C47BD0"/>
    <w:rsid w:val="00C50CB7"/>
    <w:rsid w:val="00C52E31"/>
    <w:rsid w:val="00C5328B"/>
    <w:rsid w:val="00C560BE"/>
    <w:rsid w:val="00C56A14"/>
    <w:rsid w:val="00C645A5"/>
    <w:rsid w:val="00C65F22"/>
    <w:rsid w:val="00C67A90"/>
    <w:rsid w:val="00C7054A"/>
    <w:rsid w:val="00C715CC"/>
    <w:rsid w:val="00C738BC"/>
    <w:rsid w:val="00C7407B"/>
    <w:rsid w:val="00C748DD"/>
    <w:rsid w:val="00C7688F"/>
    <w:rsid w:val="00C76C7C"/>
    <w:rsid w:val="00C76CCF"/>
    <w:rsid w:val="00C81122"/>
    <w:rsid w:val="00C81D63"/>
    <w:rsid w:val="00C82596"/>
    <w:rsid w:val="00C83E26"/>
    <w:rsid w:val="00C841FB"/>
    <w:rsid w:val="00C84371"/>
    <w:rsid w:val="00C855F6"/>
    <w:rsid w:val="00C9668C"/>
    <w:rsid w:val="00CA0CC3"/>
    <w:rsid w:val="00CA1981"/>
    <w:rsid w:val="00CA4A9C"/>
    <w:rsid w:val="00CA7A06"/>
    <w:rsid w:val="00CA7C9D"/>
    <w:rsid w:val="00CB1921"/>
    <w:rsid w:val="00CD2E5E"/>
    <w:rsid w:val="00CD3C85"/>
    <w:rsid w:val="00CD46A0"/>
    <w:rsid w:val="00CE222E"/>
    <w:rsid w:val="00CE2665"/>
    <w:rsid w:val="00CE2FBB"/>
    <w:rsid w:val="00CE77F5"/>
    <w:rsid w:val="00CE975B"/>
    <w:rsid w:val="00CF5325"/>
    <w:rsid w:val="00CF5D54"/>
    <w:rsid w:val="00D0227D"/>
    <w:rsid w:val="00D04748"/>
    <w:rsid w:val="00D048BF"/>
    <w:rsid w:val="00D07D07"/>
    <w:rsid w:val="00D1186D"/>
    <w:rsid w:val="00D13356"/>
    <w:rsid w:val="00D139C1"/>
    <w:rsid w:val="00D14FDB"/>
    <w:rsid w:val="00D15557"/>
    <w:rsid w:val="00D17608"/>
    <w:rsid w:val="00D176CD"/>
    <w:rsid w:val="00D24334"/>
    <w:rsid w:val="00D25809"/>
    <w:rsid w:val="00D25BC4"/>
    <w:rsid w:val="00D27475"/>
    <w:rsid w:val="00D32A33"/>
    <w:rsid w:val="00D33FCE"/>
    <w:rsid w:val="00D35DB9"/>
    <w:rsid w:val="00D35F58"/>
    <w:rsid w:val="00D406D9"/>
    <w:rsid w:val="00D42071"/>
    <w:rsid w:val="00D44A73"/>
    <w:rsid w:val="00D47BAD"/>
    <w:rsid w:val="00D51D9D"/>
    <w:rsid w:val="00D52027"/>
    <w:rsid w:val="00D524EF"/>
    <w:rsid w:val="00D53278"/>
    <w:rsid w:val="00D5356F"/>
    <w:rsid w:val="00D5603D"/>
    <w:rsid w:val="00D605EF"/>
    <w:rsid w:val="00D611DC"/>
    <w:rsid w:val="00D61788"/>
    <w:rsid w:val="00D63EC3"/>
    <w:rsid w:val="00D64377"/>
    <w:rsid w:val="00D646CF"/>
    <w:rsid w:val="00D66557"/>
    <w:rsid w:val="00D66A8F"/>
    <w:rsid w:val="00D7031D"/>
    <w:rsid w:val="00D70885"/>
    <w:rsid w:val="00D71A5E"/>
    <w:rsid w:val="00D72508"/>
    <w:rsid w:val="00D75406"/>
    <w:rsid w:val="00D76714"/>
    <w:rsid w:val="00D77198"/>
    <w:rsid w:val="00D81AB5"/>
    <w:rsid w:val="00D821B2"/>
    <w:rsid w:val="00D845F8"/>
    <w:rsid w:val="00D8586E"/>
    <w:rsid w:val="00D85B42"/>
    <w:rsid w:val="00D9111E"/>
    <w:rsid w:val="00D9390E"/>
    <w:rsid w:val="00D94FE2"/>
    <w:rsid w:val="00D965B8"/>
    <w:rsid w:val="00D97E72"/>
    <w:rsid w:val="00DA199C"/>
    <w:rsid w:val="00DA52A3"/>
    <w:rsid w:val="00DA6DB8"/>
    <w:rsid w:val="00DB1A4C"/>
    <w:rsid w:val="00DB1A4F"/>
    <w:rsid w:val="00DB3AF2"/>
    <w:rsid w:val="00DB3C48"/>
    <w:rsid w:val="00DB3E98"/>
    <w:rsid w:val="00DC0EB2"/>
    <w:rsid w:val="00DC184D"/>
    <w:rsid w:val="00DC37C1"/>
    <w:rsid w:val="00DC3905"/>
    <w:rsid w:val="00DC6665"/>
    <w:rsid w:val="00DC7CD3"/>
    <w:rsid w:val="00DD4C95"/>
    <w:rsid w:val="00DD5548"/>
    <w:rsid w:val="00DD55E9"/>
    <w:rsid w:val="00DD5AB8"/>
    <w:rsid w:val="00DD79F3"/>
    <w:rsid w:val="00DE0BF2"/>
    <w:rsid w:val="00DE0EF0"/>
    <w:rsid w:val="00DE39B8"/>
    <w:rsid w:val="00DE4B0A"/>
    <w:rsid w:val="00DE5AB1"/>
    <w:rsid w:val="00DE786D"/>
    <w:rsid w:val="00DF1666"/>
    <w:rsid w:val="00DF183B"/>
    <w:rsid w:val="00DF1BC5"/>
    <w:rsid w:val="00DF23DB"/>
    <w:rsid w:val="00DF39BC"/>
    <w:rsid w:val="00E01E5A"/>
    <w:rsid w:val="00E03CBD"/>
    <w:rsid w:val="00E04D98"/>
    <w:rsid w:val="00E112F8"/>
    <w:rsid w:val="00E12ABE"/>
    <w:rsid w:val="00E134ED"/>
    <w:rsid w:val="00E150CB"/>
    <w:rsid w:val="00E151F4"/>
    <w:rsid w:val="00E155D7"/>
    <w:rsid w:val="00E15807"/>
    <w:rsid w:val="00E16B95"/>
    <w:rsid w:val="00E1DC95"/>
    <w:rsid w:val="00E20A3B"/>
    <w:rsid w:val="00E21B5E"/>
    <w:rsid w:val="00E22623"/>
    <w:rsid w:val="00E25D06"/>
    <w:rsid w:val="00E2657D"/>
    <w:rsid w:val="00E27165"/>
    <w:rsid w:val="00E31299"/>
    <w:rsid w:val="00E35A82"/>
    <w:rsid w:val="00E40A05"/>
    <w:rsid w:val="00E42787"/>
    <w:rsid w:val="00E451BD"/>
    <w:rsid w:val="00E458F3"/>
    <w:rsid w:val="00E46DD2"/>
    <w:rsid w:val="00E52FAB"/>
    <w:rsid w:val="00E53686"/>
    <w:rsid w:val="00E54F3F"/>
    <w:rsid w:val="00E55029"/>
    <w:rsid w:val="00E55534"/>
    <w:rsid w:val="00E6084F"/>
    <w:rsid w:val="00E65FEB"/>
    <w:rsid w:val="00E6602D"/>
    <w:rsid w:val="00E6659F"/>
    <w:rsid w:val="00E70ED5"/>
    <w:rsid w:val="00E72A0F"/>
    <w:rsid w:val="00E744DF"/>
    <w:rsid w:val="00E74629"/>
    <w:rsid w:val="00E74C07"/>
    <w:rsid w:val="00E75865"/>
    <w:rsid w:val="00E77176"/>
    <w:rsid w:val="00E774B4"/>
    <w:rsid w:val="00E80172"/>
    <w:rsid w:val="00E824B5"/>
    <w:rsid w:val="00E83A7C"/>
    <w:rsid w:val="00E849A6"/>
    <w:rsid w:val="00E907A7"/>
    <w:rsid w:val="00E922C0"/>
    <w:rsid w:val="00E92F82"/>
    <w:rsid w:val="00E93DB8"/>
    <w:rsid w:val="00EA03E4"/>
    <w:rsid w:val="00EA2C9B"/>
    <w:rsid w:val="00EA40B9"/>
    <w:rsid w:val="00EA66E0"/>
    <w:rsid w:val="00EB25DE"/>
    <w:rsid w:val="00EB55B0"/>
    <w:rsid w:val="00EB6715"/>
    <w:rsid w:val="00EB7D89"/>
    <w:rsid w:val="00EC0FE9"/>
    <w:rsid w:val="00EC4423"/>
    <w:rsid w:val="00EC464D"/>
    <w:rsid w:val="00EC709D"/>
    <w:rsid w:val="00ED0C50"/>
    <w:rsid w:val="00ED2228"/>
    <w:rsid w:val="00EE057F"/>
    <w:rsid w:val="00EE1011"/>
    <w:rsid w:val="00EE3AE1"/>
    <w:rsid w:val="00EF0E47"/>
    <w:rsid w:val="00EF0FF6"/>
    <w:rsid w:val="00EF147B"/>
    <w:rsid w:val="00EF4DAD"/>
    <w:rsid w:val="00EF6E7A"/>
    <w:rsid w:val="00F00107"/>
    <w:rsid w:val="00F00B29"/>
    <w:rsid w:val="00F013A5"/>
    <w:rsid w:val="00F017DF"/>
    <w:rsid w:val="00F0180A"/>
    <w:rsid w:val="00F01DC0"/>
    <w:rsid w:val="00F035A3"/>
    <w:rsid w:val="00F05609"/>
    <w:rsid w:val="00F06B2A"/>
    <w:rsid w:val="00F1101E"/>
    <w:rsid w:val="00F11DCD"/>
    <w:rsid w:val="00F12A2E"/>
    <w:rsid w:val="00F174CE"/>
    <w:rsid w:val="00F25250"/>
    <w:rsid w:val="00F25319"/>
    <w:rsid w:val="00F256D4"/>
    <w:rsid w:val="00F32D25"/>
    <w:rsid w:val="00F32D59"/>
    <w:rsid w:val="00F365BA"/>
    <w:rsid w:val="00F42308"/>
    <w:rsid w:val="00F44856"/>
    <w:rsid w:val="00F44B9B"/>
    <w:rsid w:val="00F46BF2"/>
    <w:rsid w:val="00F46E1A"/>
    <w:rsid w:val="00F47309"/>
    <w:rsid w:val="00F53425"/>
    <w:rsid w:val="00F53883"/>
    <w:rsid w:val="00F61299"/>
    <w:rsid w:val="00F61811"/>
    <w:rsid w:val="00F62568"/>
    <w:rsid w:val="00F646F2"/>
    <w:rsid w:val="00F6576F"/>
    <w:rsid w:val="00F71D99"/>
    <w:rsid w:val="00F71EC7"/>
    <w:rsid w:val="00F76B8C"/>
    <w:rsid w:val="00F81803"/>
    <w:rsid w:val="00F86EB0"/>
    <w:rsid w:val="00F9217F"/>
    <w:rsid w:val="00F921E3"/>
    <w:rsid w:val="00F93464"/>
    <w:rsid w:val="00F94366"/>
    <w:rsid w:val="00F94830"/>
    <w:rsid w:val="00F977B9"/>
    <w:rsid w:val="00FA199A"/>
    <w:rsid w:val="00FA4ADD"/>
    <w:rsid w:val="00FA65B8"/>
    <w:rsid w:val="00FA7387"/>
    <w:rsid w:val="00FB0C40"/>
    <w:rsid w:val="00FB11AB"/>
    <w:rsid w:val="00FB201C"/>
    <w:rsid w:val="00FB297F"/>
    <w:rsid w:val="00FB53EB"/>
    <w:rsid w:val="00FC3DB8"/>
    <w:rsid w:val="00FC6FFE"/>
    <w:rsid w:val="00FC7AA6"/>
    <w:rsid w:val="00FC7E3D"/>
    <w:rsid w:val="00FD0DBA"/>
    <w:rsid w:val="00FD2678"/>
    <w:rsid w:val="00FD2E1A"/>
    <w:rsid w:val="00FD3A45"/>
    <w:rsid w:val="00FD3DD3"/>
    <w:rsid w:val="00FD51D9"/>
    <w:rsid w:val="00FE3DA3"/>
    <w:rsid w:val="00FE5B36"/>
    <w:rsid w:val="00FE618E"/>
    <w:rsid w:val="00FE710A"/>
    <w:rsid w:val="00FF09C6"/>
    <w:rsid w:val="00FF16C9"/>
    <w:rsid w:val="00FF4618"/>
    <w:rsid w:val="00FF6CFB"/>
    <w:rsid w:val="0100C82E"/>
    <w:rsid w:val="01029162"/>
    <w:rsid w:val="01279518"/>
    <w:rsid w:val="012E355D"/>
    <w:rsid w:val="0138B142"/>
    <w:rsid w:val="013F4D30"/>
    <w:rsid w:val="014CB678"/>
    <w:rsid w:val="01641095"/>
    <w:rsid w:val="016C9495"/>
    <w:rsid w:val="016E0163"/>
    <w:rsid w:val="0171BDD5"/>
    <w:rsid w:val="0171DBB4"/>
    <w:rsid w:val="017E7589"/>
    <w:rsid w:val="01823580"/>
    <w:rsid w:val="01850DA9"/>
    <w:rsid w:val="0190490E"/>
    <w:rsid w:val="01B20F14"/>
    <w:rsid w:val="01E93056"/>
    <w:rsid w:val="01FC0675"/>
    <w:rsid w:val="02027672"/>
    <w:rsid w:val="020E80B5"/>
    <w:rsid w:val="021E9CE6"/>
    <w:rsid w:val="0231DA82"/>
    <w:rsid w:val="023B3EF9"/>
    <w:rsid w:val="02581191"/>
    <w:rsid w:val="026981BA"/>
    <w:rsid w:val="026F1E24"/>
    <w:rsid w:val="027697E6"/>
    <w:rsid w:val="028185F2"/>
    <w:rsid w:val="02818B4A"/>
    <w:rsid w:val="02992783"/>
    <w:rsid w:val="02AB7B8A"/>
    <w:rsid w:val="02C65496"/>
    <w:rsid w:val="02C6737B"/>
    <w:rsid w:val="02D3FFCD"/>
    <w:rsid w:val="02E916E3"/>
    <w:rsid w:val="02F7310F"/>
    <w:rsid w:val="02FC5498"/>
    <w:rsid w:val="03055C9A"/>
    <w:rsid w:val="0312E3AB"/>
    <w:rsid w:val="03139D1D"/>
    <w:rsid w:val="031DFA91"/>
    <w:rsid w:val="0322FBDB"/>
    <w:rsid w:val="03353C23"/>
    <w:rsid w:val="033C82CB"/>
    <w:rsid w:val="034FDC3A"/>
    <w:rsid w:val="035C2A99"/>
    <w:rsid w:val="03787082"/>
    <w:rsid w:val="038170BF"/>
    <w:rsid w:val="0388DCB3"/>
    <w:rsid w:val="038EF204"/>
    <w:rsid w:val="0395F272"/>
    <w:rsid w:val="0399F8EC"/>
    <w:rsid w:val="03A20A3D"/>
    <w:rsid w:val="03A8AD42"/>
    <w:rsid w:val="03AE7F13"/>
    <w:rsid w:val="03B002B5"/>
    <w:rsid w:val="03C8EB78"/>
    <w:rsid w:val="03E186FA"/>
    <w:rsid w:val="03E213D5"/>
    <w:rsid w:val="03E69F94"/>
    <w:rsid w:val="03F26CCB"/>
    <w:rsid w:val="041A6AF3"/>
    <w:rsid w:val="0427B194"/>
    <w:rsid w:val="04345623"/>
    <w:rsid w:val="044336BC"/>
    <w:rsid w:val="0445F8E7"/>
    <w:rsid w:val="04474BEB"/>
    <w:rsid w:val="0447E6B4"/>
    <w:rsid w:val="045708A4"/>
    <w:rsid w:val="04726797"/>
    <w:rsid w:val="04789103"/>
    <w:rsid w:val="0486FEBB"/>
    <w:rsid w:val="048C96C9"/>
    <w:rsid w:val="04ABCA3D"/>
    <w:rsid w:val="04B4FBE1"/>
    <w:rsid w:val="04CC5A51"/>
    <w:rsid w:val="04DAA8D8"/>
    <w:rsid w:val="04F0BE25"/>
    <w:rsid w:val="04F3BB4D"/>
    <w:rsid w:val="0503E135"/>
    <w:rsid w:val="0513BB80"/>
    <w:rsid w:val="052339BA"/>
    <w:rsid w:val="0523CA47"/>
    <w:rsid w:val="0541D10B"/>
    <w:rsid w:val="054ADE46"/>
    <w:rsid w:val="054D6D78"/>
    <w:rsid w:val="0550D25E"/>
    <w:rsid w:val="0552F984"/>
    <w:rsid w:val="05574393"/>
    <w:rsid w:val="05599AAB"/>
    <w:rsid w:val="056B1E0C"/>
    <w:rsid w:val="056C996C"/>
    <w:rsid w:val="058AFF53"/>
    <w:rsid w:val="059EB879"/>
    <w:rsid w:val="05A003AF"/>
    <w:rsid w:val="05A6AE78"/>
    <w:rsid w:val="05B48F87"/>
    <w:rsid w:val="05B53D58"/>
    <w:rsid w:val="05B5DAE4"/>
    <w:rsid w:val="05C8DE77"/>
    <w:rsid w:val="05C8FFF8"/>
    <w:rsid w:val="05C97628"/>
    <w:rsid w:val="05CA0F52"/>
    <w:rsid w:val="05D5F512"/>
    <w:rsid w:val="05D66A09"/>
    <w:rsid w:val="05DD1D29"/>
    <w:rsid w:val="05F230AC"/>
    <w:rsid w:val="06034E8D"/>
    <w:rsid w:val="0626BD0D"/>
    <w:rsid w:val="062ACF5B"/>
    <w:rsid w:val="062DBD7E"/>
    <w:rsid w:val="062EED61"/>
    <w:rsid w:val="062F433F"/>
    <w:rsid w:val="0632771E"/>
    <w:rsid w:val="063285D9"/>
    <w:rsid w:val="06460F13"/>
    <w:rsid w:val="0649CBDF"/>
    <w:rsid w:val="065A4263"/>
    <w:rsid w:val="06786066"/>
    <w:rsid w:val="067AF6D8"/>
    <w:rsid w:val="0682B28A"/>
    <w:rsid w:val="068A5675"/>
    <w:rsid w:val="068F8BAE"/>
    <w:rsid w:val="069070EE"/>
    <w:rsid w:val="069181B2"/>
    <w:rsid w:val="0692CAE2"/>
    <w:rsid w:val="069E6161"/>
    <w:rsid w:val="06A7CCD8"/>
    <w:rsid w:val="06AD3872"/>
    <w:rsid w:val="06C49A66"/>
    <w:rsid w:val="06E88EB2"/>
    <w:rsid w:val="06F2A84A"/>
    <w:rsid w:val="06FE4298"/>
    <w:rsid w:val="071C50B0"/>
    <w:rsid w:val="073816D8"/>
    <w:rsid w:val="073AB7C2"/>
    <w:rsid w:val="074E5C55"/>
    <w:rsid w:val="075EABE1"/>
    <w:rsid w:val="075F0611"/>
    <w:rsid w:val="07631897"/>
    <w:rsid w:val="07712E2A"/>
    <w:rsid w:val="077A37A6"/>
    <w:rsid w:val="077F48F0"/>
    <w:rsid w:val="07AA98E5"/>
    <w:rsid w:val="07BC31BA"/>
    <w:rsid w:val="07CE02B2"/>
    <w:rsid w:val="07CF01F0"/>
    <w:rsid w:val="07CFE334"/>
    <w:rsid w:val="07D13A0C"/>
    <w:rsid w:val="07D2FF3A"/>
    <w:rsid w:val="07D3FFFE"/>
    <w:rsid w:val="07DFD8E4"/>
    <w:rsid w:val="07E11D38"/>
    <w:rsid w:val="07E974BC"/>
    <w:rsid w:val="07F6D25A"/>
    <w:rsid w:val="07F9213D"/>
    <w:rsid w:val="080EF7B6"/>
    <w:rsid w:val="0812D736"/>
    <w:rsid w:val="081965D3"/>
    <w:rsid w:val="081E8961"/>
    <w:rsid w:val="081EBF12"/>
    <w:rsid w:val="082B0EE0"/>
    <w:rsid w:val="082C5FE8"/>
    <w:rsid w:val="08316467"/>
    <w:rsid w:val="0832727D"/>
    <w:rsid w:val="084FF8EC"/>
    <w:rsid w:val="08599C97"/>
    <w:rsid w:val="08633E72"/>
    <w:rsid w:val="08669F5A"/>
    <w:rsid w:val="088E5BC3"/>
    <w:rsid w:val="088F8065"/>
    <w:rsid w:val="0891FA71"/>
    <w:rsid w:val="08935AEC"/>
    <w:rsid w:val="0897CDBA"/>
    <w:rsid w:val="08A83371"/>
    <w:rsid w:val="08B5DA97"/>
    <w:rsid w:val="08C0F2EA"/>
    <w:rsid w:val="08C34E05"/>
    <w:rsid w:val="08C35717"/>
    <w:rsid w:val="08D7FD04"/>
    <w:rsid w:val="08E6E5AC"/>
    <w:rsid w:val="08E81220"/>
    <w:rsid w:val="08F3857F"/>
    <w:rsid w:val="08FDE47C"/>
    <w:rsid w:val="090116EA"/>
    <w:rsid w:val="0904016A"/>
    <w:rsid w:val="090840FC"/>
    <w:rsid w:val="0922AA94"/>
    <w:rsid w:val="09697E87"/>
    <w:rsid w:val="0982A973"/>
    <w:rsid w:val="09A8B8A0"/>
    <w:rsid w:val="09CA1E0B"/>
    <w:rsid w:val="09D4AE0F"/>
    <w:rsid w:val="09D7EA65"/>
    <w:rsid w:val="09F9A346"/>
    <w:rsid w:val="0A022C0E"/>
    <w:rsid w:val="0A1F96EE"/>
    <w:rsid w:val="0A211FA4"/>
    <w:rsid w:val="0A34B5FA"/>
    <w:rsid w:val="0A36EF48"/>
    <w:rsid w:val="0A5C721F"/>
    <w:rsid w:val="0A6733C6"/>
    <w:rsid w:val="0A6C9C7D"/>
    <w:rsid w:val="0A6CF0BE"/>
    <w:rsid w:val="0A8FCA6C"/>
    <w:rsid w:val="0A948852"/>
    <w:rsid w:val="0A994FE3"/>
    <w:rsid w:val="0AA694E7"/>
    <w:rsid w:val="0AAF09FA"/>
    <w:rsid w:val="0AB67EDD"/>
    <w:rsid w:val="0AC422DF"/>
    <w:rsid w:val="0AC53D22"/>
    <w:rsid w:val="0AC751F8"/>
    <w:rsid w:val="0AC826F8"/>
    <w:rsid w:val="0ACAF3CD"/>
    <w:rsid w:val="0ADE7A8B"/>
    <w:rsid w:val="0AE6F032"/>
    <w:rsid w:val="0AEB9D39"/>
    <w:rsid w:val="0AEDE6D2"/>
    <w:rsid w:val="0AF9F621"/>
    <w:rsid w:val="0AFF711F"/>
    <w:rsid w:val="0B01E8E5"/>
    <w:rsid w:val="0B056807"/>
    <w:rsid w:val="0B056A34"/>
    <w:rsid w:val="0B0787CA"/>
    <w:rsid w:val="0B17E0BF"/>
    <w:rsid w:val="0B18A154"/>
    <w:rsid w:val="0B1D88EC"/>
    <w:rsid w:val="0B344D73"/>
    <w:rsid w:val="0B37D738"/>
    <w:rsid w:val="0B43EF51"/>
    <w:rsid w:val="0B49D474"/>
    <w:rsid w:val="0B4D824E"/>
    <w:rsid w:val="0B5474C6"/>
    <w:rsid w:val="0B65AF24"/>
    <w:rsid w:val="0B7102F9"/>
    <w:rsid w:val="0B8C662E"/>
    <w:rsid w:val="0B8CF7DA"/>
    <w:rsid w:val="0B8E3562"/>
    <w:rsid w:val="0B9BF5AC"/>
    <w:rsid w:val="0BBE88A3"/>
    <w:rsid w:val="0BC42C0C"/>
    <w:rsid w:val="0BC5B119"/>
    <w:rsid w:val="0BCB2BFE"/>
    <w:rsid w:val="0BCB4CEB"/>
    <w:rsid w:val="0BD9D3EA"/>
    <w:rsid w:val="0BE0A75E"/>
    <w:rsid w:val="0BE9FDC2"/>
    <w:rsid w:val="0C05AFFF"/>
    <w:rsid w:val="0C068A85"/>
    <w:rsid w:val="0C0D8218"/>
    <w:rsid w:val="0C131FBB"/>
    <w:rsid w:val="0C275F30"/>
    <w:rsid w:val="0C3C3477"/>
    <w:rsid w:val="0C3D0DCA"/>
    <w:rsid w:val="0C475FB5"/>
    <w:rsid w:val="0C584820"/>
    <w:rsid w:val="0C6B821A"/>
    <w:rsid w:val="0C6DC867"/>
    <w:rsid w:val="0C757A20"/>
    <w:rsid w:val="0C77C4E6"/>
    <w:rsid w:val="0C82BE92"/>
    <w:rsid w:val="0C8C7E6F"/>
    <w:rsid w:val="0C8C8A7F"/>
    <w:rsid w:val="0C902111"/>
    <w:rsid w:val="0CA336DE"/>
    <w:rsid w:val="0CA506A6"/>
    <w:rsid w:val="0CA7A516"/>
    <w:rsid w:val="0CB83299"/>
    <w:rsid w:val="0CBCDC4E"/>
    <w:rsid w:val="0CC6DC97"/>
    <w:rsid w:val="0CD16B01"/>
    <w:rsid w:val="0CE5548D"/>
    <w:rsid w:val="0CE92BBA"/>
    <w:rsid w:val="0CF1178B"/>
    <w:rsid w:val="0D0BC6EF"/>
    <w:rsid w:val="0D149872"/>
    <w:rsid w:val="0D17275B"/>
    <w:rsid w:val="0D1737C0"/>
    <w:rsid w:val="0D19DF4E"/>
    <w:rsid w:val="0D1FB00D"/>
    <w:rsid w:val="0D465E9F"/>
    <w:rsid w:val="0D4FBE5B"/>
    <w:rsid w:val="0D5657E5"/>
    <w:rsid w:val="0D59921A"/>
    <w:rsid w:val="0D62FE5A"/>
    <w:rsid w:val="0D72F8BD"/>
    <w:rsid w:val="0D73AEE3"/>
    <w:rsid w:val="0D810C91"/>
    <w:rsid w:val="0D8D4805"/>
    <w:rsid w:val="0D9A4880"/>
    <w:rsid w:val="0DB637F6"/>
    <w:rsid w:val="0DBE652F"/>
    <w:rsid w:val="0DC93FD1"/>
    <w:rsid w:val="0DDAEBF5"/>
    <w:rsid w:val="0DDCF35A"/>
    <w:rsid w:val="0DE4EE32"/>
    <w:rsid w:val="0DE5D2C3"/>
    <w:rsid w:val="0DEECDD4"/>
    <w:rsid w:val="0DF05184"/>
    <w:rsid w:val="0DFDA273"/>
    <w:rsid w:val="0E04CA6F"/>
    <w:rsid w:val="0E0D7C7B"/>
    <w:rsid w:val="0E101337"/>
    <w:rsid w:val="0E16CF30"/>
    <w:rsid w:val="0E275686"/>
    <w:rsid w:val="0E406E9E"/>
    <w:rsid w:val="0E548790"/>
    <w:rsid w:val="0E57F8B5"/>
    <w:rsid w:val="0E6380BE"/>
    <w:rsid w:val="0E6EB33F"/>
    <w:rsid w:val="0E84D378"/>
    <w:rsid w:val="0E8D6669"/>
    <w:rsid w:val="0E908C3C"/>
    <w:rsid w:val="0EBCE14F"/>
    <w:rsid w:val="0EBD980C"/>
    <w:rsid w:val="0F167884"/>
    <w:rsid w:val="0F208109"/>
    <w:rsid w:val="0F265469"/>
    <w:rsid w:val="0F30CBBC"/>
    <w:rsid w:val="0F50CC3A"/>
    <w:rsid w:val="0F5359F3"/>
    <w:rsid w:val="0F57A28D"/>
    <w:rsid w:val="0F71DE2A"/>
    <w:rsid w:val="0FA746BD"/>
    <w:rsid w:val="0FAAF6D4"/>
    <w:rsid w:val="0FBC31AB"/>
    <w:rsid w:val="0FC410F8"/>
    <w:rsid w:val="0FD41104"/>
    <w:rsid w:val="0FDAD7A0"/>
    <w:rsid w:val="0FE3ED79"/>
    <w:rsid w:val="0FEAA8A9"/>
    <w:rsid w:val="0FF5C29B"/>
    <w:rsid w:val="0FFF1212"/>
    <w:rsid w:val="100758B0"/>
    <w:rsid w:val="1010E605"/>
    <w:rsid w:val="1013064E"/>
    <w:rsid w:val="102A7283"/>
    <w:rsid w:val="1034C59E"/>
    <w:rsid w:val="105CD4D1"/>
    <w:rsid w:val="1065A5AA"/>
    <w:rsid w:val="1070E8F0"/>
    <w:rsid w:val="1075E8C5"/>
    <w:rsid w:val="1086A977"/>
    <w:rsid w:val="109E8F18"/>
    <w:rsid w:val="10AA3103"/>
    <w:rsid w:val="10BAFD5F"/>
    <w:rsid w:val="10BE2C54"/>
    <w:rsid w:val="10CC9C1D"/>
    <w:rsid w:val="10D5CE06"/>
    <w:rsid w:val="10E673B9"/>
    <w:rsid w:val="10EE0FA0"/>
    <w:rsid w:val="10F7D2EB"/>
    <w:rsid w:val="11053AA8"/>
    <w:rsid w:val="110ABD2D"/>
    <w:rsid w:val="110C5D09"/>
    <w:rsid w:val="111C6BBD"/>
    <w:rsid w:val="111F6B94"/>
    <w:rsid w:val="1135E86C"/>
    <w:rsid w:val="113F8948"/>
    <w:rsid w:val="11439886"/>
    <w:rsid w:val="11475A80"/>
    <w:rsid w:val="1147D00B"/>
    <w:rsid w:val="11696AA2"/>
    <w:rsid w:val="116EA4EF"/>
    <w:rsid w:val="11753241"/>
    <w:rsid w:val="1184D23C"/>
    <w:rsid w:val="118516A2"/>
    <w:rsid w:val="11899F87"/>
    <w:rsid w:val="118FD05E"/>
    <w:rsid w:val="11972A17"/>
    <w:rsid w:val="11A4A57B"/>
    <w:rsid w:val="11BAED57"/>
    <w:rsid w:val="11C397BA"/>
    <w:rsid w:val="11CA3BFE"/>
    <w:rsid w:val="11DAA56F"/>
    <w:rsid w:val="11E670C8"/>
    <w:rsid w:val="11E87111"/>
    <w:rsid w:val="11EB09F5"/>
    <w:rsid w:val="11EB1983"/>
    <w:rsid w:val="11F07E65"/>
    <w:rsid w:val="11F42B9A"/>
    <w:rsid w:val="11F80670"/>
    <w:rsid w:val="11F8C7BA"/>
    <w:rsid w:val="11FA7B33"/>
    <w:rsid w:val="11FC545A"/>
    <w:rsid w:val="11FF8A80"/>
    <w:rsid w:val="1202658A"/>
    <w:rsid w:val="120BCAF3"/>
    <w:rsid w:val="1223FD5A"/>
    <w:rsid w:val="122B2AC8"/>
    <w:rsid w:val="122ED826"/>
    <w:rsid w:val="1242E444"/>
    <w:rsid w:val="124F2C7B"/>
    <w:rsid w:val="125D7773"/>
    <w:rsid w:val="12633DBF"/>
    <w:rsid w:val="12679C9F"/>
    <w:rsid w:val="12775DC7"/>
    <w:rsid w:val="127C89D9"/>
    <w:rsid w:val="1287D2DC"/>
    <w:rsid w:val="12980669"/>
    <w:rsid w:val="12B50F27"/>
    <w:rsid w:val="12C70220"/>
    <w:rsid w:val="12CC4ADC"/>
    <w:rsid w:val="12D150F2"/>
    <w:rsid w:val="12D83B92"/>
    <w:rsid w:val="12F26D99"/>
    <w:rsid w:val="1313C969"/>
    <w:rsid w:val="132ECAF5"/>
    <w:rsid w:val="1332016C"/>
    <w:rsid w:val="133701D4"/>
    <w:rsid w:val="1337F47B"/>
    <w:rsid w:val="133899FE"/>
    <w:rsid w:val="135022FB"/>
    <w:rsid w:val="135DAE69"/>
    <w:rsid w:val="1360D181"/>
    <w:rsid w:val="1377B5C8"/>
    <w:rsid w:val="1384D1EF"/>
    <w:rsid w:val="138919AD"/>
    <w:rsid w:val="139D67A0"/>
    <w:rsid w:val="13AD1F7A"/>
    <w:rsid w:val="13AD9F74"/>
    <w:rsid w:val="13ADAF42"/>
    <w:rsid w:val="13BBA2E7"/>
    <w:rsid w:val="13BE2372"/>
    <w:rsid w:val="13CF176B"/>
    <w:rsid w:val="13EF70D8"/>
    <w:rsid w:val="13FEB964"/>
    <w:rsid w:val="14023293"/>
    <w:rsid w:val="14043CDF"/>
    <w:rsid w:val="14098A04"/>
    <w:rsid w:val="1413E7CF"/>
    <w:rsid w:val="1436EBD2"/>
    <w:rsid w:val="1440D1F8"/>
    <w:rsid w:val="145EFF5C"/>
    <w:rsid w:val="1471087C"/>
    <w:rsid w:val="14723881"/>
    <w:rsid w:val="147FD058"/>
    <w:rsid w:val="1480719B"/>
    <w:rsid w:val="149231E3"/>
    <w:rsid w:val="14979054"/>
    <w:rsid w:val="14B2AD69"/>
    <w:rsid w:val="14C73F77"/>
    <w:rsid w:val="14D0FC0E"/>
    <w:rsid w:val="14D1E7C2"/>
    <w:rsid w:val="14E04757"/>
    <w:rsid w:val="14F7B0FB"/>
    <w:rsid w:val="14FCAF93"/>
    <w:rsid w:val="15082038"/>
    <w:rsid w:val="1514C4D4"/>
    <w:rsid w:val="151A305E"/>
    <w:rsid w:val="152162C5"/>
    <w:rsid w:val="152A4159"/>
    <w:rsid w:val="15331FE0"/>
    <w:rsid w:val="153EEB25"/>
    <w:rsid w:val="15578691"/>
    <w:rsid w:val="156A2F0B"/>
    <w:rsid w:val="156F12E9"/>
    <w:rsid w:val="157950B2"/>
    <w:rsid w:val="157C8A4B"/>
    <w:rsid w:val="1581D4B5"/>
    <w:rsid w:val="15872456"/>
    <w:rsid w:val="158EDB98"/>
    <w:rsid w:val="159EB8E1"/>
    <w:rsid w:val="15A02548"/>
    <w:rsid w:val="15ADDE9A"/>
    <w:rsid w:val="15B6FA43"/>
    <w:rsid w:val="15BC79B9"/>
    <w:rsid w:val="15BDCA87"/>
    <w:rsid w:val="15CD96F9"/>
    <w:rsid w:val="15D31CB9"/>
    <w:rsid w:val="15DA7F99"/>
    <w:rsid w:val="15DC22BC"/>
    <w:rsid w:val="15E988F7"/>
    <w:rsid w:val="15ED5514"/>
    <w:rsid w:val="15F0D850"/>
    <w:rsid w:val="160A4D34"/>
    <w:rsid w:val="160E8FB2"/>
    <w:rsid w:val="1610F1EC"/>
    <w:rsid w:val="1616224F"/>
    <w:rsid w:val="16287235"/>
    <w:rsid w:val="162DE1FF"/>
    <w:rsid w:val="164A1924"/>
    <w:rsid w:val="165893F4"/>
    <w:rsid w:val="165B53FB"/>
    <w:rsid w:val="166F4C1D"/>
    <w:rsid w:val="1691483F"/>
    <w:rsid w:val="1691C8BA"/>
    <w:rsid w:val="1692C335"/>
    <w:rsid w:val="16A61CD2"/>
    <w:rsid w:val="16A9EA6C"/>
    <w:rsid w:val="16B09535"/>
    <w:rsid w:val="16B3D581"/>
    <w:rsid w:val="16BD9FDB"/>
    <w:rsid w:val="16DFDE2D"/>
    <w:rsid w:val="16E8503E"/>
    <w:rsid w:val="16F196D3"/>
    <w:rsid w:val="16F20CBD"/>
    <w:rsid w:val="16F68C22"/>
    <w:rsid w:val="17017D64"/>
    <w:rsid w:val="1705653A"/>
    <w:rsid w:val="171D40AF"/>
    <w:rsid w:val="171F3622"/>
    <w:rsid w:val="173094CF"/>
    <w:rsid w:val="1733599D"/>
    <w:rsid w:val="1735C387"/>
    <w:rsid w:val="174166B4"/>
    <w:rsid w:val="174F3394"/>
    <w:rsid w:val="174F7388"/>
    <w:rsid w:val="17506443"/>
    <w:rsid w:val="1751C34A"/>
    <w:rsid w:val="176D8EA6"/>
    <w:rsid w:val="177C8A45"/>
    <w:rsid w:val="179A490D"/>
    <w:rsid w:val="179A58D5"/>
    <w:rsid w:val="179D9C19"/>
    <w:rsid w:val="17C11F93"/>
    <w:rsid w:val="17C12851"/>
    <w:rsid w:val="17CE4106"/>
    <w:rsid w:val="17D7687A"/>
    <w:rsid w:val="17E06194"/>
    <w:rsid w:val="17E14DF1"/>
    <w:rsid w:val="17E6C867"/>
    <w:rsid w:val="17E96CCF"/>
    <w:rsid w:val="17F6DB10"/>
    <w:rsid w:val="17F7C4AD"/>
    <w:rsid w:val="17F82EE0"/>
    <w:rsid w:val="17FED341"/>
    <w:rsid w:val="1801D420"/>
    <w:rsid w:val="1804B936"/>
    <w:rsid w:val="181BE8D0"/>
    <w:rsid w:val="18291CDC"/>
    <w:rsid w:val="184619BB"/>
    <w:rsid w:val="185BB883"/>
    <w:rsid w:val="185D7FDC"/>
    <w:rsid w:val="18680CBF"/>
    <w:rsid w:val="188923AC"/>
    <w:rsid w:val="18AAF6A4"/>
    <w:rsid w:val="18AD0657"/>
    <w:rsid w:val="18AE6C7B"/>
    <w:rsid w:val="18B3DB53"/>
    <w:rsid w:val="18B92D27"/>
    <w:rsid w:val="18BE9D72"/>
    <w:rsid w:val="18C6D300"/>
    <w:rsid w:val="18D29DD4"/>
    <w:rsid w:val="18D56E15"/>
    <w:rsid w:val="18D95788"/>
    <w:rsid w:val="18DBB1BA"/>
    <w:rsid w:val="18F7726E"/>
    <w:rsid w:val="190AB64F"/>
    <w:rsid w:val="19115579"/>
    <w:rsid w:val="1922CB14"/>
    <w:rsid w:val="1932707F"/>
    <w:rsid w:val="1934F59D"/>
    <w:rsid w:val="193A0E7A"/>
    <w:rsid w:val="195CCF0D"/>
    <w:rsid w:val="196BCB08"/>
    <w:rsid w:val="196D0BCC"/>
    <w:rsid w:val="19760BE3"/>
    <w:rsid w:val="1977F696"/>
    <w:rsid w:val="19879E04"/>
    <w:rsid w:val="1989E230"/>
    <w:rsid w:val="199897D0"/>
    <w:rsid w:val="19A5BB29"/>
    <w:rsid w:val="19A8BBD7"/>
    <w:rsid w:val="19AA170E"/>
    <w:rsid w:val="19B01998"/>
    <w:rsid w:val="19C20226"/>
    <w:rsid w:val="19D725F2"/>
    <w:rsid w:val="19D9AC69"/>
    <w:rsid w:val="19DEA3BB"/>
    <w:rsid w:val="19E3CC39"/>
    <w:rsid w:val="19ECDCD5"/>
    <w:rsid w:val="19F34E64"/>
    <w:rsid w:val="1A05CA39"/>
    <w:rsid w:val="1A0AFDA7"/>
    <w:rsid w:val="1A27161A"/>
    <w:rsid w:val="1A2D25A8"/>
    <w:rsid w:val="1A35B0E9"/>
    <w:rsid w:val="1A396053"/>
    <w:rsid w:val="1A3AAE14"/>
    <w:rsid w:val="1A3D6978"/>
    <w:rsid w:val="1A56D6E4"/>
    <w:rsid w:val="1A585B7D"/>
    <w:rsid w:val="1A730FE2"/>
    <w:rsid w:val="1A928886"/>
    <w:rsid w:val="1A9BDD68"/>
    <w:rsid w:val="1A9CAB31"/>
    <w:rsid w:val="1A9FF054"/>
    <w:rsid w:val="1AA7BDF1"/>
    <w:rsid w:val="1AAA2BD9"/>
    <w:rsid w:val="1AADE107"/>
    <w:rsid w:val="1AB066CB"/>
    <w:rsid w:val="1ABA90AE"/>
    <w:rsid w:val="1ABE096E"/>
    <w:rsid w:val="1AC92DF3"/>
    <w:rsid w:val="1ACDB92E"/>
    <w:rsid w:val="1AD8CEE5"/>
    <w:rsid w:val="1ADFEDC6"/>
    <w:rsid w:val="1AF5252F"/>
    <w:rsid w:val="1AFD657C"/>
    <w:rsid w:val="1B009B85"/>
    <w:rsid w:val="1B1060CD"/>
    <w:rsid w:val="1B17DBAB"/>
    <w:rsid w:val="1B18EEB3"/>
    <w:rsid w:val="1B206465"/>
    <w:rsid w:val="1B277A65"/>
    <w:rsid w:val="1B2EC51E"/>
    <w:rsid w:val="1B51B491"/>
    <w:rsid w:val="1B644051"/>
    <w:rsid w:val="1B6C74E0"/>
    <w:rsid w:val="1B79DEF1"/>
    <w:rsid w:val="1B7EF376"/>
    <w:rsid w:val="1B94F0B6"/>
    <w:rsid w:val="1BA7D1AE"/>
    <w:rsid w:val="1BBA6678"/>
    <w:rsid w:val="1BCA681F"/>
    <w:rsid w:val="1BD09B99"/>
    <w:rsid w:val="1BDB3138"/>
    <w:rsid w:val="1BE3115B"/>
    <w:rsid w:val="1BE3661E"/>
    <w:rsid w:val="1BFE6B87"/>
    <w:rsid w:val="1C133711"/>
    <w:rsid w:val="1C1C650E"/>
    <w:rsid w:val="1C23105E"/>
    <w:rsid w:val="1C2E083B"/>
    <w:rsid w:val="1C30A115"/>
    <w:rsid w:val="1C3A438F"/>
    <w:rsid w:val="1C48F317"/>
    <w:rsid w:val="1C49FF0B"/>
    <w:rsid w:val="1C4A4169"/>
    <w:rsid w:val="1C5BFAC7"/>
    <w:rsid w:val="1C6147E0"/>
    <w:rsid w:val="1C69898F"/>
    <w:rsid w:val="1C7DD136"/>
    <w:rsid w:val="1C916762"/>
    <w:rsid w:val="1C97FB65"/>
    <w:rsid w:val="1CA4FB21"/>
    <w:rsid w:val="1CB36113"/>
    <w:rsid w:val="1CCD9CE8"/>
    <w:rsid w:val="1CE9B5CC"/>
    <w:rsid w:val="1CEE9871"/>
    <w:rsid w:val="1CEEF812"/>
    <w:rsid w:val="1CFC9028"/>
    <w:rsid w:val="1D02103D"/>
    <w:rsid w:val="1D0BB03E"/>
    <w:rsid w:val="1D0FF2F3"/>
    <w:rsid w:val="1D2DB4C9"/>
    <w:rsid w:val="1D32ABA2"/>
    <w:rsid w:val="1D383175"/>
    <w:rsid w:val="1D3AC891"/>
    <w:rsid w:val="1D3DB3D8"/>
    <w:rsid w:val="1D40937E"/>
    <w:rsid w:val="1D417E4D"/>
    <w:rsid w:val="1D42BC6E"/>
    <w:rsid w:val="1D46E669"/>
    <w:rsid w:val="1D47E818"/>
    <w:rsid w:val="1D48E330"/>
    <w:rsid w:val="1D4E3927"/>
    <w:rsid w:val="1D5E513A"/>
    <w:rsid w:val="1D6EF3C0"/>
    <w:rsid w:val="1D738597"/>
    <w:rsid w:val="1D83ED75"/>
    <w:rsid w:val="1D90F6AB"/>
    <w:rsid w:val="1D9D18CE"/>
    <w:rsid w:val="1DB718D4"/>
    <w:rsid w:val="1DBE7518"/>
    <w:rsid w:val="1DC5350F"/>
    <w:rsid w:val="1DCD23D1"/>
    <w:rsid w:val="1DD67C1A"/>
    <w:rsid w:val="1DE6B8FB"/>
    <w:rsid w:val="1E1CDAC2"/>
    <w:rsid w:val="1E1D2DA9"/>
    <w:rsid w:val="1E2D6414"/>
    <w:rsid w:val="1E346AC2"/>
    <w:rsid w:val="1E38389E"/>
    <w:rsid w:val="1E39FBE7"/>
    <w:rsid w:val="1E3C9D04"/>
    <w:rsid w:val="1E4201BA"/>
    <w:rsid w:val="1E434809"/>
    <w:rsid w:val="1E5257F6"/>
    <w:rsid w:val="1E5547AF"/>
    <w:rsid w:val="1E5D57CA"/>
    <w:rsid w:val="1E5E36B5"/>
    <w:rsid w:val="1E65C150"/>
    <w:rsid w:val="1E9DD72E"/>
    <w:rsid w:val="1E9DE09E"/>
    <w:rsid w:val="1EB18E8A"/>
    <w:rsid w:val="1EB861B4"/>
    <w:rsid w:val="1EC5B709"/>
    <w:rsid w:val="1EC99C8B"/>
    <w:rsid w:val="1EDF003C"/>
    <w:rsid w:val="1EDFF486"/>
    <w:rsid w:val="1EEBE53C"/>
    <w:rsid w:val="1EF48919"/>
    <w:rsid w:val="1EF81FF8"/>
    <w:rsid w:val="1EFBD1C4"/>
    <w:rsid w:val="1EFD8463"/>
    <w:rsid w:val="1F00CA86"/>
    <w:rsid w:val="1F0208E1"/>
    <w:rsid w:val="1F10D784"/>
    <w:rsid w:val="1F18AA1A"/>
    <w:rsid w:val="1F20A10F"/>
    <w:rsid w:val="1F32A70F"/>
    <w:rsid w:val="1F32CB2D"/>
    <w:rsid w:val="1F3632EC"/>
    <w:rsid w:val="1F3F27AA"/>
    <w:rsid w:val="1F45AECF"/>
    <w:rsid w:val="1F581F72"/>
    <w:rsid w:val="1F6BC8DA"/>
    <w:rsid w:val="1F6D63A5"/>
    <w:rsid w:val="1FA43721"/>
    <w:rsid w:val="1FCB688B"/>
    <w:rsid w:val="1FCFE532"/>
    <w:rsid w:val="1FD04730"/>
    <w:rsid w:val="1FDE8134"/>
    <w:rsid w:val="1FED877B"/>
    <w:rsid w:val="1FF62F8C"/>
    <w:rsid w:val="1FFA0A4D"/>
    <w:rsid w:val="20044A05"/>
    <w:rsid w:val="200A8061"/>
    <w:rsid w:val="20166188"/>
    <w:rsid w:val="20169480"/>
    <w:rsid w:val="201D1256"/>
    <w:rsid w:val="20224472"/>
    <w:rsid w:val="2034CABF"/>
    <w:rsid w:val="2037B007"/>
    <w:rsid w:val="2039281E"/>
    <w:rsid w:val="203ABF2C"/>
    <w:rsid w:val="20570027"/>
    <w:rsid w:val="205EFF5F"/>
    <w:rsid w:val="20764231"/>
    <w:rsid w:val="2077FB79"/>
    <w:rsid w:val="2079768A"/>
    <w:rsid w:val="207B42D1"/>
    <w:rsid w:val="20819C07"/>
    <w:rsid w:val="2083857B"/>
    <w:rsid w:val="20875452"/>
    <w:rsid w:val="2088BF50"/>
    <w:rsid w:val="2096FAD4"/>
    <w:rsid w:val="20A9711C"/>
    <w:rsid w:val="20AA4F42"/>
    <w:rsid w:val="20B08FBD"/>
    <w:rsid w:val="20B4DD91"/>
    <w:rsid w:val="20BB4221"/>
    <w:rsid w:val="20BE5DB3"/>
    <w:rsid w:val="20C92E29"/>
    <w:rsid w:val="210B5A55"/>
    <w:rsid w:val="2112977E"/>
    <w:rsid w:val="211A8B81"/>
    <w:rsid w:val="212BBFDB"/>
    <w:rsid w:val="21316177"/>
    <w:rsid w:val="213B84BD"/>
    <w:rsid w:val="21450AC9"/>
    <w:rsid w:val="214CBB16"/>
    <w:rsid w:val="214EBC2C"/>
    <w:rsid w:val="21592FDF"/>
    <w:rsid w:val="2160CE57"/>
    <w:rsid w:val="21748250"/>
    <w:rsid w:val="21878104"/>
    <w:rsid w:val="21A610CE"/>
    <w:rsid w:val="21A8A084"/>
    <w:rsid w:val="21B14408"/>
    <w:rsid w:val="21CAC7B6"/>
    <w:rsid w:val="21CEC623"/>
    <w:rsid w:val="21D3EE38"/>
    <w:rsid w:val="21D72748"/>
    <w:rsid w:val="21D763D6"/>
    <w:rsid w:val="21D89BD7"/>
    <w:rsid w:val="21DB9A13"/>
    <w:rsid w:val="21E0CFC9"/>
    <w:rsid w:val="21E216A1"/>
    <w:rsid w:val="21E5FCFB"/>
    <w:rsid w:val="22219FEC"/>
    <w:rsid w:val="22238728"/>
    <w:rsid w:val="22253D06"/>
    <w:rsid w:val="223C6827"/>
    <w:rsid w:val="22480C97"/>
    <w:rsid w:val="224A6DB4"/>
    <w:rsid w:val="22542D14"/>
    <w:rsid w:val="225A2E14"/>
    <w:rsid w:val="22707DC1"/>
    <w:rsid w:val="2286BA3C"/>
    <w:rsid w:val="22AA2832"/>
    <w:rsid w:val="22BD5327"/>
    <w:rsid w:val="22BE3789"/>
    <w:rsid w:val="22CA8D92"/>
    <w:rsid w:val="22CC2A2C"/>
    <w:rsid w:val="22CFD4B2"/>
    <w:rsid w:val="22D8F449"/>
    <w:rsid w:val="22DEE5B4"/>
    <w:rsid w:val="22E193D5"/>
    <w:rsid w:val="22F230BC"/>
    <w:rsid w:val="22F50040"/>
    <w:rsid w:val="22FC1F86"/>
    <w:rsid w:val="23181636"/>
    <w:rsid w:val="231859F1"/>
    <w:rsid w:val="232094E2"/>
    <w:rsid w:val="23238F65"/>
    <w:rsid w:val="2330CC32"/>
    <w:rsid w:val="233A7D27"/>
    <w:rsid w:val="233E8DD1"/>
    <w:rsid w:val="2341E12F"/>
    <w:rsid w:val="235F6C22"/>
    <w:rsid w:val="239B2A21"/>
    <w:rsid w:val="23A49EC6"/>
    <w:rsid w:val="23A54EE3"/>
    <w:rsid w:val="23AE833B"/>
    <w:rsid w:val="23C9FFFE"/>
    <w:rsid w:val="23D91DCE"/>
    <w:rsid w:val="23DC7F8F"/>
    <w:rsid w:val="23E38C74"/>
    <w:rsid w:val="23E65036"/>
    <w:rsid w:val="23EF59DC"/>
    <w:rsid w:val="23F59AE6"/>
    <w:rsid w:val="23FA3634"/>
    <w:rsid w:val="23FFFAA0"/>
    <w:rsid w:val="2410433B"/>
    <w:rsid w:val="24265496"/>
    <w:rsid w:val="2435877C"/>
    <w:rsid w:val="2437726D"/>
    <w:rsid w:val="2440E891"/>
    <w:rsid w:val="245C16E1"/>
    <w:rsid w:val="24644522"/>
    <w:rsid w:val="24666240"/>
    <w:rsid w:val="24685475"/>
    <w:rsid w:val="247C050A"/>
    <w:rsid w:val="248A1B0D"/>
    <w:rsid w:val="248DFC76"/>
    <w:rsid w:val="24B3E7C1"/>
    <w:rsid w:val="24BCFACA"/>
    <w:rsid w:val="24C24F45"/>
    <w:rsid w:val="24C46C8D"/>
    <w:rsid w:val="24C65E83"/>
    <w:rsid w:val="24D78911"/>
    <w:rsid w:val="24DD94EA"/>
    <w:rsid w:val="24EF5E8A"/>
    <w:rsid w:val="24F507F2"/>
    <w:rsid w:val="24FF32E4"/>
    <w:rsid w:val="25011864"/>
    <w:rsid w:val="250A8AE9"/>
    <w:rsid w:val="250F4E0C"/>
    <w:rsid w:val="25164137"/>
    <w:rsid w:val="2517DBBD"/>
    <w:rsid w:val="25186AAE"/>
    <w:rsid w:val="2520904B"/>
    <w:rsid w:val="25253D34"/>
    <w:rsid w:val="252A2C89"/>
    <w:rsid w:val="2534A725"/>
    <w:rsid w:val="253E59D9"/>
    <w:rsid w:val="254C377B"/>
    <w:rsid w:val="254F702B"/>
    <w:rsid w:val="2564D8B9"/>
    <w:rsid w:val="25658879"/>
    <w:rsid w:val="2565CE8F"/>
    <w:rsid w:val="256E55E5"/>
    <w:rsid w:val="256F4FEE"/>
    <w:rsid w:val="257B39B5"/>
    <w:rsid w:val="2593099A"/>
    <w:rsid w:val="259370D3"/>
    <w:rsid w:val="2597F87F"/>
    <w:rsid w:val="25A9CEF9"/>
    <w:rsid w:val="25C36BB5"/>
    <w:rsid w:val="25C573A3"/>
    <w:rsid w:val="25CC16B3"/>
    <w:rsid w:val="25E91950"/>
    <w:rsid w:val="25ED10E6"/>
    <w:rsid w:val="25F53FE8"/>
    <w:rsid w:val="264D89EB"/>
    <w:rsid w:val="2650A8FF"/>
    <w:rsid w:val="2656B9AE"/>
    <w:rsid w:val="26616F72"/>
    <w:rsid w:val="2663399E"/>
    <w:rsid w:val="266438FD"/>
    <w:rsid w:val="26891872"/>
    <w:rsid w:val="26918568"/>
    <w:rsid w:val="26A57603"/>
    <w:rsid w:val="26ACDAAB"/>
    <w:rsid w:val="26AF6602"/>
    <w:rsid w:val="26BE2475"/>
    <w:rsid w:val="26D2F015"/>
    <w:rsid w:val="26D3E77F"/>
    <w:rsid w:val="26D6BFFE"/>
    <w:rsid w:val="26E2FF17"/>
    <w:rsid w:val="270C2871"/>
    <w:rsid w:val="270F658C"/>
    <w:rsid w:val="272673CB"/>
    <w:rsid w:val="27336267"/>
    <w:rsid w:val="27379C97"/>
    <w:rsid w:val="2737F15F"/>
    <w:rsid w:val="274993B4"/>
    <w:rsid w:val="274A9DED"/>
    <w:rsid w:val="274F644D"/>
    <w:rsid w:val="2750BD52"/>
    <w:rsid w:val="2753FFE1"/>
    <w:rsid w:val="275BBD81"/>
    <w:rsid w:val="276C27AB"/>
    <w:rsid w:val="2779845C"/>
    <w:rsid w:val="277EC2F6"/>
    <w:rsid w:val="2790CC26"/>
    <w:rsid w:val="27A6AC00"/>
    <w:rsid w:val="27F059CD"/>
    <w:rsid w:val="27F6338D"/>
    <w:rsid w:val="2828227F"/>
    <w:rsid w:val="282B946C"/>
    <w:rsid w:val="2834C25A"/>
    <w:rsid w:val="283D4A4B"/>
    <w:rsid w:val="2848351A"/>
    <w:rsid w:val="2855B056"/>
    <w:rsid w:val="2863F447"/>
    <w:rsid w:val="286CA941"/>
    <w:rsid w:val="288184B1"/>
    <w:rsid w:val="2892A232"/>
    <w:rsid w:val="2893314C"/>
    <w:rsid w:val="28A1826D"/>
    <w:rsid w:val="28A9E42E"/>
    <w:rsid w:val="28ACA72A"/>
    <w:rsid w:val="28AEB49F"/>
    <w:rsid w:val="28BB5873"/>
    <w:rsid w:val="28BFEF76"/>
    <w:rsid w:val="28C12589"/>
    <w:rsid w:val="28C1EA0A"/>
    <w:rsid w:val="28D65F78"/>
    <w:rsid w:val="28D867FC"/>
    <w:rsid w:val="28EBC693"/>
    <w:rsid w:val="28EFD042"/>
    <w:rsid w:val="290931D3"/>
    <w:rsid w:val="29248776"/>
    <w:rsid w:val="292A08A8"/>
    <w:rsid w:val="292F2F02"/>
    <w:rsid w:val="293E5A6C"/>
    <w:rsid w:val="2940B249"/>
    <w:rsid w:val="2947FCAB"/>
    <w:rsid w:val="29569ACF"/>
    <w:rsid w:val="296BD7B8"/>
    <w:rsid w:val="297F8C80"/>
    <w:rsid w:val="29843E0C"/>
    <w:rsid w:val="29B1060D"/>
    <w:rsid w:val="29D09656"/>
    <w:rsid w:val="29F433F2"/>
    <w:rsid w:val="29F8064D"/>
    <w:rsid w:val="2A047267"/>
    <w:rsid w:val="2A0A17D4"/>
    <w:rsid w:val="2A1AD964"/>
    <w:rsid w:val="2A25D4D1"/>
    <w:rsid w:val="2A335E45"/>
    <w:rsid w:val="2A3FF45E"/>
    <w:rsid w:val="2A471FD6"/>
    <w:rsid w:val="2A486D79"/>
    <w:rsid w:val="2A4A8500"/>
    <w:rsid w:val="2A548B98"/>
    <w:rsid w:val="2A57D7CC"/>
    <w:rsid w:val="2A620823"/>
    <w:rsid w:val="2A6A77C1"/>
    <w:rsid w:val="2A6E9066"/>
    <w:rsid w:val="2A7E03CE"/>
    <w:rsid w:val="2A7F83C6"/>
    <w:rsid w:val="2A7F9789"/>
    <w:rsid w:val="2A826E4E"/>
    <w:rsid w:val="2A8483AF"/>
    <w:rsid w:val="2A850A4D"/>
    <w:rsid w:val="2A8BBD49"/>
    <w:rsid w:val="2A962F2B"/>
    <w:rsid w:val="2A9C5AB0"/>
    <w:rsid w:val="2AA68F6A"/>
    <w:rsid w:val="2AD20895"/>
    <w:rsid w:val="2AD2A221"/>
    <w:rsid w:val="2AF26B30"/>
    <w:rsid w:val="2B15E80A"/>
    <w:rsid w:val="2B1D10A4"/>
    <w:rsid w:val="2B27187D"/>
    <w:rsid w:val="2B3C9547"/>
    <w:rsid w:val="2B434CCE"/>
    <w:rsid w:val="2B749354"/>
    <w:rsid w:val="2B7AFF1D"/>
    <w:rsid w:val="2B8858A5"/>
    <w:rsid w:val="2B9022EC"/>
    <w:rsid w:val="2BB7F555"/>
    <w:rsid w:val="2BB81D21"/>
    <w:rsid w:val="2BC1845E"/>
    <w:rsid w:val="2BC540E2"/>
    <w:rsid w:val="2BC55D1F"/>
    <w:rsid w:val="2BD5403F"/>
    <w:rsid w:val="2BD8279D"/>
    <w:rsid w:val="2BEAECF2"/>
    <w:rsid w:val="2BF79038"/>
    <w:rsid w:val="2C050FEF"/>
    <w:rsid w:val="2C10CCFF"/>
    <w:rsid w:val="2C277104"/>
    <w:rsid w:val="2C283213"/>
    <w:rsid w:val="2C327B63"/>
    <w:rsid w:val="2C347A50"/>
    <w:rsid w:val="2C357C60"/>
    <w:rsid w:val="2C35CABF"/>
    <w:rsid w:val="2C45C995"/>
    <w:rsid w:val="2C4D9EDA"/>
    <w:rsid w:val="2C64DF29"/>
    <w:rsid w:val="2C67DE72"/>
    <w:rsid w:val="2C6CE0EE"/>
    <w:rsid w:val="2C758EF8"/>
    <w:rsid w:val="2C7AE965"/>
    <w:rsid w:val="2C893779"/>
    <w:rsid w:val="2C8B58C5"/>
    <w:rsid w:val="2CA453F7"/>
    <w:rsid w:val="2CAA03EC"/>
    <w:rsid w:val="2CBC4525"/>
    <w:rsid w:val="2CC5C061"/>
    <w:rsid w:val="2CCB4F3C"/>
    <w:rsid w:val="2CD05D54"/>
    <w:rsid w:val="2CD16287"/>
    <w:rsid w:val="2CD659AE"/>
    <w:rsid w:val="2CD95096"/>
    <w:rsid w:val="2CEBF68E"/>
    <w:rsid w:val="2CFD2511"/>
    <w:rsid w:val="2D0BAB62"/>
    <w:rsid w:val="2D0E27B7"/>
    <w:rsid w:val="2D0F6734"/>
    <w:rsid w:val="2D171704"/>
    <w:rsid w:val="2D189863"/>
    <w:rsid w:val="2D2610D1"/>
    <w:rsid w:val="2D2A76DA"/>
    <w:rsid w:val="2D3665B8"/>
    <w:rsid w:val="2D3D0696"/>
    <w:rsid w:val="2D4B14E3"/>
    <w:rsid w:val="2D4B340B"/>
    <w:rsid w:val="2D4DB288"/>
    <w:rsid w:val="2D50C7E1"/>
    <w:rsid w:val="2D5A962A"/>
    <w:rsid w:val="2D612D80"/>
    <w:rsid w:val="2D6DA8D8"/>
    <w:rsid w:val="2D715C19"/>
    <w:rsid w:val="2D725C3D"/>
    <w:rsid w:val="2D823CA5"/>
    <w:rsid w:val="2D8449D0"/>
    <w:rsid w:val="2D862A4E"/>
    <w:rsid w:val="2DA3AB86"/>
    <w:rsid w:val="2DCF8C27"/>
    <w:rsid w:val="2DE47F4D"/>
    <w:rsid w:val="2DE4C37D"/>
    <w:rsid w:val="2DE55828"/>
    <w:rsid w:val="2E0F5F21"/>
    <w:rsid w:val="2E2D3C09"/>
    <w:rsid w:val="2E3612AE"/>
    <w:rsid w:val="2E5DBBA3"/>
    <w:rsid w:val="2E5F8441"/>
    <w:rsid w:val="2E613197"/>
    <w:rsid w:val="2E67BAF1"/>
    <w:rsid w:val="2E798997"/>
    <w:rsid w:val="2E847730"/>
    <w:rsid w:val="2E89633A"/>
    <w:rsid w:val="2E8D0284"/>
    <w:rsid w:val="2E985E63"/>
    <w:rsid w:val="2E99851F"/>
    <w:rsid w:val="2E9F243C"/>
    <w:rsid w:val="2EAF16D2"/>
    <w:rsid w:val="2EB6E1AD"/>
    <w:rsid w:val="2ED25C07"/>
    <w:rsid w:val="2ED8625B"/>
    <w:rsid w:val="2ED87BE0"/>
    <w:rsid w:val="2EDA5AF1"/>
    <w:rsid w:val="2EE7ECBF"/>
    <w:rsid w:val="2EFB1D7B"/>
    <w:rsid w:val="2F06F045"/>
    <w:rsid w:val="2F2D85A7"/>
    <w:rsid w:val="2F48DA7E"/>
    <w:rsid w:val="2F4AC9DA"/>
    <w:rsid w:val="2F4DD6EF"/>
    <w:rsid w:val="2F51B3C2"/>
    <w:rsid w:val="2F5684CB"/>
    <w:rsid w:val="2F5AAEA3"/>
    <w:rsid w:val="2F60B088"/>
    <w:rsid w:val="2F61EB9E"/>
    <w:rsid w:val="2F824E8D"/>
    <w:rsid w:val="2F82B3C2"/>
    <w:rsid w:val="2FA5F50A"/>
    <w:rsid w:val="2FA71274"/>
    <w:rsid w:val="2FD5D29B"/>
    <w:rsid w:val="2FDD9CB7"/>
    <w:rsid w:val="2FE41AA7"/>
    <w:rsid w:val="2FEDB6CD"/>
    <w:rsid w:val="2FF7145E"/>
    <w:rsid w:val="2FFA3C7D"/>
    <w:rsid w:val="2FFAB303"/>
    <w:rsid w:val="2FFCB118"/>
    <w:rsid w:val="300A3A2A"/>
    <w:rsid w:val="300B2071"/>
    <w:rsid w:val="3015DEEE"/>
    <w:rsid w:val="30244A71"/>
    <w:rsid w:val="302739EF"/>
    <w:rsid w:val="30307FFA"/>
    <w:rsid w:val="303FA81F"/>
    <w:rsid w:val="30633F90"/>
    <w:rsid w:val="3080BAB4"/>
    <w:rsid w:val="3081F5DF"/>
    <w:rsid w:val="30863C5C"/>
    <w:rsid w:val="3086951E"/>
    <w:rsid w:val="309B36D2"/>
    <w:rsid w:val="309B5F9C"/>
    <w:rsid w:val="30A2FC49"/>
    <w:rsid w:val="30A3643A"/>
    <w:rsid w:val="30CA3011"/>
    <w:rsid w:val="30CAD518"/>
    <w:rsid w:val="30CD888A"/>
    <w:rsid w:val="30E29738"/>
    <w:rsid w:val="30F0AEE1"/>
    <w:rsid w:val="30FA8CDC"/>
    <w:rsid w:val="310B3026"/>
    <w:rsid w:val="310C1CFE"/>
    <w:rsid w:val="3114CA2D"/>
    <w:rsid w:val="311D4C4C"/>
    <w:rsid w:val="312B7D8C"/>
    <w:rsid w:val="312C4399"/>
    <w:rsid w:val="312D2015"/>
    <w:rsid w:val="31368690"/>
    <w:rsid w:val="3144F075"/>
    <w:rsid w:val="315C69E5"/>
    <w:rsid w:val="315D597C"/>
    <w:rsid w:val="315DB0DD"/>
    <w:rsid w:val="31632392"/>
    <w:rsid w:val="316BD886"/>
    <w:rsid w:val="31734A17"/>
    <w:rsid w:val="317368D8"/>
    <w:rsid w:val="317D9E3B"/>
    <w:rsid w:val="317E9815"/>
    <w:rsid w:val="3182426D"/>
    <w:rsid w:val="318321B9"/>
    <w:rsid w:val="31857805"/>
    <w:rsid w:val="31937E99"/>
    <w:rsid w:val="319C8CBF"/>
    <w:rsid w:val="31A0763D"/>
    <w:rsid w:val="31A2ACE6"/>
    <w:rsid w:val="31AD8977"/>
    <w:rsid w:val="31AF9008"/>
    <w:rsid w:val="31BA357E"/>
    <w:rsid w:val="31D4CF59"/>
    <w:rsid w:val="31F5ED3D"/>
    <w:rsid w:val="3201D1FD"/>
    <w:rsid w:val="3204A99E"/>
    <w:rsid w:val="3204B0A7"/>
    <w:rsid w:val="3206FED5"/>
    <w:rsid w:val="320829DB"/>
    <w:rsid w:val="32183E8E"/>
    <w:rsid w:val="321B1186"/>
    <w:rsid w:val="3225A426"/>
    <w:rsid w:val="323AA3BB"/>
    <w:rsid w:val="3240DFFF"/>
    <w:rsid w:val="324BC77A"/>
    <w:rsid w:val="32541DB5"/>
    <w:rsid w:val="325B474E"/>
    <w:rsid w:val="328577B1"/>
    <w:rsid w:val="32882FC5"/>
    <w:rsid w:val="3296CF2E"/>
    <w:rsid w:val="329E1945"/>
    <w:rsid w:val="32AB51AC"/>
    <w:rsid w:val="32BB5A95"/>
    <w:rsid w:val="32D8672C"/>
    <w:rsid w:val="32E1E605"/>
    <w:rsid w:val="32E44216"/>
    <w:rsid w:val="32F4C8CC"/>
    <w:rsid w:val="32F8AF24"/>
    <w:rsid w:val="33125E4C"/>
    <w:rsid w:val="3357E853"/>
    <w:rsid w:val="3365D029"/>
    <w:rsid w:val="33681EFA"/>
    <w:rsid w:val="3374A3CD"/>
    <w:rsid w:val="33922A7F"/>
    <w:rsid w:val="33A8C35B"/>
    <w:rsid w:val="33AB13CA"/>
    <w:rsid w:val="33B33178"/>
    <w:rsid w:val="33B746A7"/>
    <w:rsid w:val="33BFBE7D"/>
    <w:rsid w:val="33D69D08"/>
    <w:rsid w:val="33E1D833"/>
    <w:rsid w:val="33E4205C"/>
    <w:rsid w:val="33EE6D6A"/>
    <w:rsid w:val="34192A12"/>
    <w:rsid w:val="341BCA7A"/>
    <w:rsid w:val="34214812"/>
    <w:rsid w:val="3429CE8A"/>
    <w:rsid w:val="342B72C8"/>
    <w:rsid w:val="34341F98"/>
    <w:rsid w:val="343B0D96"/>
    <w:rsid w:val="3444D910"/>
    <w:rsid w:val="344AA394"/>
    <w:rsid w:val="34549CD1"/>
    <w:rsid w:val="3462AB1E"/>
    <w:rsid w:val="3464192A"/>
    <w:rsid w:val="347248E0"/>
    <w:rsid w:val="34C7962D"/>
    <w:rsid w:val="34CCA3E7"/>
    <w:rsid w:val="34D087F1"/>
    <w:rsid w:val="34FC2F98"/>
    <w:rsid w:val="350264D8"/>
    <w:rsid w:val="35049278"/>
    <w:rsid w:val="35060EDB"/>
    <w:rsid w:val="350997C9"/>
    <w:rsid w:val="350D1D7F"/>
    <w:rsid w:val="3513CDEA"/>
    <w:rsid w:val="3525B0C5"/>
    <w:rsid w:val="353291DB"/>
    <w:rsid w:val="35465C3A"/>
    <w:rsid w:val="354F01D9"/>
    <w:rsid w:val="355A7241"/>
    <w:rsid w:val="355CE05F"/>
    <w:rsid w:val="356ECE36"/>
    <w:rsid w:val="357F09E3"/>
    <w:rsid w:val="3580CD3A"/>
    <w:rsid w:val="35818F01"/>
    <w:rsid w:val="3594E9AE"/>
    <w:rsid w:val="359E727E"/>
    <w:rsid w:val="35A64431"/>
    <w:rsid w:val="35C3052C"/>
    <w:rsid w:val="35C67EC9"/>
    <w:rsid w:val="35CAB31B"/>
    <w:rsid w:val="35DA363F"/>
    <w:rsid w:val="35F4564C"/>
    <w:rsid w:val="3604ED61"/>
    <w:rsid w:val="360C4187"/>
    <w:rsid w:val="361D562D"/>
    <w:rsid w:val="361F037D"/>
    <w:rsid w:val="3622A0F5"/>
    <w:rsid w:val="3623A3CD"/>
    <w:rsid w:val="3625C33B"/>
    <w:rsid w:val="362AE0A5"/>
    <w:rsid w:val="362DD314"/>
    <w:rsid w:val="36442D9F"/>
    <w:rsid w:val="36447397"/>
    <w:rsid w:val="3646C260"/>
    <w:rsid w:val="3651D06F"/>
    <w:rsid w:val="365260A6"/>
    <w:rsid w:val="3653104D"/>
    <w:rsid w:val="36537A4A"/>
    <w:rsid w:val="36899F60"/>
    <w:rsid w:val="368F8915"/>
    <w:rsid w:val="369224F3"/>
    <w:rsid w:val="36972DEA"/>
    <w:rsid w:val="36A0F971"/>
    <w:rsid w:val="36A1DF3C"/>
    <w:rsid w:val="36A5457E"/>
    <w:rsid w:val="36AF7557"/>
    <w:rsid w:val="36B473EC"/>
    <w:rsid w:val="36B9A57F"/>
    <w:rsid w:val="36D5FF9C"/>
    <w:rsid w:val="36D748D2"/>
    <w:rsid w:val="36E54B95"/>
    <w:rsid w:val="36E6C7E5"/>
    <w:rsid w:val="36FCE6C1"/>
    <w:rsid w:val="370AE865"/>
    <w:rsid w:val="371291A5"/>
    <w:rsid w:val="372F8037"/>
    <w:rsid w:val="3751DA30"/>
    <w:rsid w:val="3758E8D4"/>
    <w:rsid w:val="3763A61F"/>
    <w:rsid w:val="3776F0A6"/>
    <w:rsid w:val="3777C01F"/>
    <w:rsid w:val="377F79A8"/>
    <w:rsid w:val="378196B3"/>
    <w:rsid w:val="3783016E"/>
    <w:rsid w:val="3794A6B5"/>
    <w:rsid w:val="3794C9B3"/>
    <w:rsid w:val="379BFAB0"/>
    <w:rsid w:val="37A1BCCA"/>
    <w:rsid w:val="37B46D3A"/>
    <w:rsid w:val="37C88D69"/>
    <w:rsid w:val="37CED27B"/>
    <w:rsid w:val="37F3C11C"/>
    <w:rsid w:val="37FE4508"/>
    <w:rsid w:val="38006874"/>
    <w:rsid w:val="380C5448"/>
    <w:rsid w:val="3810A7DE"/>
    <w:rsid w:val="38169256"/>
    <w:rsid w:val="381F9CA2"/>
    <w:rsid w:val="382058AC"/>
    <w:rsid w:val="3823B7B9"/>
    <w:rsid w:val="38317EF9"/>
    <w:rsid w:val="3835B42B"/>
    <w:rsid w:val="384430D3"/>
    <w:rsid w:val="38501F56"/>
    <w:rsid w:val="3859D2B3"/>
    <w:rsid w:val="386B5A39"/>
    <w:rsid w:val="386D7A3E"/>
    <w:rsid w:val="3880C17C"/>
    <w:rsid w:val="3892A5B7"/>
    <w:rsid w:val="38AC2EFB"/>
    <w:rsid w:val="38BE1CCD"/>
    <w:rsid w:val="38C6FC77"/>
    <w:rsid w:val="38D026AF"/>
    <w:rsid w:val="38D86660"/>
    <w:rsid w:val="38F4B935"/>
    <w:rsid w:val="38F51CB1"/>
    <w:rsid w:val="3906A9CD"/>
    <w:rsid w:val="392ECA5B"/>
    <w:rsid w:val="39346D24"/>
    <w:rsid w:val="39347872"/>
    <w:rsid w:val="393BBAB3"/>
    <w:rsid w:val="3949603A"/>
    <w:rsid w:val="394DE0A3"/>
    <w:rsid w:val="39519E93"/>
    <w:rsid w:val="39613D31"/>
    <w:rsid w:val="39692AB7"/>
    <w:rsid w:val="396A7BAA"/>
    <w:rsid w:val="39764A3A"/>
    <w:rsid w:val="397E5BFC"/>
    <w:rsid w:val="398D2975"/>
    <w:rsid w:val="39A7B62B"/>
    <w:rsid w:val="39B70C4A"/>
    <w:rsid w:val="39BF1151"/>
    <w:rsid w:val="39C21F00"/>
    <w:rsid w:val="39D3DD2E"/>
    <w:rsid w:val="39E360FC"/>
    <w:rsid w:val="39FE8A21"/>
    <w:rsid w:val="3A037114"/>
    <w:rsid w:val="3A113825"/>
    <w:rsid w:val="3A1229C9"/>
    <w:rsid w:val="3A1DDEA9"/>
    <w:rsid w:val="3A26882B"/>
    <w:rsid w:val="3A289D67"/>
    <w:rsid w:val="3A2B337C"/>
    <w:rsid w:val="3A3743B0"/>
    <w:rsid w:val="3A396C45"/>
    <w:rsid w:val="3A404AE1"/>
    <w:rsid w:val="3A6021A7"/>
    <w:rsid w:val="3A6C0613"/>
    <w:rsid w:val="3A9545F6"/>
    <w:rsid w:val="3AA1C46D"/>
    <w:rsid w:val="3AB643E9"/>
    <w:rsid w:val="3AB8A4E8"/>
    <w:rsid w:val="3AEBD2BB"/>
    <w:rsid w:val="3AF3E7F2"/>
    <w:rsid w:val="3AF81ECC"/>
    <w:rsid w:val="3AF9556B"/>
    <w:rsid w:val="3AFC32BF"/>
    <w:rsid w:val="3AFD0D92"/>
    <w:rsid w:val="3B0B8810"/>
    <w:rsid w:val="3B179EC2"/>
    <w:rsid w:val="3B1CD308"/>
    <w:rsid w:val="3B26EB6D"/>
    <w:rsid w:val="3B2B852A"/>
    <w:rsid w:val="3B308C93"/>
    <w:rsid w:val="3B3306A0"/>
    <w:rsid w:val="3B40D1CC"/>
    <w:rsid w:val="3B521C87"/>
    <w:rsid w:val="3B5F6B92"/>
    <w:rsid w:val="3BA6EC99"/>
    <w:rsid w:val="3BBE435D"/>
    <w:rsid w:val="3BCD6B25"/>
    <w:rsid w:val="3BD3C016"/>
    <w:rsid w:val="3BD4A4B0"/>
    <w:rsid w:val="3BD7C328"/>
    <w:rsid w:val="3BE5E28A"/>
    <w:rsid w:val="3BE694A2"/>
    <w:rsid w:val="3BE6E2BE"/>
    <w:rsid w:val="3BEC12A4"/>
    <w:rsid w:val="3C0E80F1"/>
    <w:rsid w:val="3C1A1BCF"/>
    <w:rsid w:val="3C24F827"/>
    <w:rsid w:val="3C4D2E22"/>
    <w:rsid w:val="3C4DAA65"/>
    <w:rsid w:val="3C55B579"/>
    <w:rsid w:val="3C666FD5"/>
    <w:rsid w:val="3C6C1934"/>
    <w:rsid w:val="3C8006B1"/>
    <w:rsid w:val="3C840BB4"/>
    <w:rsid w:val="3C856A63"/>
    <w:rsid w:val="3C97BC8B"/>
    <w:rsid w:val="3C9BAB12"/>
    <w:rsid w:val="3CC4CA37"/>
    <w:rsid w:val="3CCAE596"/>
    <w:rsid w:val="3CE4E4CA"/>
    <w:rsid w:val="3D03AAAE"/>
    <w:rsid w:val="3D04C746"/>
    <w:rsid w:val="3D04FD71"/>
    <w:rsid w:val="3D0DBC7D"/>
    <w:rsid w:val="3D176A38"/>
    <w:rsid w:val="3D21BB19"/>
    <w:rsid w:val="3D4588CC"/>
    <w:rsid w:val="3D4FFABC"/>
    <w:rsid w:val="3D6B8CBF"/>
    <w:rsid w:val="3D6F77A1"/>
    <w:rsid w:val="3D729BE3"/>
    <w:rsid w:val="3D9FED30"/>
    <w:rsid w:val="3DAB2EDC"/>
    <w:rsid w:val="3DB74D9F"/>
    <w:rsid w:val="3DB98A8C"/>
    <w:rsid w:val="3DBB81D4"/>
    <w:rsid w:val="3DC6C15F"/>
    <w:rsid w:val="3DC9687E"/>
    <w:rsid w:val="3DD8DF94"/>
    <w:rsid w:val="3DDE30E5"/>
    <w:rsid w:val="3DF0CB84"/>
    <w:rsid w:val="3DFB83D8"/>
    <w:rsid w:val="3DFD5FBA"/>
    <w:rsid w:val="3DFF87EF"/>
    <w:rsid w:val="3E057A5F"/>
    <w:rsid w:val="3E15CC13"/>
    <w:rsid w:val="3E17536C"/>
    <w:rsid w:val="3E23737D"/>
    <w:rsid w:val="3E252D69"/>
    <w:rsid w:val="3E307FE8"/>
    <w:rsid w:val="3E30E8EE"/>
    <w:rsid w:val="3E342641"/>
    <w:rsid w:val="3E38EC01"/>
    <w:rsid w:val="3E3C9BDA"/>
    <w:rsid w:val="3E5CBF8D"/>
    <w:rsid w:val="3E766344"/>
    <w:rsid w:val="3E769B12"/>
    <w:rsid w:val="3E779F75"/>
    <w:rsid w:val="3E98CC63"/>
    <w:rsid w:val="3ED88937"/>
    <w:rsid w:val="3EDD9A3F"/>
    <w:rsid w:val="3EDE3F68"/>
    <w:rsid w:val="3EE6934F"/>
    <w:rsid w:val="3EEBD4FA"/>
    <w:rsid w:val="3F2005AF"/>
    <w:rsid w:val="3F29BDE9"/>
    <w:rsid w:val="3F2CBA53"/>
    <w:rsid w:val="3F4B8590"/>
    <w:rsid w:val="3F5DDC8A"/>
    <w:rsid w:val="3F617F4C"/>
    <w:rsid w:val="3F6A69FF"/>
    <w:rsid w:val="3F71B1DD"/>
    <w:rsid w:val="3F75F187"/>
    <w:rsid w:val="3F7E3D0A"/>
    <w:rsid w:val="3F8D942D"/>
    <w:rsid w:val="3F952144"/>
    <w:rsid w:val="3F9EB23D"/>
    <w:rsid w:val="3FA960E7"/>
    <w:rsid w:val="3FAAFC37"/>
    <w:rsid w:val="3FAC8719"/>
    <w:rsid w:val="3FB10496"/>
    <w:rsid w:val="3FBC3CF1"/>
    <w:rsid w:val="3FC6FBBF"/>
    <w:rsid w:val="3FD07EB5"/>
    <w:rsid w:val="3FD23AA4"/>
    <w:rsid w:val="3FD45D04"/>
    <w:rsid w:val="3FE5444C"/>
    <w:rsid w:val="3FE6668B"/>
    <w:rsid w:val="3FE86A41"/>
    <w:rsid w:val="3FEDBC41"/>
    <w:rsid w:val="3FFBBE69"/>
    <w:rsid w:val="3FFFCE69"/>
    <w:rsid w:val="400858FA"/>
    <w:rsid w:val="400D00EC"/>
    <w:rsid w:val="400EB483"/>
    <w:rsid w:val="401713D3"/>
    <w:rsid w:val="401E1F0F"/>
    <w:rsid w:val="40243258"/>
    <w:rsid w:val="402D9460"/>
    <w:rsid w:val="403917B7"/>
    <w:rsid w:val="403C96D9"/>
    <w:rsid w:val="4051E765"/>
    <w:rsid w:val="405A214F"/>
    <w:rsid w:val="406F0C4B"/>
    <w:rsid w:val="406F452E"/>
    <w:rsid w:val="4085E384"/>
    <w:rsid w:val="40903BBF"/>
    <w:rsid w:val="4091D907"/>
    <w:rsid w:val="40989629"/>
    <w:rsid w:val="40B6DC7C"/>
    <w:rsid w:val="40C04D94"/>
    <w:rsid w:val="40DF9419"/>
    <w:rsid w:val="40E019E7"/>
    <w:rsid w:val="40E0F81A"/>
    <w:rsid w:val="40F37D67"/>
    <w:rsid w:val="40FB5211"/>
    <w:rsid w:val="41059752"/>
    <w:rsid w:val="41112297"/>
    <w:rsid w:val="411714E0"/>
    <w:rsid w:val="41382601"/>
    <w:rsid w:val="4141EA34"/>
    <w:rsid w:val="414729C5"/>
    <w:rsid w:val="41528141"/>
    <w:rsid w:val="416B5A0F"/>
    <w:rsid w:val="416C4F16"/>
    <w:rsid w:val="417EAEE7"/>
    <w:rsid w:val="4192DA2A"/>
    <w:rsid w:val="419A28F5"/>
    <w:rsid w:val="419BC78D"/>
    <w:rsid w:val="419C5720"/>
    <w:rsid w:val="41A41998"/>
    <w:rsid w:val="41AE6FD3"/>
    <w:rsid w:val="41B2E434"/>
    <w:rsid w:val="41C91ACC"/>
    <w:rsid w:val="41DF80B3"/>
    <w:rsid w:val="41F1E198"/>
    <w:rsid w:val="41F981C0"/>
    <w:rsid w:val="41FA4869"/>
    <w:rsid w:val="42019E48"/>
    <w:rsid w:val="4208212A"/>
    <w:rsid w:val="4215DC7D"/>
    <w:rsid w:val="4219C3FD"/>
    <w:rsid w:val="421A9639"/>
    <w:rsid w:val="421FAF0F"/>
    <w:rsid w:val="42258204"/>
    <w:rsid w:val="42319A10"/>
    <w:rsid w:val="4254618D"/>
    <w:rsid w:val="426E89D1"/>
    <w:rsid w:val="42777811"/>
    <w:rsid w:val="4291784E"/>
    <w:rsid w:val="4291CD15"/>
    <w:rsid w:val="42A1807D"/>
    <w:rsid w:val="42A6EC9D"/>
    <w:rsid w:val="42BFFAB1"/>
    <w:rsid w:val="42C4495A"/>
    <w:rsid w:val="42E313E2"/>
    <w:rsid w:val="42E48267"/>
    <w:rsid w:val="42E7D8EB"/>
    <w:rsid w:val="42EDB7D4"/>
    <w:rsid w:val="42FC5F97"/>
    <w:rsid w:val="430E48FE"/>
    <w:rsid w:val="43239326"/>
    <w:rsid w:val="43327420"/>
    <w:rsid w:val="43361794"/>
    <w:rsid w:val="43382781"/>
    <w:rsid w:val="434F380B"/>
    <w:rsid w:val="43590874"/>
    <w:rsid w:val="43599E4D"/>
    <w:rsid w:val="435AD978"/>
    <w:rsid w:val="435D2DE0"/>
    <w:rsid w:val="43699814"/>
    <w:rsid w:val="438AAA67"/>
    <w:rsid w:val="438C0D48"/>
    <w:rsid w:val="43928C16"/>
    <w:rsid w:val="4393DEC1"/>
    <w:rsid w:val="43996BB5"/>
    <w:rsid w:val="43D134AA"/>
    <w:rsid w:val="43DE5999"/>
    <w:rsid w:val="43E456C3"/>
    <w:rsid w:val="43E7A453"/>
    <w:rsid w:val="43EFCE80"/>
    <w:rsid w:val="43F1D961"/>
    <w:rsid w:val="43F2346B"/>
    <w:rsid w:val="43F35B43"/>
    <w:rsid w:val="43FF6DB7"/>
    <w:rsid w:val="43FFFC16"/>
    <w:rsid w:val="44015F1F"/>
    <w:rsid w:val="4404AB10"/>
    <w:rsid w:val="4407A4DA"/>
    <w:rsid w:val="444076B3"/>
    <w:rsid w:val="4445711A"/>
    <w:rsid w:val="44612371"/>
    <w:rsid w:val="4463037A"/>
    <w:rsid w:val="44670D87"/>
    <w:rsid w:val="44690CF8"/>
    <w:rsid w:val="446F7B72"/>
    <w:rsid w:val="44758F52"/>
    <w:rsid w:val="447C3793"/>
    <w:rsid w:val="449E0EB9"/>
    <w:rsid w:val="44A3EFD8"/>
    <w:rsid w:val="44ADF41B"/>
    <w:rsid w:val="44C2031D"/>
    <w:rsid w:val="44D7FC93"/>
    <w:rsid w:val="44E2C672"/>
    <w:rsid w:val="44EB27DF"/>
    <w:rsid w:val="44EB3A75"/>
    <w:rsid w:val="44ED866D"/>
    <w:rsid w:val="45003D3B"/>
    <w:rsid w:val="45121899"/>
    <w:rsid w:val="451592D0"/>
    <w:rsid w:val="45317FD3"/>
    <w:rsid w:val="453F9254"/>
    <w:rsid w:val="4547A443"/>
    <w:rsid w:val="4547CABB"/>
    <w:rsid w:val="4550CFF1"/>
    <w:rsid w:val="455A07F3"/>
    <w:rsid w:val="455CA686"/>
    <w:rsid w:val="455F3952"/>
    <w:rsid w:val="456120E7"/>
    <w:rsid w:val="456274F8"/>
    <w:rsid w:val="457466E2"/>
    <w:rsid w:val="457FD710"/>
    <w:rsid w:val="4591065A"/>
    <w:rsid w:val="45AD88B0"/>
    <w:rsid w:val="45B1924A"/>
    <w:rsid w:val="45C29658"/>
    <w:rsid w:val="45CC34D4"/>
    <w:rsid w:val="45CE2884"/>
    <w:rsid w:val="45DEA1CD"/>
    <w:rsid w:val="45E5A74A"/>
    <w:rsid w:val="46109971"/>
    <w:rsid w:val="4610F03D"/>
    <w:rsid w:val="461348C1"/>
    <w:rsid w:val="46158CA1"/>
    <w:rsid w:val="461B17A2"/>
    <w:rsid w:val="461C4A8D"/>
    <w:rsid w:val="4626542F"/>
    <w:rsid w:val="462CB6AB"/>
    <w:rsid w:val="4664FD63"/>
    <w:rsid w:val="46662D94"/>
    <w:rsid w:val="466BAC7D"/>
    <w:rsid w:val="4670A114"/>
    <w:rsid w:val="4694610C"/>
    <w:rsid w:val="46A42138"/>
    <w:rsid w:val="46B1676A"/>
    <w:rsid w:val="46B937E8"/>
    <w:rsid w:val="46C08738"/>
    <w:rsid w:val="46C6FF30"/>
    <w:rsid w:val="46D29F9C"/>
    <w:rsid w:val="46DFA41D"/>
    <w:rsid w:val="46E1ED2C"/>
    <w:rsid w:val="46E361E8"/>
    <w:rsid w:val="46E6D09B"/>
    <w:rsid w:val="46EFAD0F"/>
    <w:rsid w:val="46F670DA"/>
    <w:rsid w:val="46F9AFEC"/>
    <w:rsid w:val="47143126"/>
    <w:rsid w:val="472686CC"/>
    <w:rsid w:val="474550A0"/>
    <w:rsid w:val="47548893"/>
    <w:rsid w:val="4770F52B"/>
    <w:rsid w:val="47776FDE"/>
    <w:rsid w:val="47824B46"/>
    <w:rsid w:val="47891926"/>
    <w:rsid w:val="479063C7"/>
    <w:rsid w:val="4795E910"/>
    <w:rsid w:val="47A3BC0A"/>
    <w:rsid w:val="47ACD39D"/>
    <w:rsid w:val="47B08D71"/>
    <w:rsid w:val="47B2E40C"/>
    <w:rsid w:val="47C30695"/>
    <w:rsid w:val="47C701BF"/>
    <w:rsid w:val="47D1278D"/>
    <w:rsid w:val="47F4B8F7"/>
    <w:rsid w:val="47F90A31"/>
    <w:rsid w:val="47FC4A27"/>
    <w:rsid w:val="480C7169"/>
    <w:rsid w:val="4832EEC5"/>
    <w:rsid w:val="484B99F9"/>
    <w:rsid w:val="486173B4"/>
    <w:rsid w:val="486BD334"/>
    <w:rsid w:val="48A07456"/>
    <w:rsid w:val="48A747A3"/>
    <w:rsid w:val="48AA5C1A"/>
    <w:rsid w:val="48AB2B43"/>
    <w:rsid w:val="48B11272"/>
    <w:rsid w:val="48CE50B2"/>
    <w:rsid w:val="48D0A02F"/>
    <w:rsid w:val="48D4722D"/>
    <w:rsid w:val="48D4BBF5"/>
    <w:rsid w:val="48E5151A"/>
    <w:rsid w:val="48EC7258"/>
    <w:rsid w:val="48F3DD54"/>
    <w:rsid w:val="48FC216E"/>
    <w:rsid w:val="491C7178"/>
    <w:rsid w:val="491E1BA7"/>
    <w:rsid w:val="492B9345"/>
    <w:rsid w:val="494DF748"/>
    <w:rsid w:val="494E06C8"/>
    <w:rsid w:val="4951F182"/>
    <w:rsid w:val="495282D4"/>
    <w:rsid w:val="495FFC7B"/>
    <w:rsid w:val="4961E70B"/>
    <w:rsid w:val="4964B03F"/>
    <w:rsid w:val="496CE377"/>
    <w:rsid w:val="49717FDC"/>
    <w:rsid w:val="497F9E24"/>
    <w:rsid w:val="49922545"/>
    <w:rsid w:val="499A5763"/>
    <w:rsid w:val="49A3BA23"/>
    <w:rsid w:val="49AC312D"/>
    <w:rsid w:val="49AE7646"/>
    <w:rsid w:val="49B8F615"/>
    <w:rsid w:val="49C17320"/>
    <w:rsid w:val="49CBF740"/>
    <w:rsid w:val="49CE518D"/>
    <w:rsid w:val="49D0E94D"/>
    <w:rsid w:val="49D6876F"/>
    <w:rsid w:val="49DFF9FD"/>
    <w:rsid w:val="49E16ED3"/>
    <w:rsid w:val="49E56FE5"/>
    <w:rsid w:val="49E79E0B"/>
    <w:rsid w:val="49E903F3"/>
    <w:rsid w:val="49EC8AC3"/>
    <w:rsid w:val="49F2677F"/>
    <w:rsid w:val="49F2DDB5"/>
    <w:rsid w:val="49F6B26C"/>
    <w:rsid w:val="4A52B571"/>
    <w:rsid w:val="4A59E917"/>
    <w:rsid w:val="4A7E26BD"/>
    <w:rsid w:val="4A815FD8"/>
    <w:rsid w:val="4A881F8F"/>
    <w:rsid w:val="4A8BBBA9"/>
    <w:rsid w:val="4A8F30D5"/>
    <w:rsid w:val="4A90BCE7"/>
    <w:rsid w:val="4A9EDC80"/>
    <w:rsid w:val="4AA92CAF"/>
    <w:rsid w:val="4AAC47A0"/>
    <w:rsid w:val="4AACD8DE"/>
    <w:rsid w:val="4AAD1BF4"/>
    <w:rsid w:val="4AB1B90C"/>
    <w:rsid w:val="4ABE88E1"/>
    <w:rsid w:val="4AC03119"/>
    <w:rsid w:val="4AD494DD"/>
    <w:rsid w:val="4AD8AADF"/>
    <w:rsid w:val="4AE8E546"/>
    <w:rsid w:val="4AEB807A"/>
    <w:rsid w:val="4AED40AC"/>
    <w:rsid w:val="4AED81C5"/>
    <w:rsid w:val="4AF47CDB"/>
    <w:rsid w:val="4AFF5169"/>
    <w:rsid w:val="4B1FC87A"/>
    <w:rsid w:val="4B2B98DB"/>
    <w:rsid w:val="4B319B0C"/>
    <w:rsid w:val="4B433966"/>
    <w:rsid w:val="4B49D6D7"/>
    <w:rsid w:val="4B6FDA3E"/>
    <w:rsid w:val="4B78AEFD"/>
    <w:rsid w:val="4B7A3952"/>
    <w:rsid w:val="4B8496A5"/>
    <w:rsid w:val="4B8F9213"/>
    <w:rsid w:val="4BA3702F"/>
    <w:rsid w:val="4BA83607"/>
    <w:rsid w:val="4BAE9916"/>
    <w:rsid w:val="4BC05BEE"/>
    <w:rsid w:val="4BCA15D9"/>
    <w:rsid w:val="4BD6E4D1"/>
    <w:rsid w:val="4BDB0219"/>
    <w:rsid w:val="4BF072E6"/>
    <w:rsid w:val="4BFC77A8"/>
    <w:rsid w:val="4BFF4197"/>
    <w:rsid w:val="4C3142EA"/>
    <w:rsid w:val="4C3B72A0"/>
    <w:rsid w:val="4C3CC5B6"/>
    <w:rsid w:val="4C3E9BC5"/>
    <w:rsid w:val="4C59F2CF"/>
    <w:rsid w:val="4C614957"/>
    <w:rsid w:val="4C6BAFED"/>
    <w:rsid w:val="4C7E585A"/>
    <w:rsid w:val="4C81C28C"/>
    <w:rsid w:val="4C91A6D5"/>
    <w:rsid w:val="4C9A134A"/>
    <w:rsid w:val="4CA79958"/>
    <w:rsid w:val="4CABEC03"/>
    <w:rsid w:val="4CB3A95B"/>
    <w:rsid w:val="4CBFD94E"/>
    <w:rsid w:val="4CC0802C"/>
    <w:rsid w:val="4CD18073"/>
    <w:rsid w:val="4CD48E64"/>
    <w:rsid w:val="4CE42A0D"/>
    <w:rsid w:val="4CEAE7C9"/>
    <w:rsid w:val="4CF470F3"/>
    <w:rsid w:val="4CF54F1B"/>
    <w:rsid w:val="4CFE013F"/>
    <w:rsid w:val="4D126945"/>
    <w:rsid w:val="4D15531D"/>
    <w:rsid w:val="4D1C4F70"/>
    <w:rsid w:val="4D26AF0E"/>
    <w:rsid w:val="4D2D8912"/>
    <w:rsid w:val="4D2E6FD4"/>
    <w:rsid w:val="4D34B970"/>
    <w:rsid w:val="4D4030AE"/>
    <w:rsid w:val="4D46B93F"/>
    <w:rsid w:val="4D4D35AE"/>
    <w:rsid w:val="4D5F3101"/>
    <w:rsid w:val="4D64ED99"/>
    <w:rsid w:val="4D660DEC"/>
    <w:rsid w:val="4D7266B9"/>
    <w:rsid w:val="4D82514F"/>
    <w:rsid w:val="4D839E59"/>
    <w:rsid w:val="4D899319"/>
    <w:rsid w:val="4D8ACA7A"/>
    <w:rsid w:val="4D91665D"/>
    <w:rsid w:val="4D9A4FA5"/>
    <w:rsid w:val="4DA23B09"/>
    <w:rsid w:val="4DAB3AA0"/>
    <w:rsid w:val="4DBE1721"/>
    <w:rsid w:val="4DC0DFE8"/>
    <w:rsid w:val="4DCBECD7"/>
    <w:rsid w:val="4DCD2A65"/>
    <w:rsid w:val="4DD748FA"/>
    <w:rsid w:val="4DDE4E22"/>
    <w:rsid w:val="4DE9B1BE"/>
    <w:rsid w:val="4DEF6EB0"/>
    <w:rsid w:val="4DF18CCA"/>
    <w:rsid w:val="4DFCB47A"/>
    <w:rsid w:val="4E1B363F"/>
    <w:rsid w:val="4E23C4F0"/>
    <w:rsid w:val="4E342ED9"/>
    <w:rsid w:val="4E44F0FF"/>
    <w:rsid w:val="4E520BBE"/>
    <w:rsid w:val="4E56CB3C"/>
    <w:rsid w:val="4E64B233"/>
    <w:rsid w:val="4E65DFCD"/>
    <w:rsid w:val="4E679CE3"/>
    <w:rsid w:val="4E716A97"/>
    <w:rsid w:val="4E7B4B30"/>
    <w:rsid w:val="4E7EFAE9"/>
    <w:rsid w:val="4E8FAF70"/>
    <w:rsid w:val="4E8FC2FD"/>
    <w:rsid w:val="4E993E6A"/>
    <w:rsid w:val="4E99ED82"/>
    <w:rsid w:val="4E9FE348"/>
    <w:rsid w:val="4EA4FBC9"/>
    <w:rsid w:val="4EACDAB2"/>
    <w:rsid w:val="4EC3E748"/>
    <w:rsid w:val="4EC4F581"/>
    <w:rsid w:val="4EC6FC0E"/>
    <w:rsid w:val="4EE45D05"/>
    <w:rsid w:val="4EEB913F"/>
    <w:rsid w:val="4EF31DE6"/>
    <w:rsid w:val="4EF71207"/>
    <w:rsid w:val="4F1DD228"/>
    <w:rsid w:val="4F2D5A3A"/>
    <w:rsid w:val="4F32A576"/>
    <w:rsid w:val="4F361BA9"/>
    <w:rsid w:val="4F36B31E"/>
    <w:rsid w:val="4F40C68F"/>
    <w:rsid w:val="4F47CDF7"/>
    <w:rsid w:val="4F4B6C52"/>
    <w:rsid w:val="4F4DACC8"/>
    <w:rsid w:val="4F68723A"/>
    <w:rsid w:val="4F69F205"/>
    <w:rsid w:val="4F6C573B"/>
    <w:rsid w:val="4F74F605"/>
    <w:rsid w:val="4F794C2D"/>
    <w:rsid w:val="4F9184D8"/>
    <w:rsid w:val="4F960785"/>
    <w:rsid w:val="4F9DB2C4"/>
    <w:rsid w:val="4FB05C1C"/>
    <w:rsid w:val="4FB9CD2D"/>
    <w:rsid w:val="4FD0A3F2"/>
    <w:rsid w:val="4FD2D0EC"/>
    <w:rsid w:val="4FD567A8"/>
    <w:rsid w:val="4FD5A2B5"/>
    <w:rsid w:val="4FDC2AAA"/>
    <w:rsid w:val="4FDE410F"/>
    <w:rsid w:val="4FE0C977"/>
    <w:rsid w:val="4FE12451"/>
    <w:rsid w:val="4FE91FF7"/>
    <w:rsid w:val="4FECD1AA"/>
    <w:rsid w:val="4FF40561"/>
    <w:rsid w:val="4FF4821B"/>
    <w:rsid w:val="5006B69F"/>
    <w:rsid w:val="500F3F67"/>
    <w:rsid w:val="5013035F"/>
    <w:rsid w:val="5018B2DA"/>
    <w:rsid w:val="5018F4ED"/>
    <w:rsid w:val="501A7C49"/>
    <w:rsid w:val="5021FA4E"/>
    <w:rsid w:val="50294721"/>
    <w:rsid w:val="502D5716"/>
    <w:rsid w:val="50387681"/>
    <w:rsid w:val="503B4D4F"/>
    <w:rsid w:val="504752E4"/>
    <w:rsid w:val="5057F298"/>
    <w:rsid w:val="5058FDE3"/>
    <w:rsid w:val="50776358"/>
    <w:rsid w:val="5077C3B7"/>
    <w:rsid w:val="5085D233"/>
    <w:rsid w:val="5088915C"/>
    <w:rsid w:val="50919A98"/>
    <w:rsid w:val="5093969D"/>
    <w:rsid w:val="50ADB16B"/>
    <w:rsid w:val="50B39216"/>
    <w:rsid w:val="50B528B2"/>
    <w:rsid w:val="50C26B39"/>
    <w:rsid w:val="50C601A0"/>
    <w:rsid w:val="50C92A9B"/>
    <w:rsid w:val="50DFCDDA"/>
    <w:rsid w:val="50E28A58"/>
    <w:rsid w:val="50F113A1"/>
    <w:rsid w:val="51122800"/>
    <w:rsid w:val="5114E9DC"/>
    <w:rsid w:val="51160B8A"/>
    <w:rsid w:val="511816CC"/>
    <w:rsid w:val="513C31FF"/>
    <w:rsid w:val="51458473"/>
    <w:rsid w:val="514A1654"/>
    <w:rsid w:val="5153BB52"/>
    <w:rsid w:val="5153DD21"/>
    <w:rsid w:val="51586F4B"/>
    <w:rsid w:val="515A7409"/>
    <w:rsid w:val="515EDD74"/>
    <w:rsid w:val="51604214"/>
    <w:rsid w:val="5169ED05"/>
    <w:rsid w:val="516A6859"/>
    <w:rsid w:val="516F2014"/>
    <w:rsid w:val="51736549"/>
    <w:rsid w:val="517B985E"/>
    <w:rsid w:val="518460FC"/>
    <w:rsid w:val="518B7458"/>
    <w:rsid w:val="5192DDD7"/>
    <w:rsid w:val="51942BFA"/>
    <w:rsid w:val="51A5BF94"/>
    <w:rsid w:val="51C0A8AE"/>
    <w:rsid w:val="51C14E44"/>
    <w:rsid w:val="51CA1C62"/>
    <w:rsid w:val="51D1E385"/>
    <w:rsid w:val="51E6853A"/>
    <w:rsid w:val="5202A333"/>
    <w:rsid w:val="52051643"/>
    <w:rsid w:val="520E6363"/>
    <w:rsid w:val="5214BFCD"/>
    <w:rsid w:val="522448ED"/>
    <w:rsid w:val="522B2BA2"/>
    <w:rsid w:val="523898F5"/>
    <w:rsid w:val="524B0CF2"/>
    <w:rsid w:val="524B5A3D"/>
    <w:rsid w:val="524C44EE"/>
    <w:rsid w:val="52532578"/>
    <w:rsid w:val="5254E13A"/>
    <w:rsid w:val="52717FF2"/>
    <w:rsid w:val="527A4B02"/>
    <w:rsid w:val="528F50AF"/>
    <w:rsid w:val="528F5AE6"/>
    <w:rsid w:val="5291933C"/>
    <w:rsid w:val="5296479C"/>
    <w:rsid w:val="52A3199B"/>
    <w:rsid w:val="52B12F5E"/>
    <w:rsid w:val="52C0953C"/>
    <w:rsid w:val="52C45BE1"/>
    <w:rsid w:val="52C7DFBB"/>
    <w:rsid w:val="52C9C5A9"/>
    <w:rsid w:val="52DE4EBC"/>
    <w:rsid w:val="52E17443"/>
    <w:rsid w:val="52E87CFF"/>
    <w:rsid w:val="52EC2E03"/>
    <w:rsid w:val="52F16D86"/>
    <w:rsid w:val="52F808ED"/>
    <w:rsid w:val="52FBB17B"/>
    <w:rsid w:val="52FF12F9"/>
    <w:rsid w:val="53047516"/>
    <w:rsid w:val="530AF075"/>
    <w:rsid w:val="531A7E49"/>
    <w:rsid w:val="532558A3"/>
    <w:rsid w:val="532F1776"/>
    <w:rsid w:val="53323246"/>
    <w:rsid w:val="533F15B9"/>
    <w:rsid w:val="533FDC22"/>
    <w:rsid w:val="534574C0"/>
    <w:rsid w:val="5349325C"/>
    <w:rsid w:val="534DED08"/>
    <w:rsid w:val="53632E1C"/>
    <w:rsid w:val="53662600"/>
    <w:rsid w:val="53880D75"/>
    <w:rsid w:val="5397DFA7"/>
    <w:rsid w:val="539940B8"/>
    <w:rsid w:val="53A3CD2B"/>
    <w:rsid w:val="53A58238"/>
    <w:rsid w:val="53BAC55E"/>
    <w:rsid w:val="53BADA87"/>
    <w:rsid w:val="53BC33C8"/>
    <w:rsid w:val="53C7440B"/>
    <w:rsid w:val="53CFCA41"/>
    <w:rsid w:val="53E16556"/>
    <w:rsid w:val="53E25016"/>
    <w:rsid w:val="53E91576"/>
    <w:rsid w:val="53F0D54E"/>
    <w:rsid w:val="54013020"/>
    <w:rsid w:val="540F03FC"/>
    <w:rsid w:val="543558A4"/>
    <w:rsid w:val="543DFDBA"/>
    <w:rsid w:val="544A64C5"/>
    <w:rsid w:val="544B762D"/>
    <w:rsid w:val="5458F0BB"/>
    <w:rsid w:val="5460512A"/>
    <w:rsid w:val="54644681"/>
    <w:rsid w:val="547C1755"/>
    <w:rsid w:val="5496B613"/>
    <w:rsid w:val="54A8D8CB"/>
    <w:rsid w:val="54B5E117"/>
    <w:rsid w:val="54BB635F"/>
    <w:rsid w:val="54BE63D8"/>
    <w:rsid w:val="54CB3284"/>
    <w:rsid w:val="54CC99BB"/>
    <w:rsid w:val="54D4D422"/>
    <w:rsid w:val="54D7EA28"/>
    <w:rsid w:val="54D85923"/>
    <w:rsid w:val="54EC27DC"/>
    <w:rsid w:val="550D9B5B"/>
    <w:rsid w:val="553F2743"/>
    <w:rsid w:val="55429EF6"/>
    <w:rsid w:val="5549E317"/>
    <w:rsid w:val="554EF937"/>
    <w:rsid w:val="55571885"/>
    <w:rsid w:val="556055B6"/>
    <w:rsid w:val="5566A606"/>
    <w:rsid w:val="558D446F"/>
    <w:rsid w:val="558E40AB"/>
    <w:rsid w:val="55A7F576"/>
    <w:rsid w:val="55CECD94"/>
    <w:rsid w:val="55DB8C69"/>
    <w:rsid w:val="55E37652"/>
    <w:rsid w:val="55EEE8AF"/>
    <w:rsid w:val="55F1302A"/>
    <w:rsid w:val="56005A4E"/>
    <w:rsid w:val="5600D30F"/>
    <w:rsid w:val="5604FFA6"/>
    <w:rsid w:val="56232350"/>
    <w:rsid w:val="56295DA8"/>
    <w:rsid w:val="563022EF"/>
    <w:rsid w:val="564655F2"/>
    <w:rsid w:val="5650A08F"/>
    <w:rsid w:val="565FBDCB"/>
    <w:rsid w:val="566636B1"/>
    <w:rsid w:val="566CF2F0"/>
    <w:rsid w:val="566DBA3B"/>
    <w:rsid w:val="568066CE"/>
    <w:rsid w:val="5685B2F5"/>
    <w:rsid w:val="5686469F"/>
    <w:rsid w:val="56A8D3CA"/>
    <w:rsid w:val="56ABDB46"/>
    <w:rsid w:val="56B538D3"/>
    <w:rsid w:val="56B7654F"/>
    <w:rsid w:val="56CE9E29"/>
    <w:rsid w:val="56D2789B"/>
    <w:rsid w:val="56D74938"/>
    <w:rsid w:val="56F2EFF1"/>
    <w:rsid w:val="56FE89E9"/>
    <w:rsid w:val="5715F2B6"/>
    <w:rsid w:val="572F5957"/>
    <w:rsid w:val="57520E63"/>
    <w:rsid w:val="5757C7D5"/>
    <w:rsid w:val="5772E299"/>
    <w:rsid w:val="5775933A"/>
    <w:rsid w:val="5783B2A7"/>
    <w:rsid w:val="57857B43"/>
    <w:rsid w:val="578EB6BB"/>
    <w:rsid w:val="57A4811A"/>
    <w:rsid w:val="57AC9ED9"/>
    <w:rsid w:val="57AF6EED"/>
    <w:rsid w:val="57CB3A79"/>
    <w:rsid w:val="57D79A10"/>
    <w:rsid w:val="57D825C1"/>
    <w:rsid w:val="57ED3F6C"/>
    <w:rsid w:val="57FD9858"/>
    <w:rsid w:val="57FDB719"/>
    <w:rsid w:val="5824418C"/>
    <w:rsid w:val="58245E02"/>
    <w:rsid w:val="58349888"/>
    <w:rsid w:val="583EB915"/>
    <w:rsid w:val="584C91B1"/>
    <w:rsid w:val="5853A138"/>
    <w:rsid w:val="58611479"/>
    <w:rsid w:val="5869C785"/>
    <w:rsid w:val="58773492"/>
    <w:rsid w:val="589ED302"/>
    <w:rsid w:val="58A4F94B"/>
    <w:rsid w:val="58DB76C2"/>
    <w:rsid w:val="58E024F8"/>
    <w:rsid w:val="58E224DF"/>
    <w:rsid w:val="58E81205"/>
    <w:rsid w:val="59081F63"/>
    <w:rsid w:val="590DC191"/>
    <w:rsid w:val="593022F9"/>
    <w:rsid w:val="593F4098"/>
    <w:rsid w:val="5942DE9E"/>
    <w:rsid w:val="597029DD"/>
    <w:rsid w:val="59766638"/>
    <w:rsid w:val="597C903B"/>
    <w:rsid w:val="59885228"/>
    <w:rsid w:val="59888A17"/>
    <w:rsid w:val="59A049A7"/>
    <w:rsid w:val="59B4B644"/>
    <w:rsid w:val="59B514B9"/>
    <w:rsid w:val="59CD527B"/>
    <w:rsid w:val="59D3A819"/>
    <w:rsid w:val="59E14A94"/>
    <w:rsid w:val="59E57084"/>
    <w:rsid w:val="59E746F1"/>
    <w:rsid w:val="59F33D13"/>
    <w:rsid w:val="59FD23F8"/>
    <w:rsid w:val="5A01C6DD"/>
    <w:rsid w:val="5A0CD636"/>
    <w:rsid w:val="5A174960"/>
    <w:rsid w:val="5A1BBD50"/>
    <w:rsid w:val="5A2E6FA0"/>
    <w:rsid w:val="5A31ACA5"/>
    <w:rsid w:val="5A49C46D"/>
    <w:rsid w:val="5A67E0DE"/>
    <w:rsid w:val="5A6D87C3"/>
    <w:rsid w:val="5A77DF40"/>
    <w:rsid w:val="5A788314"/>
    <w:rsid w:val="5A7A4264"/>
    <w:rsid w:val="5A7C7159"/>
    <w:rsid w:val="5A966BCC"/>
    <w:rsid w:val="5AA46351"/>
    <w:rsid w:val="5ABF60E0"/>
    <w:rsid w:val="5AC5A9AC"/>
    <w:rsid w:val="5ACC66B0"/>
    <w:rsid w:val="5ACF2751"/>
    <w:rsid w:val="5AD648BC"/>
    <w:rsid w:val="5AE833ED"/>
    <w:rsid w:val="5AF56077"/>
    <w:rsid w:val="5B0047EC"/>
    <w:rsid w:val="5B1D6615"/>
    <w:rsid w:val="5B2A2D1B"/>
    <w:rsid w:val="5B2E724A"/>
    <w:rsid w:val="5B3CE096"/>
    <w:rsid w:val="5B4735E3"/>
    <w:rsid w:val="5B4DE695"/>
    <w:rsid w:val="5B5EAF6D"/>
    <w:rsid w:val="5B6E228F"/>
    <w:rsid w:val="5B6F787A"/>
    <w:rsid w:val="5B76D900"/>
    <w:rsid w:val="5B790119"/>
    <w:rsid w:val="5B83EC53"/>
    <w:rsid w:val="5B8D9746"/>
    <w:rsid w:val="5B9A4523"/>
    <w:rsid w:val="5B9F5946"/>
    <w:rsid w:val="5BA0F775"/>
    <w:rsid w:val="5BB9FA50"/>
    <w:rsid w:val="5BBED976"/>
    <w:rsid w:val="5BC3488D"/>
    <w:rsid w:val="5BCAC739"/>
    <w:rsid w:val="5BD892F0"/>
    <w:rsid w:val="5BDB1B8F"/>
    <w:rsid w:val="5BE29B23"/>
    <w:rsid w:val="5C081B51"/>
    <w:rsid w:val="5C137973"/>
    <w:rsid w:val="5C2619F4"/>
    <w:rsid w:val="5C303FEA"/>
    <w:rsid w:val="5C3E7601"/>
    <w:rsid w:val="5C4A74A8"/>
    <w:rsid w:val="5C68C0A9"/>
    <w:rsid w:val="5C7A379D"/>
    <w:rsid w:val="5C84B6BB"/>
    <w:rsid w:val="5C89FABD"/>
    <w:rsid w:val="5C8B2EB3"/>
    <w:rsid w:val="5C8CCCE2"/>
    <w:rsid w:val="5C94A905"/>
    <w:rsid w:val="5CB40C78"/>
    <w:rsid w:val="5CB8CA28"/>
    <w:rsid w:val="5CBE0D09"/>
    <w:rsid w:val="5CC28595"/>
    <w:rsid w:val="5CC2B089"/>
    <w:rsid w:val="5CD1283C"/>
    <w:rsid w:val="5CDC06F6"/>
    <w:rsid w:val="5CDE2320"/>
    <w:rsid w:val="5CE3F2BA"/>
    <w:rsid w:val="5CE48347"/>
    <w:rsid w:val="5CE8EF81"/>
    <w:rsid w:val="5CED07F0"/>
    <w:rsid w:val="5CF64656"/>
    <w:rsid w:val="5CF79C88"/>
    <w:rsid w:val="5D1C83B2"/>
    <w:rsid w:val="5D22A6DC"/>
    <w:rsid w:val="5D3C6F4F"/>
    <w:rsid w:val="5D4968AF"/>
    <w:rsid w:val="5D6EF4F5"/>
    <w:rsid w:val="5D6F2556"/>
    <w:rsid w:val="5D741F75"/>
    <w:rsid w:val="5D75F7FA"/>
    <w:rsid w:val="5D764943"/>
    <w:rsid w:val="5D7BF347"/>
    <w:rsid w:val="5D8CD86A"/>
    <w:rsid w:val="5D94E932"/>
    <w:rsid w:val="5D9F6E2F"/>
    <w:rsid w:val="5DA52885"/>
    <w:rsid w:val="5DB778FF"/>
    <w:rsid w:val="5DB9D7A8"/>
    <w:rsid w:val="5DD00563"/>
    <w:rsid w:val="5DD2F07D"/>
    <w:rsid w:val="5DE79316"/>
    <w:rsid w:val="5DEE18A3"/>
    <w:rsid w:val="5DEFE36B"/>
    <w:rsid w:val="5DF35FD7"/>
    <w:rsid w:val="5DF5CC30"/>
    <w:rsid w:val="5E22444F"/>
    <w:rsid w:val="5E241970"/>
    <w:rsid w:val="5E2A2FA2"/>
    <w:rsid w:val="5E414D59"/>
    <w:rsid w:val="5E44C8CA"/>
    <w:rsid w:val="5E4A96D2"/>
    <w:rsid w:val="5E53D2B9"/>
    <w:rsid w:val="5E597EE6"/>
    <w:rsid w:val="5E5C442B"/>
    <w:rsid w:val="5E6CF89D"/>
    <w:rsid w:val="5E6E0092"/>
    <w:rsid w:val="5E7FC31B"/>
    <w:rsid w:val="5E9750C6"/>
    <w:rsid w:val="5E9BDC58"/>
    <w:rsid w:val="5E9F4605"/>
    <w:rsid w:val="5EB6C307"/>
    <w:rsid w:val="5EB85413"/>
    <w:rsid w:val="5EC34A92"/>
    <w:rsid w:val="5EC7B3AF"/>
    <w:rsid w:val="5ECB2036"/>
    <w:rsid w:val="5ED0DD25"/>
    <w:rsid w:val="5EE04759"/>
    <w:rsid w:val="5EE7A4A7"/>
    <w:rsid w:val="5EF86FA4"/>
    <w:rsid w:val="5EFCE5A3"/>
    <w:rsid w:val="5EFE25C3"/>
    <w:rsid w:val="5F04866E"/>
    <w:rsid w:val="5F1FD3C8"/>
    <w:rsid w:val="5F2958B5"/>
    <w:rsid w:val="5F2A55A7"/>
    <w:rsid w:val="5F3449F6"/>
    <w:rsid w:val="5F347D70"/>
    <w:rsid w:val="5F3AA5C7"/>
    <w:rsid w:val="5F42745A"/>
    <w:rsid w:val="5F4DAB48"/>
    <w:rsid w:val="5F519866"/>
    <w:rsid w:val="5F540657"/>
    <w:rsid w:val="5F5AE806"/>
    <w:rsid w:val="5F6D5BDF"/>
    <w:rsid w:val="5F872340"/>
    <w:rsid w:val="5F877627"/>
    <w:rsid w:val="5F95FB63"/>
    <w:rsid w:val="5F9D15F5"/>
    <w:rsid w:val="5FA29874"/>
    <w:rsid w:val="5FB05C05"/>
    <w:rsid w:val="5FB4F253"/>
    <w:rsid w:val="5FE81260"/>
    <w:rsid w:val="600112CD"/>
    <w:rsid w:val="600975AB"/>
    <w:rsid w:val="600F3950"/>
    <w:rsid w:val="60151E26"/>
    <w:rsid w:val="6042E99D"/>
    <w:rsid w:val="6050AEB7"/>
    <w:rsid w:val="606054BF"/>
    <w:rsid w:val="60759754"/>
    <w:rsid w:val="6080A4A9"/>
    <w:rsid w:val="6080D406"/>
    <w:rsid w:val="608F0311"/>
    <w:rsid w:val="60970FC8"/>
    <w:rsid w:val="60AA1EFB"/>
    <w:rsid w:val="60C5394A"/>
    <w:rsid w:val="60D4ED73"/>
    <w:rsid w:val="60DA85E8"/>
    <w:rsid w:val="60DE8352"/>
    <w:rsid w:val="60E6C1DC"/>
    <w:rsid w:val="60FC8BF1"/>
    <w:rsid w:val="6104285D"/>
    <w:rsid w:val="6113C933"/>
    <w:rsid w:val="612628F9"/>
    <w:rsid w:val="61364AF2"/>
    <w:rsid w:val="613AB11C"/>
    <w:rsid w:val="613F5156"/>
    <w:rsid w:val="6142333B"/>
    <w:rsid w:val="61986D0F"/>
    <w:rsid w:val="619AA311"/>
    <w:rsid w:val="61A448EB"/>
    <w:rsid w:val="61B110B9"/>
    <w:rsid w:val="61C8693F"/>
    <w:rsid w:val="61CCC51B"/>
    <w:rsid w:val="61D859A7"/>
    <w:rsid w:val="61DBC990"/>
    <w:rsid w:val="6206D4AE"/>
    <w:rsid w:val="62100301"/>
    <w:rsid w:val="6219EB4A"/>
    <w:rsid w:val="621AE2CE"/>
    <w:rsid w:val="621FD5A1"/>
    <w:rsid w:val="6232F9E8"/>
    <w:rsid w:val="62431614"/>
    <w:rsid w:val="6245765A"/>
    <w:rsid w:val="62655643"/>
    <w:rsid w:val="6269E3EF"/>
    <w:rsid w:val="6274D877"/>
    <w:rsid w:val="62798ABE"/>
    <w:rsid w:val="627AF872"/>
    <w:rsid w:val="627EDE0F"/>
    <w:rsid w:val="628034FC"/>
    <w:rsid w:val="628385CD"/>
    <w:rsid w:val="6287009F"/>
    <w:rsid w:val="62AEF8EC"/>
    <w:rsid w:val="62B5602F"/>
    <w:rsid w:val="62B68946"/>
    <w:rsid w:val="62C91F73"/>
    <w:rsid w:val="62CB39C7"/>
    <w:rsid w:val="62DACFE2"/>
    <w:rsid w:val="62DB4F4B"/>
    <w:rsid w:val="62F96B46"/>
    <w:rsid w:val="62FD76D6"/>
    <w:rsid w:val="62FDE53A"/>
    <w:rsid w:val="6305D14C"/>
    <w:rsid w:val="6306364E"/>
    <w:rsid w:val="63097063"/>
    <w:rsid w:val="630B5FB8"/>
    <w:rsid w:val="630BAFCE"/>
    <w:rsid w:val="63145488"/>
    <w:rsid w:val="63232C34"/>
    <w:rsid w:val="6333F992"/>
    <w:rsid w:val="633460F9"/>
    <w:rsid w:val="633A27A6"/>
    <w:rsid w:val="634069C0"/>
    <w:rsid w:val="6344F5FE"/>
    <w:rsid w:val="634D6F4C"/>
    <w:rsid w:val="635DE350"/>
    <w:rsid w:val="635F2742"/>
    <w:rsid w:val="63638FBE"/>
    <w:rsid w:val="636AFB4C"/>
    <w:rsid w:val="637CCA18"/>
    <w:rsid w:val="6380C4AB"/>
    <w:rsid w:val="63AD9498"/>
    <w:rsid w:val="63B47794"/>
    <w:rsid w:val="63BB8A66"/>
    <w:rsid w:val="63E22744"/>
    <w:rsid w:val="63EEC43A"/>
    <w:rsid w:val="63FC459C"/>
    <w:rsid w:val="6400D35C"/>
    <w:rsid w:val="641919CC"/>
    <w:rsid w:val="641A637F"/>
    <w:rsid w:val="64211974"/>
    <w:rsid w:val="6429D0DD"/>
    <w:rsid w:val="642E5929"/>
    <w:rsid w:val="645244E6"/>
    <w:rsid w:val="64573A54"/>
    <w:rsid w:val="645C03C8"/>
    <w:rsid w:val="648313FE"/>
    <w:rsid w:val="64887950"/>
    <w:rsid w:val="6491E535"/>
    <w:rsid w:val="64A7D809"/>
    <w:rsid w:val="64ACCCF2"/>
    <w:rsid w:val="64B9D196"/>
    <w:rsid w:val="64BD3445"/>
    <w:rsid w:val="64BFDA0C"/>
    <w:rsid w:val="64C07191"/>
    <w:rsid w:val="64D2AC11"/>
    <w:rsid w:val="64D4CC6B"/>
    <w:rsid w:val="64D6894C"/>
    <w:rsid w:val="64DE5D9A"/>
    <w:rsid w:val="64E64106"/>
    <w:rsid w:val="64E86EFA"/>
    <w:rsid w:val="64EFF382"/>
    <w:rsid w:val="64F5E28F"/>
    <w:rsid w:val="64F97F72"/>
    <w:rsid w:val="64FF82D3"/>
    <w:rsid w:val="650EC85E"/>
    <w:rsid w:val="65189A79"/>
    <w:rsid w:val="651ADCFE"/>
    <w:rsid w:val="651B8BE0"/>
    <w:rsid w:val="6525D0FA"/>
    <w:rsid w:val="65279814"/>
    <w:rsid w:val="65467818"/>
    <w:rsid w:val="6550B5B4"/>
    <w:rsid w:val="65520A24"/>
    <w:rsid w:val="65577663"/>
    <w:rsid w:val="655C7CB8"/>
    <w:rsid w:val="656F970E"/>
    <w:rsid w:val="65723C69"/>
    <w:rsid w:val="657C3C43"/>
    <w:rsid w:val="657F2AF9"/>
    <w:rsid w:val="6588B9BE"/>
    <w:rsid w:val="65892317"/>
    <w:rsid w:val="65992FF9"/>
    <w:rsid w:val="659BC9CD"/>
    <w:rsid w:val="65A2C77F"/>
    <w:rsid w:val="65B58CA7"/>
    <w:rsid w:val="65C3FA5F"/>
    <w:rsid w:val="65CA298A"/>
    <w:rsid w:val="65D794EE"/>
    <w:rsid w:val="65D82881"/>
    <w:rsid w:val="65DD328B"/>
    <w:rsid w:val="65DF43DD"/>
    <w:rsid w:val="65F6F172"/>
    <w:rsid w:val="65F99A1C"/>
    <w:rsid w:val="65F9F900"/>
    <w:rsid w:val="6601EBDB"/>
    <w:rsid w:val="6602A4AC"/>
    <w:rsid w:val="6607B89F"/>
    <w:rsid w:val="661270A4"/>
    <w:rsid w:val="663CDD0C"/>
    <w:rsid w:val="66415D8D"/>
    <w:rsid w:val="664A6674"/>
    <w:rsid w:val="6654C38A"/>
    <w:rsid w:val="66577C23"/>
    <w:rsid w:val="665B6EF5"/>
    <w:rsid w:val="6670E852"/>
    <w:rsid w:val="66764691"/>
    <w:rsid w:val="6679799D"/>
    <w:rsid w:val="66804F5C"/>
    <w:rsid w:val="669D00CF"/>
    <w:rsid w:val="66A3FD5D"/>
    <w:rsid w:val="66A5B3AF"/>
    <w:rsid w:val="66AD6873"/>
    <w:rsid w:val="66AF4E95"/>
    <w:rsid w:val="66B8EA4F"/>
    <w:rsid w:val="66C0AF96"/>
    <w:rsid w:val="66C24281"/>
    <w:rsid w:val="66CA764E"/>
    <w:rsid w:val="66DA3B0D"/>
    <w:rsid w:val="66DAE870"/>
    <w:rsid w:val="66F3636A"/>
    <w:rsid w:val="66F625FD"/>
    <w:rsid w:val="67012815"/>
    <w:rsid w:val="6703F2C9"/>
    <w:rsid w:val="67180CA4"/>
    <w:rsid w:val="6735005A"/>
    <w:rsid w:val="67358841"/>
    <w:rsid w:val="673E8A1E"/>
    <w:rsid w:val="674FEFE3"/>
    <w:rsid w:val="6759CA71"/>
    <w:rsid w:val="675E1B2B"/>
    <w:rsid w:val="6763DFEF"/>
    <w:rsid w:val="67692119"/>
    <w:rsid w:val="678186B1"/>
    <w:rsid w:val="6782B92F"/>
    <w:rsid w:val="678374F2"/>
    <w:rsid w:val="67A10A81"/>
    <w:rsid w:val="67A7094A"/>
    <w:rsid w:val="67C64EBF"/>
    <w:rsid w:val="67CF9144"/>
    <w:rsid w:val="67D1A029"/>
    <w:rsid w:val="67E307E6"/>
    <w:rsid w:val="67EDC40F"/>
    <w:rsid w:val="67F6563B"/>
    <w:rsid w:val="67F69D57"/>
    <w:rsid w:val="680E79B9"/>
    <w:rsid w:val="681AFB0B"/>
    <w:rsid w:val="6826A561"/>
    <w:rsid w:val="68402955"/>
    <w:rsid w:val="6845CCDE"/>
    <w:rsid w:val="6857554D"/>
    <w:rsid w:val="68603DA9"/>
    <w:rsid w:val="6861DDCA"/>
    <w:rsid w:val="6874B64E"/>
    <w:rsid w:val="687B38F4"/>
    <w:rsid w:val="689F8113"/>
    <w:rsid w:val="68A5AD81"/>
    <w:rsid w:val="68A737D0"/>
    <w:rsid w:val="68AC8690"/>
    <w:rsid w:val="68AEFA16"/>
    <w:rsid w:val="68B008EE"/>
    <w:rsid w:val="68B2C252"/>
    <w:rsid w:val="68B4E863"/>
    <w:rsid w:val="68B5312B"/>
    <w:rsid w:val="68BEA45D"/>
    <w:rsid w:val="68C1CA0A"/>
    <w:rsid w:val="68C59774"/>
    <w:rsid w:val="68DC8223"/>
    <w:rsid w:val="68EF3FC2"/>
    <w:rsid w:val="68EF82DF"/>
    <w:rsid w:val="68FC940B"/>
    <w:rsid w:val="68FD479B"/>
    <w:rsid w:val="6901174F"/>
    <w:rsid w:val="69080D58"/>
    <w:rsid w:val="693048D1"/>
    <w:rsid w:val="6930DF10"/>
    <w:rsid w:val="69313ADE"/>
    <w:rsid w:val="693A5993"/>
    <w:rsid w:val="69448CF3"/>
    <w:rsid w:val="69545AA7"/>
    <w:rsid w:val="69643EA4"/>
    <w:rsid w:val="697A49D7"/>
    <w:rsid w:val="6981A7CC"/>
    <w:rsid w:val="69B36456"/>
    <w:rsid w:val="69B5C8E6"/>
    <w:rsid w:val="69B60910"/>
    <w:rsid w:val="69BF6E98"/>
    <w:rsid w:val="69C275C2"/>
    <w:rsid w:val="69D306F9"/>
    <w:rsid w:val="69D7A030"/>
    <w:rsid w:val="69FB84AF"/>
    <w:rsid w:val="6A0A5DFB"/>
    <w:rsid w:val="6A1152BC"/>
    <w:rsid w:val="6A26BC10"/>
    <w:rsid w:val="6A2AE786"/>
    <w:rsid w:val="6A3387E1"/>
    <w:rsid w:val="6A37815C"/>
    <w:rsid w:val="6A399E96"/>
    <w:rsid w:val="6A434623"/>
    <w:rsid w:val="6A4E8CB4"/>
    <w:rsid w:val="6A622EA9"/>
    <w:rsid w:val="6A68337C"/>
    <w:rsid w:val="6A6F0087"/>
    <w:rsid w:val="6A7A86A9"/>
    <w:rsid w:val="6A81DA8D"/>
    <w:rsid w:val="6AA07C1A"/>
    <w:rsid w:val="6AA64EB6"/>
    <w:rsid w:val="6AA89594"/>
    <w:rsid w:val="6ABBA7B5"/>
    <w:rsid w:val="6ABE11A6"/>
    <w:rsid w:val="6AC0E7C7"/>
    <w:rsid w:val="6ACBF200"/>
    <w:rsid w:val="6ACD0B3F"/>
    <w:rsid w:val="6ACF26D7"/>
    <w:rsid w:val="6AD6FC26"/>
    <w:rsid w:val="6ADC121C"/>
    <w:rsid w:val="6AE03472"/>
    <w:rsid w:val="6AE1FCE3"/>
    <w:rsid w:val="6AE3ADC0"/>
    <w:rsid w:val="6AEA7805"/>
    <w:rsid w:val="6AECC60C"/>
    <w:rsid w:val="6AEFE619"/>
    <w:rsid w:val="6AFFECCD"/>
    <w:rsid w:val="6B0229C5"/>
    <w:rsid w:val="6B0661C1"/>
    <w:rsid w:val="6B16D999"/>
    <w:rsid w:val="6B19F641"/>
    <w:rsid w:val="6B4CCA21"/>
    <w:rsid w:val="6B536A1E"/>
    <w:rsid w:val="6B5A2A5D"/>
    <w:rsid w:val="6B678187"/>
    <w:rsid w:val="6B6DEF84"/>
    <w:rsid w:val="6B79BAD7"/>
    <w:rsid w:val="6B85FC7A"/>
    <w:rsid w:val="6B902D17"/>
    <w:rsid w:val="6B9104C5"/>
    <w:rsid w:val="6B9ACFC9"/>
    <w:rsid w:val="6BA99C0C"/>
    <w:rsid w:val="6BB4CB62"/>
    <w:rsid w:val="6BC52A26"/>
    <w:rsid w:val="6BC9A85B"/>
    <w:rsid w:val="6BCF90C4"/>
    <w:rsid w:val="6BD10236"/>
    <w:rsid w:val="6BD67096"/>
    <w:rsid w:val="6BE6C67A"/>
    <w:rsid w:val="6BE81FC4"/>
    <w:rsid w:val="6BF7338A"/>
    <w:rsid w:val="6C2042B1"/>
    <w:rsid w:val="6C3809C5"/>
    <w:rsid w:val="6C45740F"/>
    <w:rsid w:val="6C5536A5"/>
    <w:rsid w:val="6C687FD2"/>
    <w:rsid w:val="6C6D7990"/>
    <w:rsid w:val="6C7598F3"/>
    <w:rsid w:val="6C77A340"/>
    <w:rsid w:val="6C8F7376"/>
    <w:rsid w:val="6C9D69A3"/>
    <w:rsid w:val="6CB6D287"/>
    <w:rsid w:val="6CB7B22F"/>
    <w:rsid w:val="6CB9CED1"/>
    <w:rsid w:val="6CBC4D4B"/>
    <w:rsid w:val="6CD2C93B"/>
    <w:rsid w:val="6CF66C01"/>
    <w:rsid w:val="6CF69C94"/>
    <w:rsid w:val="6D1B0AB6"/>
    <w:rsid w:val="6D1EFDF0"/>
    <w:rsid w:val="6D311670"/>
    <w:rsid w:val="6D386511"/>
    <w:rsid w:val="6D46B941"/>
    <w:rsid w:val="6D4E86EF"/>
    <w:rsid w:val="6D77235A"/>
    <w:rsid w:val="6D78ED23"/>
    <w:rsid w:val="6D79FB50"/>
    <w:rsid w:val="6D94496E"/>
    <w:rsid w:val="6D9C7CD4"/>
    <w:rsid w:val="6DA5555A"/>
    <w:rsid w:val="6DAB634B"/>
    <w:rsid w:val="6DB55D6A"/>
    <w:rsid w:val="6DB85DFD"/>
    <w:rsid w:val="6DCEAFF8"/>
    <w:rsid w:val="6DF419B5"/>
    <w:rsid w:val="6E000BC7"/>
    <w:rsid w:val="6E0AD1F7"/>
    <w:rsid w:val="6E0E2A4F"/>
    <w:rsid w:val="6E10C134"/>
    <w:rsid w:val="6E21FC0B"/>
    <w:rsid w:val="6E29549A"/>
    <w:rsid w:val="6E3FEB59"/>
    <w:rsid w:val="6E4C02F1"/>
    <w:rsid w:val="6E4C8582"/>
    <w:rsid w:val="6E4CF826"/>
    <w:rsid w:val="6E50EF46"/>
    <w:rsid w:val="6E511851"/>
    <w:rsid w:val="6E55BC30"/>
    <w:rsid w:val="6E681627"/>
    <w:rsid w:val="6E7EE89A"/>
    <w:rsid w:val="6E91CB1F"/>
    <w:rsid w:val="6E9B1892"/>
    <w:rsid w:val="6EA3ED6B"/>
    <w:rsid w:val="6EA41EED"/>
    <w:rsid w:val="6EAA4F32"/>
    <w:rsid w:val="6EAFA6DD"/>
    <w:rsid w:val="6EBE33CA"/>
    <w:rsid w:val="6EC1C9C7"/>
    <w:rsid w:val="6ED1B683"/>
    <w:rsid w:val="6F048646"/>
    <w:rsid w:val="6F13CAD1"/>
    <w:rsid w:val="6F16B746"/>
    <w:rsid w:val="6F3CAD9F"/>
    <w:rsid w:val="6F3F4F0F"/>
    <w:rsid w:val="6F41A7FF"/>
    <w:rsid w:val="6F4498B6"/>
    <w:rsid w:val="6F493A78"/>
    <w:rsid w:val="6F53604C"/>
    <w:rsid w:val="6F57EFF1"/>
    <w:rsid w:val="6F5DB6FD"/>
    <w:rsid w:val="6F6DB298"/>
    <w:rsid w:val="6F733044"/>
    <w:rsid w:val="6F85E003"/>
    <w:rsid w:val="6F97BAF6"/>
    <w:rsid w:val="6F9BDC28"/>
    <w:rsid w:val="6FB2146C"/>
    <w:rsid w:val="6FB566E8"/>
    <w:rsid w:val="6FE3C59C"/>
    <w:rsid w:val="6FE76B25"/>
    <w:rsid w:val="6FEF9EB8"/>
    <w:rsid w:val="6FF0C473"/>
    <w:rsid w:val="6FF6B50A"/>
    <w:rsid w:val="6FFA5B71"/>
    <w:rsid w:val="6FFFF749"/>
    <w:rsid w:val="7000259B"/>
    <w:rsid w:val="7006B268"/>
    <w:rsid w:val="7012F05B"/>
    <w:rsid w:val="701798C6"/>
    <w:rsid w:val="701849C2"/>
    <w:rsid w:val="7022836C"/>
    <w:rsid w:val="703D257A"/>
    <w:rsid w:val="70493E7D"/>
    <w:rsid w:val="70512181"/>
    <w:rsid w:val="70590D67"/>
    <w:rsid w:val="705DB6C6"/>
    <w:rsid w:val="706A483E"/>
    <w:rsid w:val="70718BBA"/>
    <w:rsid w:val="709B9E81"/>
    <w:rsid w:val="709CBDA0"/>
    <w:rsid w:val="70D4B223"/>
    <w:rsid w:val="70E4E17F"/>
    <w:rsid w:val="70E92D71"/>
    <w:rsid w:val="70F3E48A"/>
    <w:rsid w:val="70FD5C93"/>
    <w:rsid w:val="710B1241"/>
    <w:rsid w:val="71153788"/>
    <w:rsid w:val="71338B57"/>
    <w:rsid w:val="71343488"/>
    <w:rsid w:val="71346509"/>
    <w:rsid w:val="7137AC89"/>
    <w:rsid w:val="7137CDD5"/>
    <w:rsid w:val="7138E667"/>
    <w:rsid w:val="713E53D8"/>
    <w:rsid w:val="713EC348"/>
    <w:rsid w:val="714083BC"/>
    <w:rsid w:val="71443A49"/>
    <w:rsid w:val="7144E2D4"/>
    <w:rsid w:val="715567C8"/>
    <w:rsid w:val="715B9B43"/>
    <w:rsid w:val="7170BA35"/>
    <w:rsid w:val="71822441"/>
    <w:rsid w:val="7183104D"/>
    <w:rsid w:val="719A1B57"/>
    <w:rsid w:val="719DD4C6"/>
    <w:rsid w:val="71B4CACB"/>
    <w:rsid w:val="71BABD29"/>
    <w:rsid w:val="71C6A61F"/>
    <w:rsid w:val="71CB3C58"/>
    <w:rsid w:val="71DA7F8E"/>
    <w:rsid w:val="71E9EE4B"/>
    <w:rsid w:val="71F112CD"/>
    <w:rsid w:val="71F4DDC8"/>
    <w:rsid w:val="71FFEF6A"/>
    <w:rsid w:val="720EE672"/>
    <w:rsid w:val="721029BE"/>
    <w:rsid w:val="72123A03"/>
    <w:rsid w:val="72174CF9"/>
    <w:rsid w:val="72279521"/>
    <w:rsid w:val="723E1A83"/>
    <w:rsid w:val="72450C8E"/>
    <w:rsid w:val="7248C89D"/>
    <w:rsid w:val="724C5E46"/>
    <w:rsid w:val="724CC23E"/>
    <w:rsid w:val="726E0820"/>
    <w:rsid w:val="7282ED66"/>
    <w:rsid w:val="7285A26A"/>
    <w:rsid w:val="72941E8E"/>
    <w:rsid w:val="72A6FB0B"/>
    <w:rsid w:val="72C5FADA"/>
    <w:rsid w:val="72CB2FB9"/>
    <w:rsid w:val="72D1B817"/>
    <w:rsid w:val="72D245A6"/>
    <w:rsid w:val="72D39E36"/>
    <w:rsid w:val="72D4AAB8"/>
    <w:rsid w:val="72DF0DD4"/>
    <w:rsid w:val="72DF2229"/>
    <w:rsid w:val="72E6F925"/>
    <w:rsid w:val="72F0711C"/>
    <w:rsid w:val="732B5DEB"/>
    <w:rsid w:val="733C6AA6"/>
    <w:rsid w:val="73496A2F"/>
    <w:rsid w:val="73555818"/>
    <w:rsid w:val="7359F36E"/>
    <w:rsid w:val="73849C2A"/>
    <w:rsid w:val="73853581"/>
    <w:rsid w:val="738B083C"/>
    <w:rsid w:val="739D57E0"/>
    <w:rsid w:val="73AD9216"/>
    <w:rsid w:val="73AF8E26"/>
    <w:rsid w:val="73BCC0E7"/>
    <w:rsid w:val="73D1E672"/>
    <w:rsid w:val="73D8BEE8"/>
    <w:rsid w:val="73DD10D5"/>
    <w:rsid w:val="73E35D74"/>
    <w:rsid w:val="73E52A6C"/>
    <w:rsid w:val="7411F0F9"/>
    <w:rsid w:val="741611F5"/>
    <w:rsid w:val="742B24F7"/>
    <w:rsid w:val="742EE26E"/>
    <w:rsid w:val="74309EAE"/>
    <w:rsid w:val="743414F3"/>
    <w:rsid w:val="74359ADC"/>
    <w:rsid w:val="743724E0"/>
    <w:rsid w:val="74406B6C"/>
    <w:rsid w:val="74436AEC"/>
    <w:rsid w:val="74522062"/>
    <w:rsid w:val="74566C2B"/>
    <w:rsid w:val="745D64C0"/>
    <w:rsid w:val="745E2494"/>
    <w:rsid w:val="7463096E"/>
    <w:rsid w:val="746CDBFF"/>
    <w:rsid w:val="74785E3D"/>
    <w:rsid w:val="747BDB0B"/>
    <w:rsid w:val="7485DE0A"/>
    <w:rsid w:val="748C626C"/>
    <w:rsid w:val="7492ED72"/>
    <w:rsid w:val="74933C05"/>
    <w:rsid w:val="749A4417"/>
    <w:rsid w:val="749EB5E9"/>
    <w:rsid w:val="749F5263"/>
    <w:rsid w:val="74A56CEF"/>
    <w:rsid w:val="74ABE816"/>
    <w:rsid w:val="74B28FE0"/>
    <w:rsid w:val="74D67578"/>
    <w:rsid w:val="74D8B9C9"/>
    <w:rsid w:val="74DD30C2"/>
    <w:rsid w:val="74EF5A31"/>
    <w:rsid w:val="74F7A18A"/>
    <w:rsid w:val="750C8333"/>
    <w:rsid w:val="752801AF"/>
    <w:rsid w:val="7534EFB0"/>
    <w:rsid w:val="753D9064"/>
    <w:rsid w:val="753DD0F2"/>
    <w:rsid w:val="75523A37"/>
    <w:rsid w:val="756EBD69"/>
    <w:rsid w:val="757A648F"/>
    <w:rsid w:val="7585A4F0"/>
    <w:rsid w:val="75877A33"/>
    <w:rsid w:val="758CED47"/>
    <w:rsid w:val="758D6992"/>
    <w:rsid w:val="75A02755"/>
    <w:rsid w:val="75AE5DD2"/>
    <w:rsid w:val="75B2FFD5"/>
    <w:rsid w:val="75B4D651"/>
    <w:rsid w:val="75B6E817"/>
    <w:rsid w:val="75C04D33"/>
    <w:rsid w:val="75E0ABDC"/>
    <w:rsid w:val="75E45884"/>
    <w:rsid w:val="75EEB81B"/>
    <w:rsid w:val="75F5B121"/>
    <w:rsid w:val="76071920"/>
    <w:rsid w:val="761574F2"/>
    <w:rsid w:val="7616C2EB"/>
    <w:rsid w:val="7620F95D"/>
    <w:rsid w:val="763F1665"/>
    <w:rsid w:val="76422F8A"/>
    <w:rsid w:val="76448B01"/>
    <w:rsid w:val="764B15AF"/>
    <w:rsid w:val="7650F185"/>
    <w:rsid w:val="765FA056"/>
    <w:rsid w:val="765FE05F"/>
    <w:rsid w:val="76728C25"/>
    <w:rsid w:val="767A4E0A"/>
    <w:rsid w:val="767AB86B"/>
    <w:rsid w:val="7699A714"/>
    <w:rsid w:val="76AE296D"/>
    <w:rsid w:val="76AED7A0"/>
    <w:rsid w:val="76C07193"/>
    <w:rsid w:val="76CCF456"/>
    <w:rsid w:val="76DF27B1"/>
    <w:rsid w:val="76E2F44A"/>
    <w:rsid w:val="770664AF"/>
    <w:rsid w:val="7725CDE9"/>
    <w:rsid w:val="773ADCC2"/>
    <w:rsid w:val="773E1F9E"/>
    <w:rsid w:val="77434C03"/>
    <w:rsid w:val="77474E63"/>
    <w:rsid w:val="774A1945"/>
    <w:rsid w:val="77607135"/>
    <w:rsid w:val="77638FCD"/>
    <w:rsid w:val="7773EB5B"/>
    <w:rsid w:val="7784F172"/>
    <w:rsid w:val="7789C124"/>
    <w:rsid w:val="779A1F80"/>
    <w:rsid w:val="77A0E281"/>
    <w:rsid w:val="77A86041"/>
    <w:rsid w:val="77AE2B1B"/>
    <w:rsid w:val="77B55B79"/>
    <w:rsid w:val="77BA5486"/>
    <w:rsid w:val="77BB2162"/>
    <w:rsid w:val="77BF99CD"/>
    <w:rsid w:val="77C29FBF"/>
    <w:rsid w:val="77C6CA2B"/>
    <w:rsid w:val="77DE2B62"/>
    <w:rsid w:val="77FB782C"/>
    <w:rsid w:val="77FBF9A7"/>
    <w:rsid w:val="7808124D"/>
    <w:rsid w:val="780B0DCC"/>
    <w:rsid w:val="782AAE0F"/>
    <w:rsid w:val="78331787"/>
    <w:rsid w:val="783424B0"/>
    <w:rsid w:val="78384AC8"/>
    <w:rsid w:val="78421B68"/>
    <w:rsid w:val="7847B4AF"/>
    <w:rsid w:val="786FC25A"/>
    <w:rsid w:val="7888462D"/>
    <w:rsid w:val="788A060D"/>
    <w:rsid w:val="788A8ADC"/>
    <w:rsid w:val="788C1292"/>
    <w:rsid w:val="7890E7C0"/>
    <w:rsid w:val="7899A3C5"/>
    <w:rsid w:val="78A2733E"/>
    <w:rsid w:val="78A76CBD"/>
    <w:rsid w:val="78E8635C"/>
    <w:rsid w:val="78EE1EC5"/>
    <w:rsid w:val="790D81EA"/>
    <w:rsid w:val="79169FEE"/>
    <w:rsid w:val="7936CC5C"/>
    <w:rsid w:val="793C328A"/>
    <w:rsid w:val="7940DDF0"/>
    <w:rsid w:val="794D1079"/>
    <w:rsid w:val="794DE8B4"/>
    <w:rsid w:val="794E63AD"/>
    <w:rsid w:val="795FD8A1"/>
    <w:rsid w:val="7967D2C6"/>
    <w:rsid w:val="797A21CA"/>
    <w:rsid w:val="797ADFE3"/>
    <w:rsid w:val="797E17BF"/>
    <w:rsid w:val="79904771"/>
    <w:rsid w:val="79977DED"/>
    <w:rsid w:val="79A6F702"/>
    <w:rsid w:val="79A79272"/>
    <w:rsid w:val="79AF62BD"/>
    <w:rsid w:val="79C67E70"/>
    <w:rsid w:val="79C7A031"/>
    <w:rsid w:val="79D7E042"/>
    <w:rsid w:val="79F2B962"/>
    <w:rsid w:val="79F83D75"/>
    <w:rsid w:val="7A0450C3"/>
    <w:rsid w:val="7A04FC85"/>
    <w:rsid w:val="7A0951E1"/>
    <w:rsid w:val="7A09CE11"/>
    <w:rsid w:val="7A10F662"/>
    <w:rsid w:val="7A124522"/>
    <w:rsid w:val="7A186848"/>
    <w:rsid w:val="7A226CBE"/>
    <w:rsid w:val="7A2B417D"/>
    <w:rsid w:val="7A35575D"/>
    <w:rsid w:val="7A441BDF"/>
    <w:rsid w:val="7A48CA44"/>
    <w:rsid w:val="7A632DDC"/>
    <w:rsid w:val="7A64EFAF"/>
    <w:rsid w:val="7AA3B3FC"/>
    <w:rsid w:val="7AA4A02C"/>
    <w:rsid w:val="7AA68FEC"/>
    <w:rsid w:val="7AA97400"/>
    <w:rsid w:val="7AB74AA2"/>
    <w:rsid w:val="7AB99201"/>
    <w:rsid w:val="7ADE54FC"/>
    <w:rsid w:val="7AE4CB92"/>
    <w:rsid w:val="7AEBC51A"/>
    <w:rsid w:val="7AF6AD29"/>
    <w:rsid w:val="7B08A907"/>
    <w:rsid w:val="7B142FBB"/>
    <w:rsid w:val="7B196CE4"/>
    <w:rsid w:val="7B1AFA7F"/>
    <w:rsid w:val="7B2C500B"/>
    <w:rsid w:val="7B314E05"/>
    <w:rsid w:val="7B41DF20"/>
    <w:rsid w:val="7B4E4B63"/>
    <w:rsid w:val="7B5A0633"/>
    <w:rsid w:val="7B5B197F"/>
    <w:rsid w:val="7B69C5F4"/>
    <w:rsid w:val="7B704BEE"/>
    <w:rsid w:val="7B816490"/>
    <w:rsid w:val="7BA0CCE6"/>
    <w:rsid w:val="7BAE6D5F"/>
    <w:rsid w:val="7BB3E802"/>
    <w:rsid w:val="7BB8050D"/>
    <w:rsid w:val="7BCA6898"/>
    <w:rsid w:val="7BD2730E"/>
    <w:rsid w:val="7BD45E2F"/>
    <w:rsid w:val="7BD7BA82"/>
    <w:rsid w:val="7BECCC8B"/>
    <w:rsid w:val="7BFE1EC0"/>
    <w:rsid w:val="7C0BDF37"/>
    <w:rsid w:val="7C0E0701"/>
    <w:rsid w:val="7C10A0A2"/>
    <w:rsid w:val="7C14730A"/>
    <w:rsid w:val="7C1AC9EE"/>
    <w:rsid w:val="7C26AFDE"/>
    <w:rsid w:val="7C2C4EE1"/>
    <w:rsid w:val="7C3B391F"/>
    <w:rsid w:val="7C6B954C"/>
    <w:rsid w:val="7C87B1E7"/>
    <w:rsid w:val="7C8B149D"/>
    <w:rsid w:val="7C904BF7"/>
    <w:rsid w:val="7C916A72"/>
    <w:rsid w:val="7C926B4F"/>
    <w:rsid w:val="7C97DC6F"/>
    <w:rsid w:val="7CBDE4F9"/>
    <w:rsid w:val="7CC1F8B9"/>
    <w:rsid w:val="7CCB3E67"/>
    <w:rsid w:val="7D012810"/>
    <w:rsid w:val="7D073E00"/>
    <w:rsid w:val="7D0CBE07"/>
    <w:rsid w:val="7D140C0E"/>
    <w:rsid w:val="7D1C50E1"/>
    <w:rsid w:val="7D28F711"/>
    <w:rsid w:val="7D36BF25"/>
    <w:rsid w:val="7D3BFD47"/>
    <w:rsid w:val="7D5D4A88"/>
    <w:rsid w:val="7D6655BB"/>
    <w:rsid w:val="7D680A83"/>
    <w:rsid w:val="7D93F9EA"/>
    <w:rsid w:val="7D9C112C"/>
    <w:rsid w:val="7D9ECED8"/>
    <w:rsid w:val="7DA1FE0F"/>
    <w:rsid w:val="7DA4BE52"/>
    <w:rsid w:val="7DB69A4F"/>
    <w:rsid w:val="7DB6C81C"/>
    <w:rsid w:val="7DBF1871"/>
    <w:rsid w:val="7DCDD344"/>
    <w:rsid w:val="7DDFF7EC"/>
    <w:rsid w:val="7DE10229"/>
    <w:rsid w:val="7DEBADB5"/>
    <w:rsid w:val="7DF110D6"/>
    <w:rsid w:val="7DFC3BF6"/>
    <w:rsid w:val="7E122B05"/>
    <w:rsid w:val="7E20BE74"/>
    <w:rsid w:val="7E2575E4"/>
    <w:rsid w:val="7E38302C"/>
    <w:rsid w:val="7E3D57CA"/>
    <w:rsid w:val="7E53C8DA"/>
    <w:rsid w:val="7E811FC9"/>
    <w:rsid w:val="7E892C43"/>
    <w:rsid w:val="7E8EB5C3"/>
    <w:rsid w:val="7EAF9E18"/>
    <w:rsid w:val="7EB92D79"/>
    <w:rsid w:val="7EBCF694"/>
    <w:rsid w:val="7ED1252A"/>
    <w:rsid w:val="7ED2F16C"/>
    <w:rsid w:val="7EDA9C04"/>
    <w:rsid w:val="7EE218F7"/>
    <w:rsid w:val="7EE559B8"/>
    <w:rsid w:val="7EED9396"/>
    <w:rsid w:val="7EF12140"/>
    <w:rsid w:val="7EF729CB"/>
    <w:rsid w:val="7F208BC5"/>
    <w:rsid w:val="7F3E8683"/>
    <w:rsid w:val="7F443C7C"/>
    <w:rsid w:val="7F4E1FEA"/>
    <w:rsid w:val="7F50950C"/>
    <w:rsid w:val="7F52E117"/>
    <w:rsid w:val="7F5A2F50"/>
    <w:rsid w:val="7F6087C9"/>
    <w:rsid w:val="7F60F086"/>
    <w:rsid w:val="7F67FAEF"/>
    <w:rsid w:val="7F7098D4"/>
    <w:rsid w:val="7F70BBFD"/>
    <w:rsid w:val="7F7CEC14"/>
    <w:rsid w:val="7F8D3E1B"/>
    <w:rsid w:val="7FA41B64"/>
    <w:rsid w:val="7FAEF944"/>
    <w:rsid w:val="7FBFC109"/>
    <w:rsid w:val="7FCCD3B9"/>
    <w:rsid w:val="7FD0A3E5"/>
    <w:rsid w:val="7FD816F5"/>
    <w:rsid w:val="7FE52F58"/>
    <w:rsid w:val="7FE7EAA8"/>
    <w:rsid w:val="7FECE162"/>
    <w:rsid w:val="7FF523A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0D7F"/>
  <w15:chartTrackingRefBased/>
  <w15:docId w15:val="{13146498-561A-407D-A418-99A4A2FD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D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00F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0FEB"/>
    <w:rPr>
      <w:sz w:val="20"/>
      <w:szCs w:val="20"/>
    </w:rPr>
  </w:style>
  <w:style w:type="character" w:styleId="FootnoteReference">
    <w:name w:val="footnote reference"/>
    <w:basedOn w:val="DefaultParagraphFont"/>
    <w:uiPriority w:val="99"/>
    <w:semiHidden/>
    <w:unhideWhenUsed/>
    <w:rsid w:val="00200FEB"/>
    <w:rPr>
      <w:vertAlign w:val="superscript"/>
    </w:rPr>
  </w:style>
  <w:style w:type="paragraph" w:styleId="ListParagraph">
    <w:name w:val="List Paragraph"/>
    <w:basedOn w:val="Normal"/>
    <w:link w:val="ListParagraphChar"/>
    <w:uiPriority w:val="34"/>
    <w:qFormat/>
    <w:rsid w:val="003A46AB"/>
    <w:pPr>
      <w:ind w:left="720"/>
      <w:contextualSpacing/>
    </w:pPr>
  </w:style>
  <w:style w:type="paragraph" w:customStyle="1" w:styleId="Examples">
    <w:name w:val="Examples"/>
    <w:basedOn w:val="ListParagraph"/>
    <w:link w:val="ExamplesChar"/>
    <w:qFormat/>
    <w:rsid w:val="00035697"/>
    <w:pPr>
      <w:numPr>
        <w:numId w:val="19"/>
      </w:numPr>
      <w:spacing w:after="0" w:line="240" w:lineRule="auto"/>
      <w:textAlignment w:val="baseline"/>
    </w:pPr>
    <w:rPr>
      <w:rFonts w:ascii="Times New Roman" w:eastAsia="Times New Roman" w:hAnsi="Times New Roman" w:cs="Times New Roman"/>
      <w:iCs/>
      <w:color w:val="000000"/>
      <w:sz w:val="20"/>
      <w:szCs w:val="20"/>
      <w:lang w:eastAsia="en-GB"/>
    </w:rPr>
  </w:style>
  <w:style w:type="table" w:styleId="TableGrid">
    <w:name w:val="Table Grid"/>
    <w:basedOn w:val="TableNormal"/>
    <w:uiPriority w:val="39"/>
    <w:rsid w:val="00FA7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35697"/>
  </w:style>
  <w:style w:type="character" w:customStyle="1" w:styleId="ExamplesChar">
    <w:name w:val="Examples Char"/>
    <w:basedOn w:val="ListParagraphChar"/>
    <w:link w:val="Examples"/>
    <w:rsid w:val="00035697"/>
    <w:rPr>
      <w:rFonts w:ascii="Times New Roman" w:eastAsia="Times New Roman" w:hAnsi="Times New Roman" w:cs="Times New Roman"/>
      <w:iCs/>
      <w:color w:val="000000"/>
      <w:sz w:val="20"/>
      <w:szCs w:val="20"/>
      <w:lang w:eastAsia="en-GB"/>
    </w:rPr>
  </w:style>
  <w:style w:type="paragraph" w:styleId="NormalWeb">
    <w:name w:val="Normal (Web)"/>
    <w:basedOn w:val="Normal"/>
    <w:uiPriority w:val="99"/>
    <w:semiHidden/>
    <w:unhideWhenUsed/>
    <w:rsid w:val="00CA7C9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6A0258"/>
    <w:rPr>
      <w:sz w:val="16"/>
      <w:szCs w:val="16"/>
    </w:rPr>
  </w:style>
  <w:style w:type="paragraph" w:styleId="CommentText">
    <w:name w:val="annotation text"/>
    <w:basedOn w:val="Normal"/>
    <w:link w:val="CommentTextChar"/>
    <w:uiPriority w:val="99"/>
    <w:semiHidden/>
    <w:unhideWhenUsed/>
    <w:rsid w:val="006A0258"/>
    <w:pPr>
      <w:spacing w:line="240" w:lineRule="auto"/>
    </w:pPr>
    <w:rPr>
      <w:sz w:val="20"/>
      <w:szCs w:val="20"/>
    </w:rPr>
  </w:style>
  <w:style w:type="character" w:customStyle="1" w:styleId="CommentTextChar">
    <w:name w:val="Comment Text Char"/>
    <w:basedOn w:val="DefaultParagraphFont"/>
    <w:link w:val="CommentText"/>
    <w:uiPriority w:val="99"/>
    <w:semiHidden/>
    <w:rsid w:val="006A0258"/>
    <w:rPr>
      <w:sz w:val="20"/>
      <w:szCs w:val="20"/>
    </w:rPr>
  </w:style>
  <w:style w:type="paragraph" w:styleId="CommentSubject">
    <w:name w:val="annotation subject"/>
    <w:basedOn w:val="CommentText"/>
    <w:next w:val="CommentText"/>
    <w:link w:val="CommentSubjectChar"/>
    <w:uiPriority w:val="99"/>
    <w:semiHidden/>
    <w:unhideWhenUsed/>
    <w:rsid w:val="006A0258"/>
    <w:rPr>
      <w:b/>
      <w:bCs/>
    </w:rPr>
  </w:style>
  <w:style w:type="character" w:customStyle="1" w:styleId="CommentSubjectChar">
    <w:name w:val="Comment Subject Char"/>
    <w:basedOn w:val="CommentTextChar"/>
    <w:link w:val="CommentSubject"/>
    <w:uiPriority w:val="99"/>
    <w:semiHidden/>
    <w:rsid w:val="006A0258"/>
    <w:rPr>
      <w:b/>
      <w:bCs/>
      <w:sz w:val="20"/>
      <w:szCs w:val="20"/>
    </w:rPr>
  </w:style>
  <w:style w:type="character" w:styleId="Hyperlink">
    <w:name w:val="Hyperlink"/>
    <w:basedOn w:val="DefaultParagraphFont"/>
    <w:uiPriority w:val="99"/>
    <w:unhideWhenUsed/>
    <w:rsid w:val="00703B8A"/>
    <w:rPr>
      <w:color w:val="0563C1" w:themeColor="hyperlink"/>
      <w:u w:val="single"/>
    </w:rPr>
  </w:style>
  <w:style w:type="character" w:styleId="UnresolvedMention">
    <w:name w:val="Unresolved Mention"/>
    <w:basedOn w:val="DefaultParagraphFont"/>
    <w:uiPriority w:val="99"/>
    <w:semiHidden/>
    <w:unhideWhenUsed/>
    <w:rsid w:val="00703B8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semiHidden/>
    <w:unhideWhenUsed/>
    <w:rsid w:val="00704F7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04F70"/>
  </w:style>
  <w:style w:type="paragraph" w:styleId="Footer">
    <w:name w:val="footer"/>
    <w:basedOn w:val="Normal"/>
    <w:link w:val="FooterChar"/>
    <w:uiPriority w:val="99"/>
    <w:semiHidden/>
    <w:unhideWhenUsed/>
    <w:rsid w:val="00704F7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04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7758">
      <w:bodyDiv w:val="1"/>
      <w:marLeft w:val="0"/>
      <w:marRight w:val="0"/>
      <w:marTop w:val="0"/>
      <w:marBottom w:val="0"/>
      <w:divBdr>
        <w:top w:val="none" w:sz="0" w:space="0" w:color="auto"/>
        <w:left w:val="none" w:sz="0" w:space="0" w:color="auto"/>
        <w:bottom w:val="none" w:sz="0" w:space="0" w:color="auto"/>
        <w:right w:val="none" w:sz="0" w:space="0" w:color="auto"/>
      </w:divBdr>
      <w:divsChild>
        <w:div w:id="1024481990">
          <w:marLeft w:val="1080"/>
          <w:marRight w:val="0"/>
          <w:marTop w:val="0"/>
          <w:marBottom w:val="60"/>
          <w:divBdr>
            <w:top w:val="none" w:sz="0" w:space="0" w:color="auto"/>
            <w:left w:val="none" w:sz="0" w:space="0" w:color="auto"/>
            <w:bottom w:val="none" w:sz="0" w:space="0" w:color="auto"/>
            <w:right w:val="none" w:sz="0" w:space="0" w:color="auto"/>
          </w:divBdr>
        </w:div>
        <w:div w:id="1285237393">
          <w:marLeft w:val="1080"/>
          <w:marRight w:val="0"/>
          <w:marTop w:val="0"/>
          <w:marBottom w:val="60"/>
          <w:divBdr>
            <w:top w:val="none" w:sz="0" w:space="0" w:color="auto"/>
            <w:left w:val="none" w:sz="0" w:space="0" w:color="auto"/>
            <w:bottom w:val="none" w:sz="0" w:space="0" w:color="auto"/>
            <w:right w:val="none" w:sz="0" w:space="0" w:color="auto"/>
          </w:divBdr>
        </w:div>
        <w:div w:id="1375151318">
          <w:marLeft w:val="1080"/>
          <w:marRight w:val="0"/>
          <w:marTop w:val="0"/>
          <w:marBottom w:val="60"/>
          <w:divBdr>
            <w:top w:val="none" w:sz="0" w:space="0" w:color="auto"/>
            <w:left w:val="none" w:sz="0" w:space="0" w:color="auto"/>
            <w:bottom w:val="none" w:sz="0" w:space="0" w:color="auto"/>
            <w:right w:val="none" w:sz="0" w:space="0" w:color="auto"/>
          </w:divBdr>
        </w:div>
        <w:div w:id="1855337245">
          <w:marLeft w:val="1080"/>
          <w:marRight w:val="0"/>
          <w:marTop w:val="0"/>
          <w:marBottom w:val="60"/>
          <w:divBdr>
            <w:top w:val="none" w:sz="0" w:space="0" w:color="auto"/>
            <w:left w:val="none" w:sz="0" w:space="0" w:color="auto"/>
            <w:bottom w:val="none" w:sz="0" w:space="0" w:color="auto"/>
            <w:right w:val="none" w:sz="0" w:space="0" w:color="auto"/>
          </w:divBdr>
        </w:div>
        <w:div w:id="2036809020">
          <w:marLeft w:val="1080"/>
          <w:marRight w:val="0"/>
          <w:marTop w:val="0"/>
          <w:marBottom w:val="60"/>
          <w:divBdr>
            <w:top w:val="none" w:sz="0" w:space="0" w:color="auto"/>
            <w:left w:val="none" w:sz="0" w:space="0" w:color="auto"/>
            <w:bottom w:val="none" w:sz="0" w:space="0" w:color="auto"/>
            <w:right w:val="none" w:sz="0" w:space="0" w:color="auto"/>
          </w:divBdr>
        </w:div>
      </w:divsChild>
    </w:div>
    <w:div w:id="167407663">
      <w:bodyDiv w:val="1"/>
      <w:marLeft w:val="0"/>
      <w:marRight w:val="0"/>
      <w:marTop w:val="0"/>
      <w:marBottom w:val="0"/>
      <w:divBdr>
        <w:top w:val="none" w:sz="0" w:space="0" w:color="auto"/>
        <w:left w:val="none" w:sz="0" w:space="0" w:color="auto"/>
        <w:bottom w:val="none" w:sz="0" w:space="0" w:color="auto"/>
        <w:right w:val="none" w:sz="0" w:space="0" w:color="auto"/>
      </w:divBdr>
    </w:div>
    <w:div w:id="215093120">
      <w:bodyDiv w:val="1"/>
      <w:marLeft w:val="0"/>
      <w:marRight w:val="0"/>
      <w:marTop w:val="0"/>
      <w:marBottom w:val="0"/>
      <w:divBdr>
        <w:top w:val="none" w:sz="0" w:space="0" w:color="auto"/>
        <w:left w:val="none" w:sz="0" w:space="0" w:color="auto"/>
        <w:bottom w:val="none" w:sz="0" w:space="0" w:color="auto"/>
        <w:right w:val="none" w:sz="0" w:space="0" w:color="auto"/>
      </w:divBdr>
      <w:divsChild>
        <w:div w:id="1097680419">
          <w:marLeft w:val="907"/>
          <w:marRight w:val="0"/>
          <w:marTop w:val="0"/>
          <w:marBottom w:val="60"/>
          <w:divBdr>
            <w:top w:val="none" w:sz="0" w:space="0" w:color="auto"/>
            <w:left w:val="none" w:sz="0" w:space="0" w:color="auto"/>
            <w:bottom w:val="none" w:sz="0" w:space="0" w:color="auto"/>
            <w:right w:val="none" w:sz="0" w:space="0" w:color="auto"/>
          </w:divBdr>
        </w:div>
        <w:div w:id="1502308263">
          <w:marLeft w:val="907"/>
          <w:marRight w:val="0"/>
          <w:marTop w:val="0"/>
          <w:marBottom w:val="60"/>
          <w:divBdr>
            <w:top w:val="none" w:sz="0" w:space="0" w:color="auto"/>
            <w:left w:val="none" w:sz="0" w:space="0" w:color="auto"/>
            <w:bottom w:val="none" w:sz="0" w:space="0" w:color="auto"/>
            <w:right w:val="none" w:sz="0" w:space="0" w:color="auto"/>
          </w:divBdr>
        </w:div>
        <w:div w:id="1995989278">
          <w:marLeft w:val="907"/>
          <w:marRight w:val="0"/>
          <w:marTop w:val="0"/>
          <w:marBottom w:val="60"/>
          <w:divBdr>
            <w:top w:val="none" w:sz="0" w:space="0" w:color="auto"/>
            <w:left w:val="none" w:sz="0" w:space="0" w:color="auto"/>
            <w:bottom w:val="none" w:sz="0" w:space="0" w:color="auto"/>
            <w:right w:val="none" w:sz="0" w:space="0" w:color="auto"/>
          </w:divBdr>
        </w:div>
      </w:divsChild>
    </w:div>
    <w:div w:id="274607044">
      <w:bodyDiv w:val="1"/>
      <w:marLeft w:val="0"/>
      <w:marRight w:val="0"/>
      <w:marTop w:val="0"/>
      <w:marBottom w:val="0"/>
      <w:divBdr>
        <w:top w:val="none" w:sz="0" w:space="0" w:color="auto"/>
        <w:left w:val="none" w:sz="0" w:space="0" w:color="auto"/>
        <w:bottom w:val="none" w:sz="0" w:space="0" w:color="auto"/>
        <w:right w:val="none" w:sz="0" w:space="0" w:color="auto"/>
      </w:divBdr>
    </w:div>
    <w:div w:id="584925869">
      <w:bodyDiv w:val="1"/>
      <w:marLeft w:val="0"/>
      <w:marRight w:val="0"/>
      <w:marTop w:val="0"/>
      <w:marBottom w:val="0"/>
      <w:divBdr>
        <w:top w:val="none" w:sz="0" w:space="0" w:color="auto"/>
        <w:left w:val="none" w:sz="0" w:space="0" w:color="auto"/>
        <w:bottom w:val="none" w:sz="0" w:space="0" w:color="auto"/>
        <w:right w:val="none" w:sz="0" w:space="0" w:color="auto"/>
      </w:divBdr>
      <w:divsChild>
        <w:div w:id="434179517">
          <w:marLeft w:val="907"/>
          <w:marRight w:val="0"/>
          <w:marTop w:val="0"/>
          <w:marBottom w:val="0"/>
          <w:divBdr>
            <w:top w:val="none" w:sz="0" w:space="0" w:color="auto"/>
            <w:left w:val="none" w:sz="0" w:space="0" w:color="auto"/>
            <w:bottom w:val="none" w:sz="0" w:space="0" w:color="auto"/>
            <w:right w:val="none" w:sz="0" w:space="0" w:color="auto"/>
          </w:divBdr>
        </w:div>
        <w:div w:id="681594576">
          <w:marLeft w:val="907"/>
          <w:marRight w:val="0"/>
          <w:marTop w:val="0"/>
          <w:marBottom w:val="0"/>
          <w:divBdr>
            <w:top w:val="none" w:sz="0" w:space="0" w:color="auto"/>
            <w:left w:val="none" w:sz="0" w:space="0" w:color="auto"/>
            <w:bottom w:val="none" w:sz="0" w:space="0" w:color="auto"/>
            <w:right w:val="none" w:sz="0" w:space="0" w:color="auto"/>
          </w:divBdr>
        </w:div>
        <w:div w:id="890652081">
          <w:marLeft w:val="907"/>
          <w:marRight w:val="0"/>
          <w:marTop w:val="0"/>
          <w:marBottom w:val="0"/>
          <w:divBdr>
            <w:top w:val="none" w:sz="0" w:space="0" w:color="auto"/>
            <w:left w:val="none" w:sz="0" w:space="0" w:color="auto"/>
            <w:bottom w:val="none" w:sz="0" w:space="0" w:color="auto"/>
            <w:right w:val="none" w:sz="0" w:space="0" w:color="auto"/>
          </w:divBdr>
        </w:div>
      </w:divsChild>
    </w:div>
    <w:div w:id="599024478">
      <w:bodyDiv w:val="1"/>
      <w:marLeft w:val="0"/>
      <w:marRight w:val="0"/>
      <w:marTop w:val="0"/>
      <w:marBottom w:val="0"/>
      <w:divBdr>
        <w:top w:val="none" w:sz="0" w:space="0" w:color="auto"/>
        <w:left w:val="none" w:sz="0" w:space="0" w:color="auto"/>
        <w:bottom w:val="none" w:sz="0" w:space="0" w:color="auto"/>
        <w:right w:val="none" w:sz="0" w:space="0" w:color="auto"/>
      </w:divBdr>
    </w:div>
    <w:div w:id="882641237">
      <w:bodyDiv w:val="1"/>
      <w:marLeft w:val="0"/>
      <w:marRight w:val="0"/>
      <w:marTop w:val="0"/>
      <w:marBottom w:val="0"/>
      <w:divBdr>
        <w:top w:val="none" w:sz="0" w:space="0" w:color="auto"/>
        <w:left w:val="none" w:sz="0" w:space="0" w:color="auto"/>
        <w:bottom w:val="none" w:sz="0" w:space="0" w:color="auto"/>
        <w:right w:val="none" w:sz="0" w:space="0" w:color="auto"/>
      </w:divBdr>
      <w:divsChild>
        <w:div w:id="321740239">
          <w:marLeft w:val="1080"/>
          <w:marRight w:val="0"/>
          <w:marTop w:val="200"/>
          <w:marBottom w:val="0"/>
          <w:divBdr>
            <w:top w:val="none" w:sz="0" w:space="0" w:color="auto"/>
            <w:left w:val="none" w:sz="0" w:space="0" w:color="auto"/>
            <w:bottom w:val="none" w:sz="0" w:space="0" w:color="auto"/>
            <w:right w:val="none" w:sz="0" w:space="0" w:color="auto"/>
          </w:divBdr>
        </w:div>
        <w:div w:id="456414525">
          <w:marLeft w:val="1080"/>
          <w:marRight w:val="0"/>
          <w:marTop w:val="100"/>
          <w:marBottom w:val="0"/>
          <w:divBdr>
            <w:top w:val="none" w:sz="0" w:space="0" w:color="auto"/>
            <w:left w:val="none" w:sz="0" w:space="0" w:color="auto"/>
            <w:bottom w:val="none" w:sz="0" w:space="0" w:color="auto"/>
            <w:right w:val="none" w:sz="0" w:space="0" w:color="auto"/>
          </w:divBdr>
        </w:div>
        <w:div w:id="602999580">
          <w:marLeft w:val="360"/>
          <w:marRight w:val="0"/>
          <w:marTop w:val="200"/>
          <w:marBottom w:val="0"/>
          <w:divBdr>
            <w:top w:val="none" w:sz="0" w:space="0" w:color="auto"/>
            <w:left w:val="none" w:sz="0" w:space="0" w:color="auto"/>
            <w:bottom w:val="none" w:sz="0" w:space="0" w:color="auto"/>
            <w:right w:val="none" w:sz="0" w:space="0" w:color="auto"/>
          </w:divBdr>
        </w:div>
        <w:div w:id="822744827">
          <w:marLeft w:val="1080"/>
          <w:marRight w:val="0"/>
          <w:marTop w:val="100"/>
          <w:marBottom w:val="0"/>
          <w:divBdr>
            <w:top w:val="none" w:sz="0" w:space="0" w:color="auto"/>
            <w:left w:val="none" w:sz="0" w:space="0" w:color="auto"/>
            <w:bottom w:val="none" w:sz="0" w:space="0" w:color="auto"/>
            <w:right w:val="none" w:sz="0" w:space="0" w:color="auto"/>
          </w:divBdr>
        </w:div>
        <w:div w:id="1390567088">
          <w:marLeft w:val="360"/>
          <w:marRight w:val="0"/>
          <w:marTop w:val="200"/>
          <w:marBottom w:val="0"/>
          <w:divBdr>
            <w:top w:val="none" w:sz="0" w:space="0" w:color="auto"/>
            <w:left w:val="none" w:sz="0" w:space="0" w:color="auto"/>
            <w:bottom w:val="none" w:sz="0" w:space="0" w:color="auto"/>
            <w:right w:val="none" w:sz="0" w:space="0" w:color="auto"/>
          </w:divBdr>
        </w:div>
        <w:div w:id="1519806031">
          <w:marLeft w:val="360"/>
          <w:marRight w:val="0"/>
          <w:marTop w:val="200"/>
          <w:marBottom w:val="0"/>
          <w:divBdr>
            <w:top w:val="none" w:sz="0" w:space="0" w:color="auto"/>
            <w:left w:val="none" w:sz="0" w:space="0" w:color="auto"/>
            <w:bottom w:val="none" w:sz="0" w:space="0" w:color="auto"/>
            <w:right w:val="none" w:sz="0" w:space="0" w:color="auto"/>
          </w:divBdr>
        </w:div>
        <w:div w:id="1959530498">
          <w:marLeft w:val="360"/>
          <w:marRight w:val="0"/>
          <w:marTop w:val="0"/>
          <w:marBottom w:val="0"/>
          <w:divBdr>
            <w:top w:val="none" w:sz="0" w:space="0" w:color="auto"/>
            <w:left w:val="none" w:sz="0" w:space="0" w:color="auto"/>
            <w:bottom w:val="none" w:sz="0" w:space="0" w:color="auto"/>
            <w:right w:val="none" w:sz="0" w:space="0" w:color="auto"/>
          </w:divBdr>
        </w:div>
        <w:div w:id="1970278091">
          <w:marLeft w:val="1080"/>
          <w:marRight w:val="0"/>
          <w:marTop w:val="100"/>
          <w:marBottom w:val="0"/>
          <w:divBdr>
            <w:top w:val="none" w:sz="0" w:space="0" w:color="auto"/>
            <w:left w:val="none" w:sz="0" w:space="0" w:color="auto"/>
            <w:bottom w:val="none" w:sz="0" w:space="0" w:color="auto"/>
            <w:right w:val="none" w:sz="0" w:space="0" w:color="auto"/>
          </w:divBdr>
        </w:div>
        <w:div w:id="2134252855">
          <w:marLeft w:val="360"/>
          <w:marRight w:val="0"/>
          <w:marTop w:val="200"/>
          <w:marBottom w:val="0"/>
          <w:divBdr>
            <w:top w:val="none" w:sz="0" w:space="0" w:color="auto"/>
            <w:left w:val="none" w:sz="0" w:space="0" w:color="auto"/>
            <w:bottom w:val="none" w:sz="0" w:space="0" w:color="auto"/>
            <w:right w:val="none" w:sz="0" w:space="0" w:color="auto"/>
          </w:divBdr>
        </w:div>
      </w:divsChild>
    </w:div>
    <w:div w:id="997080327">
      <w:bodyDiv w:val="1"/>
      <w:marLeft w:val="0"/>
      <w:marRight w:val="0"/>
      <w:marTop w:val="0"/>
      <w:marBottom w:val="0"/>
      <w:divBdr>
        <w:top w:val="none" w:sz="0" w:space="0" w:color="auto"/>
        <w:left w:val="none" w:sz="0" w:space="0" w:color="auto"/>
        <w:bottom w:val="none" w:sz="0" w:space="0" w:color="auto"/>
        <w:right w:val="none" w:sz="0" w:space="0" w:color="auto"/>
      </w:divBdr>
      <w:divsChild>
        <w:div w:id="329254320">
          <w:marLeft w:val="0"/>
          <w:marRight w:val="0"/>
          <w:marTop w:val="0"/>
          <w:marBottom w:val="0"/>
          <w:divBdr>
            <w:top w:val="none" w:sz="0" w:space="0" w:color="auto"/>
            <w:left w:val="none" w:sz="0" w:space="0" w:color="auto"/>
            <w:bottom w:val="none" w:sz="0" w:space="0" w:color="auto"/>
            <w:right w:val="none" w:sz="0" w:space="0" w:color="auto"/>
          </w:divBdr>
          <w:divsChild>
            <w:div w:id="466507809">
              <w:marLeft w:val="0"/>
              <w:marRight w:val="0"/>
              <w:marTop w:val="0"/>
              <w:marBottom w:val="0"/>
              <w:divBdr>
                <w:top w:val="none" w:sz="0" w:space="0" w:color="auto"/>
                <w:left w:val="none" w:sz="0" w:space="0" w:color="auto"/>
                <w:bottom w:val="none" w:sz="0" w:space="0" w:color="auto"/>
                <w:right w:val="none" w:sz="0" w:space="0" w:color="auto"/>
              </w:divBdr>
              <w:divsChild>
                <w:div w:id="54297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029802">
      <w:bodyDiv w:val="1"/>
      <w:marLeft w:val="0"/>
      <w:marRight w:val="0"/>
      <w:marTop w:val="0"/>
      <w:marBottom w:val="0"/>
      <w:divBdr>
        <w:top w:val="none" w:sz="0" w:space="0" w:color="auto"/>
        <w:left w:val="none" w:sz="0" w:space="0" w:color="auto"/>
        <w:bottom w:val="none" w:sz="0" w:space="0" w:color="auto"/>
        <w:right w:val="none" w:sz="0" w:space="0" w:color="auto"/>
      </w:divBdr>
    </w:div>
    <w:div w:id="1603033883">
      <w:bodyDiv w:val="1"/>
      <w:marLeft w:val="0"/>
      <w:marRight w:val="0"/>
      <w:marTop w:val="0"/>
      <w:marBottom w:val="0"/>
      <w:divBdr>
        <w:top w:val="none" w:sz="0" w:space="0" w:color="auto"/>
        <w:left w:val="none" w:sz="0" w:space="0" w:color="auto"/>
        <w:bottom w:val="none" w:sz="0" w:space="0" w:color="auto"/>
        <w:right w:val="none" w:sz="0" w:space="0" w:color="auto"/>
      </w:divBdr>
      <w:divsChild>
        <w:div w:id="930162353">
          <w:marLeft w:val="907"/>
          <w:marRight w:val="0"/>
          <w:marTop w:val="0"/>
          <w:marBottom w:val="60"/>
          <w:divBdr>
            <w:top w:val="none" w:sz="0" w:space="0" w:color="auto"/>
            <w:left w:val="none" w:sz="0" w:space="0" w:color="auto"/>
            <w:bottom w:val="none" w:sz="0" w:space="0" w:color="auto"/>
            <w:right w:val="none" w:sz="0" w:space="0" w:color="auto"/>
          </w:divBdr>
        </w:div>
        <w:div w:id="1005788568">
          <w:marLeft w:val="907"/>
          <w:marRight w:val="0"/>
          <w:marTop w:val="0"/>
          <w:marBottom w:val="240"/>
          <w:divBdr>
            <w:top w:val="none" w:sz="0" w:space="0" w:color="auto"/>
            <w:left w:val="none" w:sz="0" w:space="0" w:color="auto"/>
            <w:bottom w:val="none" w:sz="0" w:space="0" w:color="auto"/>
            <w:right w:val="none" w:sz="0" w:space="0" w:color="auto"/>
          </w:divBdr>
        </w:div>
      </w:divsChild>
    </w:div>
    <w:div w:id="1759208222">
      <w:bodyDiv w:val="1"/>
      <w:marLeft w:val="0"/>
      <w:marRight w:val="0"/>
      <w:marTop w:val="0"/>
      <w:marBottom w:val="0"/>
      <w:divBdr>
        <w:top w:val="none" w:sz="0" w:space="0" w:color="auto"/>
        <w:left w:val="none" w:sz="0" w:space="0" w:color="auto"/>
        <w:bottom w:val="none" w:sz="0" w:space="0" w:color="auto"/>
        <w:right w:val="none" w:sz="0" w:space="0" w:color="auto"/>
      </w:divBdr>
    </w:div>
    <w:div w:id="2001038512">
      <w:bodyDiv w:val="1"/>
      <w:marLeft w:val="0"/>
      <w:marRight w:val="0"/>
      <w:marTop w:val="0"/>
      <w:marBottom w:val="0"/>
      <w:divBdr>
        <w:top w:val="none" w:sz="0" w:space="0" w:color="auto"/>
        <w:left w:val="none" w:sz="0" w:space="0" w:color="auto"/>
        <w:bottom w:val="none" w:sz="0" w:space="0" w:color="auto"/>
        <w:right w:val="none" w:sz="0" w:space="0" w:color="auto"/>
      </w:divBdr>
    </w:div>
    <w:div w:id="2030525987">
      <w:bodyDiv w:val="1"/>
      <w:marLeft w:val="0"/>
      <w:marRight w:val="0"/>
      <w:marTop w:val="0"/>
      <w:marBottom w:val="0"/>
      <w:divBdr>
        <w:top w:val="none" w:sz="0" w:space="0" w:color="auto"/>
        <w:left w:val="none" w:sz="0" w:space="0" w:color="auto"/>
        <w:bottom w:val="none" w:sz="0" w:space="0" w:color="auto"/>
        <w:right w:val="none" w:sz="0" w:space="0" w:color="auto"/>
      </w:divBdr>
    </w:div>
    <w:div w:id="211971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42171C4-7972-4E6A-BD5A-951BB8EBCC7E}">
    <t:Anchor>
      <t:Comment id="428329308"/>
    </t:Anchor>
    <t:History>
      <t:Event id="{71DAA7F7-AD58-479B-91CF-77D9B7E81F72}" time="2021-06-14T16:36:00Z">
        <t:Attribution userId="S::njcw10@newcastle.ac.uk::4afa4a80-4941-4a99-97fe-f0567b12190c" userProvider="AD" userName="Joel Wallenberg"/>
        <t:Anchor>
          <t:Comment id="428329308"/>
        </t:Anchor>
        <t:Create/>
      </t:Event>
      <t:Event id="{52E70E50-E67D-4D7A-9950-3AF144E01CBC}" time="2021-06-14T16:36:00Z">
        <t:Attribution userId="S::njcw10@newcastle.ac.uk::4afa4a80-4941-4a99-97fe-f0567b12190c" userProvider="AD" userName="Joel Wallenberg"/>
        <t:Anchor>
          <t:Comment id="428329308"/>
        </t:Anchor>
        <t:Assign userId="S::nrw111@newcastle.ac.uk::e203b2e2-fd3f-498b-a28a-cc0fde164f91" userProvider="AD" userName="Rebecca Woods"/>
      </t:Event>
      <t:Event id="{90CD3A23-3893-403D-A01E-A047416A1B35}" time="2021-06-14T16:36:00Z">
        <t:Attribution userId="S::njcw10@newcastle.ac.uk::4afa4a80-4941-4a99-97fe-f0567b12190c" userProvider="AD" userName="Joel Wallenberg"/>
        <t:Anchor>
          <t:Comment id="428329308"/>
        </t:Anchor>
        <t:SetTitle title="@Rebecca Woods Shouldn't these appear as &quot;1&quot;s in the rightmost column of the table above?"/>
      </t:Event>
      <t:Event id="{3BB78FD0-6EB9-4E0E-AB17-BC1E1B285858}" time="2021-06-14T19:27:05Z">
        <t:Attribution userId="S::nrw111@newcastle.ac.uk::e203b2e2-fd3f-498b-a28a-cc0fde164f91" userProvider="AD" userName="Rebecca Woods"/>
        <t:Progress percentComplete="100"/>
      </t:Event>
    </t:History>
  </t:Task>
  <t:Task id="{441B7896-2994-48B7-8989-0EE88A673459}">
    <t:Anchor>
      <t:Comment id="1829193533"/>
    </t:Anchor>
    <t:History>
      <t:Event id="{297BA4AE-160C-4529-9882-9B99D6076071}" time="2021-06-14T15:07:20Z">
        <t:Attribution userId="S::nrw111@newcastle.ac.uk::e203b2e2-fd3f-498b-a28a-cc0fde164f91" userProvider="AD" userName="Rebecca Woods"/>
        <t:Anchor>
          <t:Comment id="1829193533"/>
        </t:Anchor>
        <t:Create/>
      </t:Event>
      <t:Event id="{2D3DFD25-68E4-4E1D-9FB1-711FEA3F929D}" time="2021-06-14T15:07:20Z">
        <t:Attribution userId="S::nrw111@newcastle.ac.uk::e203b2e2-fd3f-498b-a28a-cc0fde164f91" userProvider="AD" userName="Rebecca Woods"/>
        <t:Anchor>
          <t:Comment id="1829193533"/>
        </t:Anchor>
        <t:Assign userId="S::njcw10@newcastle.ac.uk::4afa4a80-4941-4a99-97fe-f0567b12190c" userProvider="AD" userName="Joel Wallenberg"/>
      </t:Event>
      <t:Event id="{3216AB45-D770-41C7-BD93-CC22045CBCE7}" time="2021-06-14T15:07:20Z">
        <t:Attribution userId="S::nrw111@newcastle.ac.uk::e203b2e2-fd3f-498b-a28a-cc0fde164f91" userProvider="AD" userName="Rebecca Woods"/>
        <t:Anchor>
          <t:Comment id="1829193533"/>
        </t:Anchor>
        <t:SetTitle title="@Joel Wallenberg - this will need amending to fit your proposal - might also help me with my comment below."/>
      </t:Event>
      <t:Event id="{3181AB3F-B757-4D92-929B-6C78D9E1F512}" time="2021-06-14T17:11:40Z">
        <t:Attribution userId="S::njcw10@newcastle.ac.uk::4afa4a80-4941-4a99-97fe-f0567b12190c" userProvider="AD" userName="Joel Wallenberg"/>
        <t:Progress percentComplete="100"/>
      </t:Event>
    </t:History>
  </t:Task>
  <t:Task id="{4BD396DE-58E5-4F5F-B006-0BD8CAA8BDE2}">
    <t:Anchor>
      <t:Comment id="393508989"/>
    </t:Anchor>
    <t:History>
      <t:Event id="{3BA6DB32-26E2-4BEB-8747-102B67B76EDB}" time="2021-06-14T16:36:00Z">
        <t:Attribution userId="S::njcw10@newcastle.ac.uk::4afa4a80-4941-4a99-97fe-f0567b12190c" userProvider="AD" userName="Joel Wallenberg"/>
        <t:Anchor>
          <t:Comment id="393508989"/>
        </t:Anchor>
        <t:Create/>
      </t:Event>
      <t:Event id="{76D41726-DCB0-4269-9524-4BBCCD2E3A5F}" time="2021-06-14T16:36:00Z">
        <t:Attribution userId="S::njcw10@newcastle.ac.uk::4afa4a80-4941-4a99-97fe-f0567b12190c" userProvider="AD" userName="Joel Wallenberg"/>
        <t:Anchor>
          <t:Comment id="393508989"/>
        </t:Anchor>
        <t:Assign userId="S::nrw111@newcastle.ac.uk::e203b2e2-fd3f-498b-a28a-cc0fde164f91" userProvider="AD" userName="Rebecca Woods"/>
      </t:Event>
      <t:Event id="{92500127-573C-41DF-8B6F-974589150C4A}" time="2021-06-14T16:36:00Z">
        <t:Attribution userId="S::njcw10@newcastle.ac.uk::4afa4a80-4941-4a99-97fe-f0567b12190c" userProvider="AD" userName="Joel Wallenberg"/>
        <t:Anchor>
          <t:Comment id="393508989"/>
        </t:Anchor>
        <t:SetTitle title="@Rebecca Woods Shouldn't these appear as &quot;1&quot;s in the rightmost column of the table above?"/>
      </t:Event>
      <t:Event id="{9262F545-0A60-4D0D-A4AC-ED3C7BE4D17B}" time="2021-06-14T19:33:28Z">
        <t:Attribution userId="S::nrw111@newcastle.ac.uk::e203b2e2-fd3f-498b-a28a-cc0fde164f91" userProvider="AD" userName="Rebecca Wood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CA89A4D-634F-4EDB-B0ED-8A061A74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5240</Words>
  <Characters>29870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Heim</dc:creator>
  <cp:keywords/>
  <dc:description/>
  <cp:lastModifiedBy>Review</cp:lastModifiedBy>
  <cp:revision>2</cp:revision>
  <cp:lastPrinted>2021-06-15T20:33:00Z</cp:lastPrinted>
  <dcterms:created xsi:type="dcterms:W3CDTF">2021-12-02T16:47:00Z</dcterms:created>
  <dcterms:modified xsi:type="dcterms:W3CDTF">2021-12-02T16:47:00Z</dcterms:modified>
</cp:coreProperties>
</file>